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BD6FB206C14CAF9F71C74012A38781"/>
        </w:placeholder>
        <w:text/>
      </w:sdtPr>
      <w:sdtEndPr/>
      <w:sdtContent>
        <w:p w:rsidRPr="005A3096" w:rsidR="005A3096" w:rsidP="009D2CFF" w:rsidRDefault="00AF30DD" w14:paraId="292B4867" w14:textId="77777777">
          <w:pPr>
            <w:pStyle w:val="Rubrik1"/>
            <w:spacing w:after="300"/>
            <w:rPr>
              <w:rStyle w:val="FrslagstextChar"/>
              <w14:numSpacing w14:val="default"/>
            </w:rPr>
          </w:pPr>
          <w:r w:rsidRPr="009B062B">
            <w:t>Förslag till riksdagsbeslut</w:t>
          </w:r>
        </w:p>
      </w:sdtContent>
    </w:sdt>
    <w:sdt>
      <w:sdtPr>
        <w:alias w:val="Yrkande 1"/>
        <w:tag w:val="57bc95a8-d4f5-47b6-ac4d-a10137f638fe"/>
        <w:id w:val="-1553995792"/>
        <w:lock w:val="sdtLocked"/>
      </w:sdtPr>
      <w:sdtEndPr/>
      <w:sdtContent>
        <w:p w:rsidR="009363BF" w:rsidRDefault="00357A92" w14:paraId="292B4868" w14:textId="07A936D7">
          <w:pPr>
            <w:pStyle w:val="Frslagstext"/>
          </w:pPr>
          <w:r>
            <w:t>Riksdagen ställer sig bakom det som anförs i motionen om att Ivos tillsyn av äldreboenden ska utökas samt att besöken ska vara oanmälda och tillkännager detta för regeringen.</w:t>
          </w:r>
        </w:p>
      </w:sdtContent>
    </w:sdt>
    <w:sdt>
      <w:sdtPr>
        <w:alias w:val="Yrkande 2"/>
        <w:tag w:val="b2d3300d-a623-46cc-858a-3c296077e810"/>
        <w:id w:val="1220323515"/>
        <w:lock w:val="sdtLocked"/>
      </w:sdtPr>
      <w:sdtEndPr/>
      <w:sdtContent>
        <w:p w:rsidR="009363BF" w:rsidRDefault="00357A92" w14:paraId="292B4869" w14:textId="679241E0">
          <w:pPr>
            <w:pStyle w:val="Frslagstext"/>
          </w:pPr>
          <w:r>
            <w:t>Riksdagen ställer sig bakom det som anförs i motionen om att utöka Ivos möjligheter att stänga verksamheter vid allvarlig misskötsel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C51B34AF21E4320AEBBB35A13BBB81B"/>
        </w:placeholder>
        <w:text/>
      </w:sdtPr>
      <w:sdtEndPr>
        <w:rPr>
          <w14:numSpacing w14:val="default"/>
        </w:rPr>
      </w:sdtEndPr>
      <w:sdtContent>
        <w:p w:rsidRPr="009B062B" w:rsidR="006D79C9" w:rsidP="00333E95" w:rsidRDefault="006D79C9" w14:paraId="292B486A" w14:textId="77777777">
          <w:pPr>
            <w:pStyle w:val="Rubrik1"/>
          </w:pPr>
          <w:r>
            <w:t>Motivering</w:t>
          </w:r>
        </w:p>
      </w:sdtContent>
    </w:sdt>
    <w:p w:rsidR="00F564FD" w:rsidP="003431B6" w:rsidRDefault="00F564FD" w14:paraId="292B486B" w14:textId="3A804E6C">
      <w:pPr>
        <w:pStyle w:val="Normalutanindragellerluft"/>
      </w:pPr>
      <w:r>
        <w:t>Det är viktigt att Inspektionen för vård och omsorg (I</w:t>
      </w:r>
      <w:r w:rsidR="00425EF9">
        <w:t>vo</w:t>
      </w:r>
      <w:r>
        <w:t>) får de resurser och förut-sätt</w:t>
      </w:r>
      <w:r w:rsidR="003431B6">
        <w:softHyphen/>
      </w:r>
      <w:r>
        <w:t>ningar som krävs för att kunna utföra sitt uppdrag på bästa sätt. Det ska finnas stabila ekonomiska ramar för myndigheten och förutsättningar för att arbeta upp en fullgod kapacitet när det gäller struktur och personal. Om inte tillräckliga resurser finns har myndigheten inte möjlighet att utföra sitt uppdrag efter behoven som finns.</w:t>
      </w:r>
    </w:p>
    <w:p w:rsidRPr="00422B9E" w:rsidR="00422B9E" w:rsidP="003431B6" w:rsidRDefault="00F564FD" w14:paraId="292B486C" w14:textId="317B75EC">
      <w:r>
        <w:t>Det behövs högre krav på rutinmässig tillsyn av all äldreomsorg i Sverige. Tillsynen ska ske oanmält en gång per år. I</w:t>
      </w:r>
      <w:r w:rsidR="00425EF9">
        <w:t>vo</w:t>
      </w:r>
      <w:r>
        <w:t xml:space="preserve"> har genom sin tillsyn påvisat att det finns verksam</w:t>
      </w:r>
      <w:r w:rsidR="003431B6">
        <w:softHyphen/>
      </w:r>
      <w:r>
        <w:t>heter som har stora brister inom äldreomsorgen. Våra äldre ska ha en trygg och säker äldreomsorg. Om I</w:t>
      </w:r>
      <w:r w:rsidR="00425EF9">
        <w:t>vo</w:t>
      </w:r>
      <w:r>
        <w:t xml:space="preserve"> genom sin tillsyn konstaterar brister i verksamheten kan vite ut</w:t>
      </w:r>
      <w:r w:rsidR="003431B6">
        <w:softHyphen/>
      </w:r>
      <w:r>
        <w:t xml:space="preserve">färdas. Kraven för att </w:t>
      </w:r>
      <w:r w:rsidR="00B12342">
        <w:t>tillåtas</w:t>
      </w:r>
      <w:r>
        <w:t xml:space="preserve"> bedriva verksamhet behöver stärkas så att verksamheter som brister i sitt utförande av uppdraget också förlorar sin möjlighet att bedriva äldre</w:t>
      </w:r>
      <w:r w:rsidR="003431B6">
        <w:softHyphen/>
      </w:r>
      <w:bookmarkStart w:name="_GoBack" w:id="1"/>
      <w:bookmarkEnd w:id="1"/>
      <w:r>
        <w:t>omsorg. Därför ska tillståndet för äldreomsorgsverksamhet dras tillbaka efter två av I</w:t>
      </w:r>
      <w:r w:rsidR="00425EF9">
        <w:t>vo</w:t>
      </w:r>
      <w:r>
        <w:t xml:space="preserve"> utdelade varningar.</w:t>
      </w:r>
    </w:p>
    <w:sdt>
      <w:sdtPr>
        <w:rPr>
          <w:i/>
          <w:noProof/>
        </w:rPr>
        <w:alias w:val="CC_Underskrifter"/>
        <w:tag w:val="CC_Underskrifter"/>
        <w:id w:val="583496634"/>
        <w:lock w:val="sdtContentLocked"/>
        <w:placeholder>
          <w:docPart w:val="319A5DF6118640C1B9ADB3D0B286C712"/>
        </w:placeholder>
      </w:sdtPr>
      <w:sdtEndPr>
        <w:rPr>
          <w:i w:val="0"/>
          <w:noProof w:val="0"/>
        </w:rPr>
      </w:sdtEndPr>
      <w:sdtContent>
        <w:p w:rsidR="009D2CFF" w:rsidP="009D2CFF" w:rsidRDefault="009D2CFF" w14:paraId="292B486E" w14:textId="77777777"/>
        <w:p w:rsidRPr="008E0FE2" w:rsidR="004801AC" w:rsidP="009D2CFF" w:rsidRDefault="003431B6" w14:paraId="292B486F" w14:textId="77777777"/>
      </w:sdtContent>
    </w:sdt>
    <w:tbl>
      <w:tblPr>
        <w:tblW w:w="5000" w:type="pct"/>
        <w:tblLook w:val="04A0" w:firstRow="1" w:lastRow="0" w:firstColumn="1" w:lastColumn="0" w:noHBand="0" w:noVBand="1"/>
        <w:tblCaption w:val="underskrifter"/>
      </w:tblPr>
      <w:tblGrid>
        <w:gridCol w:w="4252"/>
        <w:gridCol w:w="4252"/>
      </w:tblGrid>
      <w:tr w:rsidR="00C85311" w14:paraId="750B1331" w14:textId="77777777">
        <w:trPr>
          <w:cantSplit/>
        </w:trPr>
        <w:tc>
          <w:tcPr>
            <w:tcW w:w="50" w:type="pct"/>
            <w:vAlign w:val="bottom"/>
          </w:tcPr>
          <w:p w:rsidR="00C85311" w:rsidRDefault="00425EF9" w14:paraId="67424A27" w14:textId="77777777">
            <w:pPr>
              <w:pStyle w:val="Underskrifter"/>
            </w:pPr>
            <w:r>
              <w:t>Ann-Christine From Utterstedt (SD)</w:t>
            </w:r>
          </w:p>
        </w:tc>
        <w:tc>
          <w:tcPr>
            <w:tcW w:w="50" w:type="pct"/>
            <w:vAlign w:val="bottom"/>
          </w:tcPr>
          <w:p w:rsidR="00C85311" w:rsidRDefault="00C85311" w14:paraId="7523AF5A" w14:textId="77777777">
            <w:pPr>
              <w:pStyle w:val="Underskrifter"/>
            </w:pPr>
          </w:p>
        </w:tc>
      </w:tr>
    </w:tbl>
    <w:p w:rsidR="000A2735" w:rsidRDefault="000A2735" w14:paraId="292B4873" w14:textId="77777777"/>
    <w:sectPr w:rsidR="000A27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B4875" w14:textId="77777777" w:rsidR="008720A0" w:rsidRDefault="008720A0" w:rsidP="000C1CAD">
      <w:pPr>
        <w:spacing w:line="240" w:lineRule="auto"/>
      </w:pPr>
      <w:r>
        <w:separator/>
      </w:r>
    </w:p>
  </w:endnote>
  <w:endnote w:type="continuationSeparator" w:id="0">
    <w:p w14:paraId="292B4876" w14:textId="77777777" w:rsidR="008720A0" w:rsidRDefault="008720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B48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B48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B4884" w14:textId="77777777" w:rsidR="00262EA3" w:rsidRPr="009D2CFF" w:rsidRDefault="00262EA3" w:rsidP="009D2C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B4873" w14:textId="77777777" w:rsidR="008720A0" w:rsidRDefault="008720A0" w:rsidP="000C1CAD">
      <w:pPr>
        <w:spacing w:line="240" w:lineRule="auto"/>
      </w:pPr>
      <w:r>
        <w:separator/>
      </w:r>
    </w:p>
  </w:footnote>
  <w:footnote w:type="continuationSeparator" w:id="0">
    <w:p w14:paraId="292B4874" w14:textId="77777777" w:rsidR="008720A0" w:rsidRDefault="008720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B48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2B4885" wp14:editId="292B48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2B4889" w14:textId="77777777" w:rsidR="00262EA3" w:rsidRDefault="003431B6" w:rsidP="008103B5">
                          <w:pPr>
                            <w:jc w:val="right"/>
                          </w:pPr>
                          <w:sdt>
                            <w:sdtPr>
                              <w:alias w:val="CC_Noformat_Partikod"/>
                              <w:tag w:val="CC_Noformat_Partikod"/>
                              <w:id w:val="-53464382"/>
                              <w:placeholder>
                                <w:docPart w:val="64AAF8F644284B48AEB36ECDC6B9675E"/>
                              </w:placeholder>
                              <w:text/>
                            </w:sdtPr>
                            <w:sdtEndPr/>
                            <w:sdtContent>
                              <w:r w:rsidR="00F564FD">
                                <w:t>SD</w:t>
                              </w:r>
                            </w:sdtContent>
                          </w:sdt>
                          <w:sdt>
                            <w:sdtPr>
                              <w:alias w:val="CC_Noformat_Partinummer"/>
                              <w:tag w:val="CC_Noformat_Partinummer"/>
                              <w:id w:val="-1709555926"/>
                              <w:placeholder>
                                <w:docPart w:val="93F969533A044FF899DB47E9F7E01B02"/>
                              </w:placeholder>
                              <w:text/>
                            </w:sdtPr>
                            <w:sdtEndPr/>
                            <w:sdtContent>
                              <w:r w:rsidR="009D2CFF">
                                <w:t>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2B48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2B4889" w14:textId="77777777" w:rsidR="00262EA3" w:rsidRDefault="003431B6" w:rsidP="008103B5">
                    <w:pPr>
                      <w:jc w:val="right"/>
                    </w:pPr>
                    <w:sdt>
                      <w:sdtPr>
                        <w:alias w:val="CC_Noformat_Partikod"/>
                        <w:tag w:val="CC_Noformat_Partikod"/>
                        <w:id w:val="-53464382"/>
                        <w:placeholder>
                          <w:docPart w:val="64AAF8F644284B48AEB36ECDC6B9675E"/>
                        </w:placeholder>
                        <w:text/>
                      </w:sdtPr>
                      <w:sdtEndPr/>
                      <w:sdtContent>
                        <w:r w:rsidR="00F564FD">
                          <w:t>SD</w:t>
                        </w:r>
                      </w:sdtContent>
                    </w:sdt>
                    <w:sdt>
                      <w:sdtPr>
                        <w:alias w:val="CC_Noformat_Partinummer"/>
                        <w:tag w:val="CC_Noformat_Partinummer"/>
                        <w:id w:val="-1709555926"/>
                        <w:placeholder>
                          <w:docPart w:val="93F969533A044FF899DB47E9F7E01B02"/>
                        </w:placeholder>
                        <w:text/>
                      </w:sdtPr>
                      <w:sdtEndPr/>
                      <w:sdtContent>
                        <w:r w:rsidR="009D2CFF">
                          <w:t>584</w:t>
                        </w:r>
                      </w:sdtContent>
                    </w:sdt>
                  </w:p>
                </w:txbxContent>
              </v:textbox>
              <w10:wrap anchorx="page"/>
            </v:shape>
          </w:pict>
        </mc:Fallback>
      </mc:AlternateContent>
    </w:r>
  </w:p>
  <w:p w14:paraId="292B48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B4879" w14:textId="77777777" w:rsidR="00262EA3" w:rsidRDefault="00262EA3" w:rsidP="008563AC">
    <w:pPr>
      <w:jc w:val="right"/>
    </w:pPr>
  </w:p>
  <w:p w14:paraId="292B48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B487D" w14:textId="77777777" w:rsidR="00262EA3" w:rsidRDefault="003431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2B4887" wp14:editId="292B48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2B487E" w14:textId="77777777" w:rsidR="00262EA3" w:rsidRDefault="003431B6" w:rsidP="00A314CF">
    <w:pPr>
      <w:pStyle w:val="FSHNormal"/>
      <w:spacing w:before="40"/>
    </w:pPr>
    <w:sdt>
      <w:sdtPr>
        <w:alias w:val="CC_Noformat_Motionstyp"/>
        <w:tag w:val="CC_Noformat_Motionstyp"/>
        <w:id w:val="1162973129"/>
        <w:lock w:val="sdtContentLocked"/>
        <w15:appearance w15:val="hidden"/>
        <w:text/>
      </w:sdtPr>
      <w:sdtEndPr/>
      <w:sdtContent>
        <w:r w:rsidR="00BE5AEB">
          <w:t>Enskild motion</w:t>
        </w:r>
      </w:sdtContent>
    </w:sdt>
    <w:r w:rsidR="00821B36">
      <w:t xml:space="preserve"> </w:t>
    </w:r>
    <w:sdt>
      <w:sdtPr>
        <w:alias w:val="CC_Noformat_Partikod"/>
        <w:tag w:val="CC_Noformat_Partikod"/>
        <w:id w:val="1471015553"/>
        <w:text/>
      </w:sdtPr>
      <w:sdtEndPr/>
      <w:sdtContent>
        <w:r w:rsidR="00F564FD">
          <w:t>SD</w:t>
        </w:r>
      </w:sdtContent>
    </w:sdt>
    <w:sdt>
      <w:sdtPr>
        <w:alias w:val="CC_Noformat_Partinummer"/>
        <w:tag w:val="CC_Noformat_Partinummer"/>
        <w:id w:val="-2014525982"/>
        <w:text/>
      </w:sdtPr>
      <w:sdtEndPr/>
      <w:sdtContent>
        <w:r w:rsidR="009D2CFF">
          <w:t>584</w:t>
        </w:r>
      </w:sdtContent>
    </w:sdt>
  </w:p>
  <w:p w14:paraId="292B487F" w14:textId="77777777" w:rsidR="00262EA3" w:rsidRPr="008227B3" w:rsidRDefault="003431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2B4880" w14:textId="77777777" w:rsidR="00262EA3" w:rsidRPr="008227B3" w:rsidRDefault="003431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5AE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5AEB">
          <w:t>:653</w:t>
        </w:r>
      </w:sdtContent>
    </w:sdt>
  </w:p>
  <w:p w14:paraId="292B4881" w14:textId="77777777" w:rsidR="00262EA3" w:rsidRDefault="003431B6" w:rsidP="00E03A3D">
    <w:pPr>
      <w:pStyle w:val="Motionr"/>
    </w:pPr>
    <w:sdt>
      <w:sdtPr>
        <w:alias w:val="CC_Noformat_Avtext"/>
        <w:tag w:val="CC_Noformat_Avtext"/>
        <w:id w:val="-2020768203"/>
        <w:lock w:val="sdtContentLocked"/>
        <w15:appearance w15:val="hidden"/>
        <w:text/>
      </w:sdtPr>
      <w:sdtEndPr/>
      <w:sdtContent>
        <w:r w:rsidR="00BE5AEB">
          <w:t>av Ann-Christine From Utterstedt (SD)</w:t>
        </w:r>
      </w:sdtContent>
    </w:sdt>
  </w:p>
  <w:sdt>
    <w:sdtPr>
      <w:alias w:val="CC_Noformat_Rubtext"/>
      <w:tag w:val="CC_Noformat_Rubtext"/>
      <w:id w:val="-218060500"/>
      <w:lock w:val="sdtLocked"/>
      <w:text/>
    </w:sdtPr>
    <w:sdtEndPr/>
    <w:sdtContent>
      <w:p w14:paraId="292B4882" w14:textId="77777777" w:rsidR="00262EA3" w:rsidRDefault="00F564FD" w:rsidP="00283E0F">
        <w:pPr>
          <w:pStyle w:val="FSHRub2"/>
        </w:pPr>
        <w:r>
          <w:t>Utökade krav på utförare av äldreomsorg</w:t>
        </w:r>
      </w:p>
    </w:sdtContent>
  </w:sdt>
  <w:sdt>
    <w:sdtPr>
      <w:alias w:val="CC_Boilerplate_3"/>
      <w:tag w:val="CC_Boilerplate_3"/>
      <w:id w:val="1606463544"/>
      <w:lock w:val="sdtContentLocked"/>
      <w15:appearance w15:val="hidden"/>
      <w:text w:multiLine="1"/>
    </w:sdtPr>
    <w:sdtEndPr/>
    <w:sdtContent>
      <w:p w14:paraId="292B48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5F71BC"/>
    <w:multiLevelType w:val="hybridMultilevel"/>
    <w:tmpl w:val="CFF688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564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C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735"/>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1B6"/>
    <w:rsid w:val="00343927"/>
    <w:rsid w:val="003447BC"/>
    <w:rsid w:val="00347453"/>
    <w:rsid w:val="00347F27"/>
    <w:rsid w:val="003504DC"/>
    <w:rsid w:val="00350FCC"/>
    <w:rsid w:val="00351240"/>
    <w:rsid w:val="0035132E"/>
    <w:rsid w:val="0035148D"/>
    <w:rsid w:val="00351B38"/>
    <w:rsid w:val="003524A9"/>
    <w:rsid w:val="003530A3"/>
    <w:rsid w:val="003535B3"/>
    <w:rsid w:val="00353737"/>
    <w:rsid w:val="00353F9D"/>
    <w:rsid w:val="0035416A"/>
    <w:rsid w:val="00354ADE"/>
    <w:rsid w:val="00354EC0"/>
    <w:rsid w:val="00355B35"/>
    <w:rsid w:val="00357325"/>
    <w:rsid w:val="00357A92"/>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723"/>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F9"/>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096"/>
    <w:rsid w:val="005A32CE"/>
    <w:rsid w:val="005A3BEF"/>
    <w:rsid w:val="005A47C9"/>
    <w:rsid w:val="005A4E53"/>
    <w:rsid w:val="005A5D2E"/>
    <w:rsid w:val="005A5E48"/>
    <w:rsid w:val="005A5FB6"/>
    <w:rsid w:val="005A6133"/>
    <w:rsid w:val="005B01BD"/>
    <w:rsid w:val="005B10F8"/>
    <w:rsid w:val="005B1405"/>
    <w:rsid w:val="005B1793"/>
    <w:rsid w:val="005B1A4B"/>
    <w:rsid w:val="005B212E"/>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0A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3B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CFF"/>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342"/>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AEB"/>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311"/>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0E5"/>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4FD"/>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B4866"/>
  <w15:chartTrackingRefBased/>
  <w15:docId w15:val="{940548E7-E5DF-40B6-93E9-8BAD5E7A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F564F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BD6FB206C14CAF9F71C74012A38781"/>
        <w:category>
          <w:name w:val="Allmänt"/>
          <w:gallery w:val="placeholder"/>
        </w:category>
        <w:types>
          <w:type w:val="bbPlcHdr"/>
        </w:types>
        <w:behaviors>
          <w:behavior w:val="content"/>
        </w:behaviors>
        <w:guid w:val="{F864CA96-893D-4F72-9E7D-BB969DE8CDEF}"/>
      </w:docPartPr>
      <w:docPartBody>
        <w:p w:rsidR="00A66EBB" w:rsidRDefault="00CD5A20">
          <w:pPr>
            <w:pStyle w:val="45BD6FB206C14CAF9F71C74012A38781"/>
          </w:pPr>
          <w:r w:rsidRPr="005A0A93">
            <w:rPr>
              <w:rStyle w:val="Platshllartext"/>
            </w:rPr>
            <w:t>Förslag till riksdagsbeslut</w:t>
          </w:r>
        </w:p>
      </w:docPartBody>
    </w:docPart>
    <w:docPart>
      <w:docPartPr>
        <w:name w:val="3C51B34AF21E4320AEBBB35A13BBB81B"/>
        <w:category>
          <w:name w:val="Allmänt"/>
          <w:gallery w:val="placeholder"/>
        </w:category>
        <w:types>
          <w:type w:val="bbPlcHdr"/>
        </w:types>
        <w:behaviors>
          <w:behavior w:val="content"/>
        </w:behaviors>
        <w:guid w:val="{1FB1CEDE-C88D-433C-9B02-372D8A1A93B0}"/>
      </w:docPartPr>
      <w:docPartBody>
        <w:p w:rsidR="00A66EBB" w:rsidRDefault="00CD5A20">
          <w:pPr>
            <w:pStyle w:val="3C51B34AF21E4320AEBBB35A13BBB81B"/>
          </w:pPr>
          <w:r w:rsidRPr="005A0A93">
            <w:rPr>
              <w:rStyle w:val="Platshllartext"/>
            </w:rPr>
            <w:t>Motivering</w:t>
          </w:r>
        </w:p>
      </w:docPartBody>
    </w:docPart>
    <w:docPart>
      <w:docPartPr>
        <w:name w:val="64AAF8F644284B48AEB36ECDC6B9675E"/>
        <w:category>
          <w:name w:val="Allmänt"/>
          <w:gallery w:val="placeholder"/>
        </w:category>
        <w:types>
          <w:type w:val="bbPlcHdr"/>
        </w:types>
        <w:behaviors>
          <w:behavior w:val="content"/>
        </w:behaviors>
        <w:guid w:val="{4A59B800-033B-46A1-911B-90477F902BF5}"/>
      </w:docPartPr>
      <w:docPartBody>
        <w:p w:rsidR="00A66EBB" w:rsidRDefault="00CD5A20">
          <w:pPr>
            <w:pStyle w:val="64AAF8F644284B48AEB36ECDC6B9675E"/>
          </w:pPr>
          <w:r>
            <w:rPr>
              <w:rStyle w:val="Platshllartext"/>
            </w:rPr>
            <w:t xml:space="preserve"> </w:t>
          </w:r>
        </w:p>
      </w:docPartBody>
    </w:docPart>
    <w:docPart>
      <w:docPartPr>
        <w:name w:val="93F969533A044FF899DB47E9F7E01B02"/>
        <w:category>
          <w:name w:val="Allmänt"/>
          <w:gallery w:val="placeholder"/>
        </w:category>
        <w:types>
          <w:type w:val="bbPlcHdr"/>
        </w:types>
        <w:behaviors>
          <w:behavior w:val="content"/>
        </w:behaviors>
        <w:guid w:val="{DC7D3682-90F9-4062-A84D-F069913D58BD}"/>
      </w:docPartPr>
      <w:docPartBody>
        <w:p w:rsidR="00A66EBB" w:rsidRDefault="00CD5A20">
          <w:pPr>
            <w:pStyle w:val="93F969533A044FF899DB47E9F7E01B02"/>
          </w:pPr>
          <w:r>
            <w:t xml:space="preserve"> </w:t>
          </w:r>
        </w:p>
      </w:docPartBody>
    </w:docPart>
    <w:docPart>
      <w:docPartPr>
        <w:name w:val="319A5DF6118640C1B9ADB3D0B286C712"/>
        <w:category>
          <w:name w:val="Allmänt"/>
          <w:gallery w:val="placeholder"/>
        </w:category>
        <w:types>
          <w:type w:val="bbPlcHdr"/>
        </w:types>
        <w:behaviors>
          <w:behavior w:val="content"/>
        </w:behaviors>
        <w:guid w:val="{E78F4E0E-7498-4D6F-9AED-EAD9BA393816}"/>
      </w:docPartPr>
      <w:docPartBody>
        <w:p w:rsidR="00C1617D" w:rsidRDefault="00C161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20"/>
    <w:rsid w:val="003B5828"/>
    <w:rsid w:val="00A66EBB"/>
    <w:rsid w:val="00C1617D"/>
    <w:rsid w:val="00CD5A20"/>
    <w:rsid w:val="00F25C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BD6FB206C14CAF9F71C74012A38781">
    <w:name w:val="45BD6FB206C14CAF9F71C74012A38781"/>
  </w:style>
  <w:style w:type="paragraph" w:customStyle="1" w:styleId="93B1685C59174CFD9F68E3DDD407DB09">
    <w:name w:val="93B1685C59174CFD9F68E3DDD407DB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8E1020BAB44C9686A526D9F8F54371">
    <w:name w:val="C78E1020BAB44C9686A526D9F8F54371"/>
  </w:style>
  <w:style w:type="paragraph" w:customStyle="1" w:styleId="3C51B34AF21E4320AEBBB35A13BBB81B">
    <w:name w:val="3C51B34AF21E4320AEBBB35A13BBB81B"/>
  </w:style>
  <w:style w:type="paragraph" w:customStyle="1" w:styleId="F5D7569A9B0843C485B3D06368BE1392">
    <w:name w:val="F5D7569A9B0843C485B3D06368BE1392"/>
  </w:style>
  <w:style w:type="paragraph" w:customStyle="1" w:styleId="AE7353091B8B48ED87CC7DDABDB556CD">
    <w:name w:val="AE7353091B8B48ED87CC7DDABDB556CD"/>
  </w:style>
  <w:style w:type="paragraph" w:customStyle="1" w:styleId="64AAF8F644284B48AEB36ECDC6B9675E">
    <w:name w:val="64AAF8F644284B48AEB36ECDC6B9675E"/>
  </w:style>
  <w:style w:type="paragraph" w:customStyle="1" w:styleId="93F969533A044FF899DB47E9F7E01B02">
    <w:name w:val="93F969533A044FF899DB47E9F7E01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256765-0E46-4401-B384-59DC1B2E856E}"/>
</file>

<file path=customXml/itemProps2.xml><?xml version="1.0" encoding="utf-8"?>
<ds:datastoreItem xmlns:ds="http://schemas.openxmlformats.org/officeDocument/2006/customXml" ds:itemID="{1486BFF2-2DA6-42D1-9936-32B8CA3888C0}"/>
</file>

<file path=customXml/itemProps3.xml><?xml version="1.0" encoding="utf-8"?>
<ds:datastoreItem xmlns:ds="http://schemas.openxmlformats.org/officeDocument/2006/customXml" ds:itemID="{99F5C57B-392D-4834-B727-57457FBAE35C}"/>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1263</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Utökade krav på utförare av äldreomsorg</vt:lpstr>
      <vt:lpstr>
      </vt:lpstr>
    </vt:vector>
  </TitlesOfParts>
  <Company>Sveriges riksdag</Company>
  <LinksUpToDate>false</LinksUpToDate>
  <CharactersWithSpaces>1481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