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C66" w:rsidRPr="007F0DDF" w:rsidRDefault="00D95C66">
      <w:pPr>
        <w:pStyle w:val="Hemstlrubrik"/>
      </w:pPr>
      <w:r w:rsidRPr="007F0DDF">
        <w:t>Förslag till riksdagsbeslut</w:t>
      </w:r>
    </w:p>
    <w:p w:rsidR="00D95C66" w:rsidRPr="007F0DDF" w:rsidRDefault="00D95C66">
      <w:pPr>
        <w:pStyle w:val="Hemstlatt"/>
        <w:ind w:left="0"/>
      </w:pPr>
      <w:r w:rsidRPr="007F0DDF">
        <w:t>Riksdagen tillkännager för regeringen som sin mening vad som anförs i motionen om kriminalvårdens utökade användande av na</w:t>
      </w:r>
      <w:r w:rsidRPr="007F0DDF">
        <w:t>r</w:t>
      </w:r>
      <w:r w:rsidRPr="007F0DDF">
        <w:t>kotikahundar i sin verksamhet.</w:t>
      </w:r>
    </w:p>
    <w:p w:rsidR="00D95C66" w:rsidRPr="007F0DDF" w:rsidRDefault="00D95C66">
      <w:pPr>
        <w:pStyle w:val="Rubrik1"/>
      </w:pPr>
      <w:r w:rsidRPr="007F0DDF">
        <w:t>Motivering</w:t>
      </w:r>
    </w:p>
    <w:p w:rsidR="00D95C66" w:rsidRPr="007F0DDF" w:rsidRDefault="00D95C66">
      <w:r w:rsidRPr="007F0DDF">
        <w:t>En viktig uppgift för Kriminalvården är att identifiera och bekämpa dro</w:t>
      </w:r>
      <w:r w:rsidRPr="007F0DDF">
        <w:t>g</w:t>
      </w:r>
      <w:r w:rsidRPr="007F0DDF">
        <w:t>missbruk. Ett pågående missbruk omöjliggör den dömdes återanpassning och inverkar negativt på omgivningen. Narkotikamissbruket är dessutom en starkt bidragande orsak till att det förekommer våld och hot mellan intagna på våra olika anstalter. En påverkad intagen försvårar även arbetet för Kriminalvå</w:t>
      </w:r>
      <w:r w:rsidRPr="007F0DDF">
        <w:t>r</w:t>
      </w:r>
      <w:r w:rsidRPr="007F0DDF">
        <w:t>dens personal och kan äventyra deras säkerhet, vilket bör förhindras.</w:t>
      </w:r>
    </w:p>
    <w:p w:rsidR="00D95C66" w:rsidRPr="007F0DDF" w:rsidRDefault="00D95C66">
      <w:pPr>
        <w:pStyle w:val="Normaltindrag"/>
      </w:pPr>
      <w:r w:rsidRPr="007F0DDF">
        <w:t>I regeringens proposition 2006/07:127 angående förändringar i krimina</w:t>
      </w:r>
      <w:r w:rsidRPr="007F0DDF">
        <w:t>l</w:t>
      </w:r>
      <w:r w:rsidRPr="007F0DDF">
        <w:t>vårdslagstiftningen genomförs nu många mycket goda förändringar avseende möjligheterna för Kriminalvårdens personal att genomföra bland annat dro</w:t>
      </w:r>
      <w:r w:rsidRPr="007F0DDF">
        <w:t>g</w:t>
      </w:r>
      <w:r w:rsidRPr="007F0DDF">
        <w:t>kontroller på de intagna. Förändringarna är mycket genomtänkta och bidrar till att förstärka säkerheten för personalen.</w:t>
      </w:r>
    </w:p>
    <w:p w:rsidR="00D95C66" w:rsidRPr="007F0DDF" w:rsidRDefault="00D95C66">
      <w:pPr>
        <w:pStyle w:val="Normaltindrag"/>
      </w:pPr>
      <w:r w:rsidRPr="007F0DDF">
        <w:t>I syfte att bekämpa införseln av narkotika på våra anstalter bör även b</w:t>
      </w:r>
      <w:r w:rsidRPr="007F0DDF">
        <w:t>e</w:t>
      </w:r>
      <w:r w:rsidRPr="007F0DDF">
        <w:t>sökande kontrolleras noggrannare. De intagna torde svårligen själva kunna införskaffa narkotikan, således smugglas narkotikan sannolikt in av besöka</w:t>
      </w:r>
      <w:r w:rsidRPr="007F0DDF">
        <w:t>n</w:t>
      </w:r>
      <w:r w:rsidRPr="007F0DDF">
        <w:t>de till de intagna.</w:t>
      </w:r>
    </w:p>
    <w:p w:rsidR="00D95C66" w:rsidRPr="007F0DDF" w:rsidRDefault="00D95C66">
      <w:pPr>
        <w:pStyle w:val="Normaltindrag"/>
        <w:rPr>
          <w:color w:val="FF0000"/>
        </w:rPr>
      </w:pPr>
      <w:r w:rsidRPr="007F0DDF">
        <w:t>I syfte att kontrollera de besökande bör narkotikahundar användas i större utsträckning. I stället för att genomgå en kroppsvisitation vid besök på ansta</w:t>
      </w:r>
      <w:r w:rsidRPr="007F0DDF">
        <w:t>l</w:t>
      </w:r>
      <w:r w:rsidRPr="007F0DDF">
        <w:t>ten kan narkotikahundar användas för att upptäcka eventuellt narkotikainn</w:t>
      </w:r>
      <w:r w:rsidRPr="007F0DDF">
        <w:t>e</w:t>
      </w:r>
      <w:r w:rsidRPr="007F0DDF">
        <w:t>hav. Hundarnas luktsinne är ett effektivt verktyg och dold narkotika kan snabbt påträffas. Här bör även nämnas det framgångsrika arbete som Tullve</w:t>
      </w:r>
      <w:r w:rsidRPr="007F0DDF">
        <w:t>r</w:t>
      </w:r>
      <w:r w:rsidRPr="007F0DDF">
        <w:t>kets narkotikahundar dagligen genomför.</w:t>
      </w:r>
    </w:p>
    <w:p w:rsidR="00D95C66" w:rsidRPr="007F0DDF" w:rsidRDefault="00D95C66">
      <w:pPr>
        <w:pStyle w:val="Normaltindrag"/>
      </w:pPr>
      <w:r w:rsidRPr="007F0DDF">
        <w:lastRenderedPageBreak/>
        <w:t>Hundarnas kontroller skall ses som ett komplement till kroppsvisitation, där en hundmarkering skall anses vara fog för att skälig misstanke om nark</w:t>
      </w:r>
      <w:r w:rsidRPr="007F0DDF">
        <w:t>o</w:t>
      </w:r>
      <w:r w:rsidRPr="007F0DDF">
        <w:t>tikabrott föreligger. Kriminalvårdens personal kan därefter genomföra en kroppsvisitation av den besökande.</w:t>
      </w:r>
    </w:p>
    <w:p w:rsidR="00D95C66" w:rsidRPr="007F0DDF" w:rsidRDefault="00D95C66">
      <w:pPr>
        <w:pStyle w:val="Normaltindrag"/>
      </w:pPr>
      <w:r w:rsidRPr="007F0DDF">
        <w:t>Nolltolerans mot narkotika skall gälla på Kriminalvårdens anstalter. Sor</w:t>
      </w:r>
      <w:r w:rsidRPr="007F0DDF">
        <w:t>g</w:t>
      </w:r>
      <w:r w:rsidRPr="007F0DDF">
        <w:t>ligt nog förekommer ändå en ansenlig mängd narkotika på anstalterna, och det är av största vikt att ta tag i det problemet. Genom ett ökat utnyttjande av narkotikahundar skulle narkotikamängden minska, behandlingen av de inta</w:t>
      </w:r>
      <w:r w:rsidRPr="007F0DDF">
        <w:t>g</w:t>
      </w:r>
      <w:r w:rsidRPr="007F0DDF">
        <w:t>na bli bättre samtidigt som säkerheten för personalen inom Kriminalvården skulle stärkas väsentligt.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0DDF">
        <w:trPr>
          <w:cantSplit/>
        </w:trPr>
        <w:tc>
          <w:tcPr>
            <w:tcW w:w="3046" w:type="dxa"/>
          </w:tcPr>
          <w:p w:rsidR="00D95C66" w:rsidRPr="007F0DDF" w:rsidRDefault="00D95C66">
            <w:pPr>
              <w:pStyle w:val="UnderskriftDatum"/>
              <w:spacing w:before="240"/>
            </w:pPr>
            <w:r w:rsidRPr="007F0DDF">
              <w:t>Stockholm den 26 september 2007</w:t>
            </w:r>
          </w:p>
        </w:tc>
        <w:tc>
          <w:tcPr>
            <w:tcW w:w="3047" w:type="dxa"/>
          </w:tcPr>
          <w:p w:rsidR="00D95C66" w:rsidRPr="007F0DDF" w:rsidRDefault="00D95C66">
            <w:pPr>
              <w:pStyle w:val="Underskrifter"/>
              <w:spacing w:before="240"/>
            </w:pPr>
          </w:p>
        </w:tc>
      </w:tr>
      <w:tr w:rsidR="00000000" w:rsidRPr="007F0DDF">
        <w:trPr>
          <w:cantSplit/>
        </w:trPr>
        <w:tc>
          <w:tcPr>
            <w:tcW w:w="3046" w:type="dxa"/>
          </w:tcPr>
          <w:p w:rsidR="00D95C66" w:rsidRPr="007F0DDF" w:rsidRDefault="00D95C66">
            <w:pPr>
              <w:pStyle w:val="Underskrifter"/>
            </w:pPr>
            <w:r w:rsidRPr="007F0DDF">
              <w:t>Anders Hansson (m)</w:t>
            </w:r>
          </w:p>
        </w:tc>
        <w:tc>
          <w:tcPr>
            <w:tcW w:w="3046" w:type="dxa"/>
          </w:tcPr>
          <w:p w:rsidR="00D95C66" w:rsidRPr="007F0DDF" w:rsidRDefault="00D95C66">
            <w:pPr>
              <w:pStyle w:val="Underskrifter"/>
            </w:pPr>
          </w:p>
        </w:tc>
      </w:tr>
    </w:tbl>
    <w:p w:rsidR="00D95C66" w:rsidRPr="007F0DDF" w:rsidRDefault="00D95C66">
      <w:pPr>
        <w:pStyle w:val="Normaltindrag"/>
      </w:pPr>
    </w:p>
    <w:sectPr w:rsidR="00D95C66" w:rsidRPr="007F0D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C66" w:rsidRPr="007F0DDF" w:rsidRDefault="00D95C66">
      <w:r w:rsidRPr="007F0DDF">
        <w:separator/>
      </w:r>
    </w:p>
  </w:endnote>
  <w:endnote w:type="continuationSeparator" w:id="0">
    <w:p w:rsidR="00D95C66" w:rsidRPr="007F0DDF" w:rsidRDefault="00D95C66">
      <w:r w:rsidRPr="007F0D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66" w:rsidRPr="007F0DDF" w:rsidRDefault="007F0DDF">
    <w:pPr>
      <w:pStyle w:val="Sidfot"/>
    </w:pPr>
    <w:r w:rsidRPr="007F0D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992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C66" w:rsidRDefault="00D95C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C66" w:rsidRDefault="00D95C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66" w:rsidRPr="007F0DDF" w:rsidRDefault="007F0DDF">
    <w:pPr>
      <w:pStyle w:val="Sidfot"/>
    </w:pPr>
    <w:r w:rsidRPr="007F0D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03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C66" w:rsidRDefault="00D95C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C66" w:rsidRDefault="00D95C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66" w:rsidRPr="007F0DDF" w:rsidRDefault="007F0DDF">
    <w:pPr>
      <w:pStyle w:val="Sidfot"/>
    </w:pPr>
    <w:r w:rsidRPr="007F0D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344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C66" w:rsidRDefault="00D95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C66" w:rsidRDefault="00D95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C66" w:rsidRPr="007F0DDF" w:rsidRDefault="00D95C66">
      <w:r w:rsidRPr="007F0DDF">
        <w:separator/>
      </w:r>
    </w:p>
  </w:footnote>
  <w:footnote w:type="continuationSeparator" w:id="0">
    <w:p w:rsidR="00D95C66" w:rsidRPr="007F0DDF" w:rsidRDefault="00D95C66">
      <w:r w:rsidRPr="007F0D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66" w:rsidRPr="007F0DDF" w:rsidRDefault="007F0DDF">
    <w:pPr>
      <w:pStyle w:val="Sidhuvud"/>
    </w:pPr>
    <w:r w:rsidRPr="007F0D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181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C66" w:rsidRDefault="00D95C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C66" w:rsidRDefault="00D95C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66" w:rsidRPr="007F0DDF" w:rsidRDefault="007F0DDF">
    <w:pPr>
      <w:pStyle w:val="Sidhuvud"/>
    </w:pPr>
    <w:r w:rsidRPr="007F0D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359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C66" w:rsidRDefault="00D95C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C66" w:rsidRDefault="00D95C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66" w:rsidRPr="007F0DDF" w:rsidRDefault="00D95C66">
    <w:pPr>
      <w:pStyle w:val="FSHNormal"/>
      <w:tabs>
        <w:tab w:val="right" w:pos="5840"/>
      </w:tabs>
    </w:pPr>
    <w:r w:rsidRPr="007F0DDF">
      <w:br/>
    </w:r>
    <w:r w:rsidRPr="007F0DDF">
      <w:fldChar w:fldCharType="begin" w:fldLock="1"/>
    </w:r>
    <w:r w:rsidRPr="007F0DDF">
      <w:instrText xml:space="preserve"> DOCPROPERTY</w:instrText>
    </w:r>
    <w:r w:rsidRPr="007F0DDF">
      <w:rPr>
        <w:sz w:val="18"/>
      </w:rPr>
      <w:instrText xml:space="preserve"> "YearUser" *\charformat </w:instrText>
    </w:r>
    <w:r w:rsidRPr="007F0DDF">
      <w:fldChar w:fldCharType="separate"/>
    </w:r>
    <w:r w:rsidRPr="007F0DDF">
      <w:t>2007/08</w:t>
    </w:r>
    <w:r w:rsidRPr="007F0DDF">
      <w:fldChar w:fldCharType="end"/>
    </w:r>
    <w:r w:rsidRPr="007F0DDF">
      <w:t xml:space="preserve"> </w:t>
    </w:r>
    <w:r w:rsidRPr="007F0DDF">
      <w:tab/>
      <w:t xml:space="preserve">mnr: </w:t>
    </w:r>
    <w:r w:rsidRPr="007F0DDF">
      <w:fldChar w:fldCharType="begin" w:fldLock="1"/>
    </w:r>
    <w:r w:rsidRPr="007F0DDF">
      <w:instrText xml:space="preserve"> DOCPROPERTY</w:instrText>
    </w:r>
    <w:r w:rsidRPr="007F0DDF">
      <w:rPr>
        <w:sz w:val="18"/>
      </w:rPr>
      <w:instrText xml:space="preserve"> "Motionsnummer" *\charformat </w:instrText>
    </w:r>
    <w:r w:rsidRPr="007F0DDF">
      <w:fldChar w:fldCharType="separate"/>
    </w:r>
    <w:r w:rsidRPr="007F0DDF">
      <w:t>Ju234</w:t>
    </w:r>
    <w:r w:rsidRPr="007F0DDF">
      <w:fldChar w:fldCharType="end"/>
    </w:r>
    <w:r w:rsidRPr="007F0DDF">
      <w:br/>
    </w:r>
    <w:r w:rsidRPr="007F0DDF">
      <w:fldChar w:fldCharType="begin" w:fldLock="1"/>
    </w:r>
    <w:r w:rsidRPr="007F0DDF">
      <w:instrText xml:space="preserve"> DOCPROPERTY</w:instrText>
    </w:r>
    <w:r w:rsidRPr="007F0DDF">
      <w:rPr>
        <w:sz w:val="18"/>
      </w:rPr>
      <w:instrText xml:space="preserve"> "Samling" *\charformat </w:instrText>
    </w:r>
    <w:r w:rsidRPr="007F0DDF">
      <w:fldChar w:fldCharType="end"/>
    </w:r>
    <w:r w:rsidRPr="007F0DDF">
      <w:tab/>
      <w:t xml:space="preserve">pnr: </w:t>
    </w:r>
    <w:r w:rsidRPr="007F0DDF">
      <w:fldChar w:fldCharType="begin" w:fldLock="1"/>
    </w:r>
    <w:r w:rsidRPr="007F0DDF">
      <w:instrText xml:space="preserve"> DOCPROPERTY</w:instrText>
    </w:r>
    <w:r w:rsidRPr="007F0DDF">
      <w:rPr>
        <w:sz w:val="18"/>
      </w:rPr>
      <w:instrText xml:space="preserve"> "Partinummer" *\charformat </w:instrText>
    </w:r>
    <w:r w:rsidRPr="007F0DDF">
      <w:fldChar w:fldCharType="separate"/>
    </w:r>
    <w:r w:rsidRPr="007F0DDF">
      <w:t>m1123</w:t>
    </w:r>
    <w:r w:rsidRPr="007F0DDF">
      <w:fldChar w:fldCharType="end"/>
    </w:r>
  </w:p>
  <w:p w:rsidR="00D95C66" w:rsidRPr="007F0DDF" w:rsidRDefault="00D95C66">
    <w:pPr>
      <w:pStyle w:val="FSHRub1"/>
    </w:pPr>
    <w:r w:rsidRPr="007F0DDF">
      <w:t>Motion till riksdagen</w:t>
    </w:r>
    <w:r w:rsidRPr="007F0DDF">
      <w:br/>
    </w:r>
    <w:r w:rsidRPr="007F0DDF">
      <w:fldChar w:fldCharType="begin" w:fldLock="1"/>
    </w:r>
    <w:r w:rsidRPr="007F0DDF">
      <w:instrText xml:space="preserve"> DOCPROPERTY "YearUser" *\charformat </w:instrText>
    </w:r>
    <w:r w:rsidRPr="007F0DDF">
      <w:fldChar w:fldCharType="separate"/>
    </w:r>
    <w:r w:rsidRPr="007F0DDF">
      <w:t>2007/08</w:t>
    </w:r>
    <w:r w:rsidRPr="007F0DDF">
      <w:fldChar w:fldCharType="end"/>
    </w:r>
    <w:r w:rsidRPr="007F0DDF">
      <w:t>:</w:t>
    </w:r>
    <w:r w:rsidRPr="007F0DDF">
      <w:fldChar w:fldCharType="begin" w:fldLock="1"/>
    </w:r>
    <w:r w:rsidRPr="007F0DDF">
      <w:instrText xml:space="preserve"> DOCPROPERTY "Motionsnummer" *\charformat </w:instrText>
    </w:r>
    <w:r w:rsidRPr="007F0DDF">
      <w:fldChar w:fldCharType="separate"/>
    </w:r>
    <w:r w:rsidRPr="007F0DDF">
      <w:t>Ju234</w:t>
    </w:r>
    <w:r w:rsidRPr="007F0DDF">
      <w:fldChar w:fldCharType="end"/>
    </w:r>
  </w:p>
  <w:p w:rsidR="00D95C66" w:rsidRPr="007F0DDF" w:rsidRDefault="00D95C66">
    <w:pPr>
      <w:pStyle w:val="FSHNormalS5"/>
    </w:pPr>
    <w:r w:rsidRPr="007F0DDF">
      <w:fldChar w:fldCharType="begin" w:fldLock="1"/>
    </w:r>
    <w:r w:rsidRPr="007F0DDF">
      <w:instrText xml:space="preserve"> DOCPROPERTY "MotionarText" *\charformat </w:instrText>
    </w:r>
    <w:r w:rsidRPr="007F0DDF">
      <w:fldChar w:fldCharType="separate"/>
    </w:r>
    <w:r w:rsidRPr="007F0DDF">
      <w:t>av Anders Hansson (m)</w:t>
    </w:r>
    <w:r w:rsidRPr="007F0DDF">
      <w:fldChar w:fldCharType="end"/>
    </w:r>
    <w:r w:rsidRPr="007F0DDF">
      <w:br/>
    </w:r>
    <w:r w:rsidRPr="007F0DDF">
      <w:fldChar w:fldCharType="begin" w:fldLock="1"/>
    </w:r>
    <w:r w:rsidRPr="007F0DDF">
      <w:instrText xml:space="preserve"> DOCPROPERTY "SvarFrasKort" *\charformat </w:instrText>
    </w:r>
    <w:r w:rsidRPr="007F0DDF">
      <w:fldChar w:fldCharType="end"/>
    </w:r>
  </w:p>
  <w:p w:rsidR="00D95C66" w:rsidRPr="007F0DDF" w:rsidRDefault="00D95C66">
    <w:pPr>
      <w:pStyle w:val="FSHTitel"/>
    </w:pPr>
    <w:r w:rsidRPr="007F0DDF">
      <w:fldChar w:fldCharType="begin" w:fldLock="1"/>
    </w:r>
    <w:r w:rsidRPr="007F0DDF">
      <w:instrText xml:space="preserve"> DOCPROPERTY</w:instrText>
    </w:r>
    <w:r w:rsidRPr="007F0DDF">
      <w:rPr>
        <w:sz w:val="18"/>
      </w:rPr>
      <w:instrText xml:space="preserve"> "RubrikSvar" *\charformat </w:instrText>
    </w:r>
    <w:r w:rsidRPr="007F0DDF">
      <w:fldChar w:fldCharType="separate"/>
    </w:r>
    <w:r w:rsidRPr="007F0DDF">
      <w:t>Narkotikahundar i kriminalvården</w:t>
    </w:r>
    <w:r w:rsidRPr="007F0DDF">
      <w:fldChar w:fldCharType="end"/>
    </w:r>
  </w:p>
  <w:p w:rsidR="00D95C66" w:rsidRPr="007F0DDF" w:rsidRDefault="00D95C66">
    <w:pPr>
      <w:pStyle w:val="Normal00"/>
    </w:pPr>
  </w:p>
  <w:p w:rsidR="00D95C66" w:rsidRPr="007F0DDF" w:rsidRDefault="00D95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8061467">
    <w:abstractNumId w:val="8"/>
  </w:num>
  <w:num w:numId="2" w16cid:durableId="508062213">
    <w:abstractNumId w:val="9"/>
  </w:num>
  <w:num w:numId="3" w16cid:durableId="428744008">
    <w:abstractNumId w:val="8"/>
  </w:num>
  <w:num w:numId="4" w16cid:durableId="1997565345">
    <w:abstractNumId w:val="9"/>
  </w:num>
  <w:num w:numId="5" w16cid:durableId="343868948">
    <w:abstractNumId w:val="13"/>
  </w:num>
  <w:num w:numId="6" w16cid:durableId="1375425907">
    <w:abstractNumId w:val="10"/>
  </w:num>
  <w:num w:numId="7" w16cid:durableId="1712805804">
    <w:abstractNumId w:val="11"/>
  </w:num>
  <w:num w:numId="8" w16cid:durableId="948242443">
    <w:abstractNumId w:val="12"/>
  </w:num>
  <w:num w:numId="9" w16cid:durableId="1244418103">
    <w:abstractNumId w:val="8"/>
  </w:num>
  <w:num w:numId="10" w16cid:durableId="23294462">
    <w:abstractNumId w:val="3"/>
  </w:num>
  <w:num w:numId="11" w16cid:durableId="1774083681">
    <w:abstractNumId w:val="2"/>
  </w:num>
  <w:num w:numId="12" w16cid:durableId="1914193583">
    <w:abstractNumId w:val="1"/>
  </w:num>
  <w:num w:numId="13" w16cid:durableId="1764373439">
    <w:abstractNumId w:val="0"/>
  </w:num>
  <w:num w:numId="14" w16cid:durableId="1660110025">
    <w:abstractNumId w:val="9"/>
  </w:num>
  <w:num w:numId="15" w16cid:durableId="415975489">
    <w:abstractNumId w:val="7"/>
  </w:num>
  <w:num w:numId="16" w16cid:durableId="800460907">
    <w:abstractNumId w:val="6"/>
  </w:num>
  <w:num w:numId="17" w16cid:durableId="89736325">
    <w:abstractNumId w:val="5"/>
  </w:num>
  <w:num w:numId="18" w16cid:durableId="1416703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99585E3E-66E7-4624-A229-10331F0231C5}"/>
  </w:docVars>
  <w:rsids>
    <w:rsidRoot w:val="00FB786E"/>
    <w:rsid w:val="007F0DDF"/>
    <w:rsid w:val="00D95C66"/>
    <w:rsid w:val="00FB7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95B974-4875-4041-BB43-AC03C8C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2032</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m1123</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m1123</dc:title>
  <dc:subject>m1123</dc:subject>
  <dc:creator>Riksdagen</dc:creator>
  <cp:keywords>Riksdagen</cp:keywords>
  <dc:description>TKG-ktrl, MSMQ4mb, PersReg-Distribution mm</dc:description>
  <cp:lastModifiedBy>Lars Brink</cp:lastModifiedBy>
  <cp:revision>2</cp:revision>
  <cp:lastPrinted>2007-11-03T08:18:00Z</cp:lastPrinted>
  <dcterms:created xsi:type="dcterms:W3CDTF">2025-12-17T05:35:00Z</dcterms:created>
  <dcterms:modified xsi:type="dcterms:W3CDTF">2025-12-17T05:35:00Z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Narkotikahundar i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Narkotikahundar i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20072008000000000109000011230069</vt:lpwstr>
  </property>
  <property fmtid="{D5CDD505-2E9C-101B-9397-08002B2CF9AE}" pid="47" name="datum">
    <vt:lpwstr>070926</vt:lpwstr>
  </property>
  <property fmtid="{D5CDD505-2E9C-101B-9397-08002B2CF9AE}" pid="48" name="avsändar-e-post">
    <vt:lpwstr>ida.karlbom@riksdagen.se</vt:lpwstr>
  </property>
  <property fmtid="{D5CDD505-2E9C-101B-9397-08002B2CF9AE}" pid="49" name="id">
    <vt:lpwstr>20072008000000000109000011230069</vt:lpwstr>
  </property>
  <property fmtid="{D5CDD505-2E9C-101B-9397-08002B2CF9AE}" pid="50" name="nummer">
    <vt:lpwstr>234</vt:lpwstr>
  </property>
  <property fmtid="{D5CDD505-2E9C-101B-9397-08002B2CF9AE}" pid="51" name="utskottsbeteckning">
    <vt:lpwstr>Ju</vt:lpwstr>
  </property>
  <property fmtid="{D5CDD505-2E9C-101B-9397-08002B2CF9AE}" pid="52" name="GlobalUID">
    <vt:lpwstr>{B66FEC2B-197D-4459-B251-BEFD63DF63C4}</vt:lpwstr>
  </property>
  <property fmtid="{D5CDD505-2E9C-101B-9397-08002B2CF9AE}" pid="53" name="Överföringar">
    <vt:i4>0</vt:i4>
  </property>
  <property fmtid="{D5CDD505-2E9C-101B-9397-08002B2CF9AE}" pid="54" name="Checksum">
    <vt:lpwstr>*1012614055979*</vt:lpwstr>
  </property>
  <property fmtid="{D5CDD505-2E9C-101B-9397-08002B2CF9AE}" pid="55" name="skuggnummer">
    <vt:lpwstr>431</vt:lpwstr>
  </property>
  <property fmtid="{D5CDD505-2E9C-101B-9397-08002B2CF9AE}" pid="56" name="urixVersion">
    <vt:lpwstr>3.2.0.8</vt:lpwstr>
  </property>
  <property fmtid="{D5CDD505-2E9C-101B-9397-08002B2CF9AE}" pid="57" name="urixOrigin">
    <vt:lpwstr>071103 09:18:55.982</vt:lpwstr>
  </property>
  <property fmtid="{D5CDD505-2E9C-101B-9397-08002B2CF9AE}" pid="58" name="urixGuid">
    <vt:lpwstr>{A17B3C63-6EF0-430D-9587-A72F6B5201B4}</vt:lpwstr>
  </property>
</Properties>
</file>