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7A1E14CBC10C4A5FAE6C5DE4E2F2D671"/>
        </w:placeholder>
        <w:text/>
      </w:sdtPr>
      <w:sdtEndPr/>
      <w:sdtContent>
        <w:p w:rsidRPr="009B062B" w:rsidR="00AF30DD" w:rsidP="00EE505F" w:rsidRDefault="00AF30DD" w14:paraId="44C1813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995a6c8-9c4d-435a-a5e3-5be603aed0d4"/>
        <w:id w:val="-514770019"/>
        <w:lock w:val="sdtLocked"/>
      </w:sdtPr>
      <w:sdtEndPr/>
      <w:sdtContent>
        <w:p w:rsidR="00945FA8" w:rsidRDefault="00163D24" w14:paraId="44C18135" w14:textId="64953991">
          <w:pPr>
            <w:pStyle w:val="Frslagstext"/>
            <w:numPr>
              <w:ilvl w:val="0"/>
              <w:numId w:val="0"/>
            </w:numPr>
          </w:pPr>
          <w:r>
            <w:t>Riksdagen anvisar anslagen för 2022 inom utgiftsområde 3 Skatt, tull och exekution enligt förslaget i tabell 1 i motionen.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6CCA19735FA4F9BBB7906EA70C54BF4"/>
        </w:placeholder>
        <w:text/>
      </w:sdtPr>
      <w:sdtEndPr/>
      <w:sdtContent>
        <w:p w:rsidRPr="009B062B" w:rsidR="006D79C9" w:rsidP="00333E95" w:rsidRDefault="00BE6C45" w14:paraId="44C18136" w14:textId="77777777">
          <w:pPr>
            <w:pStyle w:val="Rubrik1"/>
          </w:pPr>
          <w:r>
            <w:t>Anslagsfördelning</w:t>
          </w:r>
        </w:p>
      </w:sdtContent>
    </w:sdt>
    <w:p w:rsidRPr="003F5B10" w:rsidR="00BE6C45" w:rsidP="003F5B10" w:rsidRDefault="00BE6C45" w14:paraId="44C18138" w14:textId="77777777">
      <w:pPr>
        <w:pStyle w:val="Tabellrubrik"/>
      </w:pPr>
      <w:r w:rsidRPr="003F5B10">
        <w:t>Tabell 1 Anslagsförslag 2022 för utgiftsområde 3 Skatt, tull och exekution</w:t>
      </w:r>
    </w:p>
    <w:p w:rsidRPr="003F5B10" w:rsidR="00BE6C45" w:rsidP="003F5B10" w:rsidRDefault="00BE6C45" w14:paraId="44C1813A" w14:textId="77777777">
      <w:pPr>
        <w:pStyle w:val="Tabellunderrubrik"/>
      </w:pPr>
      <w:r w:rsidRPr="003F5B10">
        <w:t>Tusental kronor</w:t>
      </w:r>
    </w:p>
    <w:tbl>
      <w:tblPr>
        <w:tblW w:w="8505" w:type="dxa"/>
        <w:shd w:val="clear" w:color="auto" w:fill="FFFFFF"/>
        <w:tblCellMar>
          <w:top w:w="40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4632"/>
        <w:gridCol w:w="1729"/>
        <w:gridCol w:w="1729"/>
      </w:tblGrid>
      <w:tr w:rsidRPr="00BE6C45" w:rsidR="00BE6C45" w:rsidTr="003F5B10" w14:paraId="44C1813E" w14:textId="77777777">
        <w:trPr>
          <w:trHeight w:val="170"/>
        </w:trPr>
        <w:tc>
          <w:tcPr>
            <w:tcW w:w="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BE6C45" w:rsidR="00BE6C45" w:rsidP="00BE6C45" w:rsidRDefault="00BE6C45" w14:paraId="44C1813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E6C45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Ramanslag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BE6C45" w:rsidR="00BE6C45" w:rsidP="00BE6C45" w:rsidRDefault="00BE6C45" w14:paraId="44C1813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E6C45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Regeringens förslag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57" w:type="dxa"/>
              <w:left w:w="28" w:type="dxa"/>
              <w:bottom w:w="28" w:type="dxa"/>
              <w:right w:w="28" w:type="dxa"/>
            </w:tcMar>
            <w:hideMark/>
          </w:tcPr>
          <w:p w:rsidRPr="00BE6C45" w:rsidR="00BE6C45" w:rsidP="00BE6C45" w:rsidRDefault="00BE6C45" w14:paraId="44C1813D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E6C45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Avvikelse från regeringen</w:t>
            </w:r>
          </w:p>
        </w:tc>
      </w:tr>
      <w:tr w:rsidRPr="00BE6C45" w:rsidR="00BE6C45" w:rsidTr="003F5B10" w14:paraId="44C18143" w14:textId="77777777">
        <w:trPr>
          <w:trHeight w:val="170"/>
        </w:trPr>
        <w:tc>
          <w:tcPr>
            <w:tcW w:w="340" w:type="dxa"/>
            <w:tcBorders>
              <w:top w:val="single" w:color="auto" w:sz="4" w:space="0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E6C45" w:rsidR="00BE6C45" w:rsidP="00BE6C45" w:rsidRDefault="00BE6C45" w14:paraId="44C1813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E6C4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1:1</w:t>
            </w:r>
          </w:p>
        </w:tc>
        <w:tc>
          <w:tcPr>
            <w:tcW w:w="3799" w:type="dxa"/>
            <w:tcBorders>
              <w:top w:val="single" w:color="auto" w:sz="4" w:space="0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E6C45" w:rsidR="00BE6C45" w:rsidP="00BE6C45" w:rsidRDefault="00BE6C45" w14:paraId="44C1814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E6C4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Skatteverket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E6C45" w:rsidR="00BE6C45" w:rsidP="00BE6C45" w:rsidRDefault="00BE6C45" w14:paraId="44C18141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E6C4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8 202 898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E6C45" w:rsidR="00BE6C45" w:rsidP="00BE6C45" w:rsidRDefault="00BE6C45" w14:paraId="44C18142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E6C4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E6C45" w:rsidR="00BE6C45" w:rsidTr="00BE6C45" w14:paraId="44C18148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E6C45" w:rsidR="00BE6C45" w:rsidP="00BE6C45" w:rsidRDefault="00BE6C45" w14:paraId="44C18144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E6C4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1:2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E6C45" w:rsidR="00BE6C45" w:rsidP="00BE6C45" w:rsidRDefault="00BE6C45" w14:paraId="44C18145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E6C4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Tullverket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E6C45" w:rsidR="00BE6C45" w:rsidP="00BE6C45" w:rsidRDefault="00BE6C45" w14:paraId="44C18146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E6C4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2 381 672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E6C45" w:rsidR="00BE6C45" w:rsidP="00BE6C45" w:rsidRDefault="00BE6C45" w14:paraId="44C18147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E6C4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30 000</w:t>
            </w:r>
          </w:p>
        </w:tc>
      </w:tr>
      <w:tr w:rsidRPr="00BE6C45" w:rsidR="00BE6C45" w:rsidTr="003F5B10" w14:paraId="44C1814D" w14:textId="77777777">
        <w:trPr>
          <w:trHeight w:val="170"/>
        </w:trPr>
        <w:tc>
          <w:tcPr>
            <w:tcW w:w="340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E6C45" w:rsidR="00BE6C45" w:rsidP="00BE6C45" w:rsidRDefault="00BE6C45" w14:paraId="44C18149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E6C4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1:3</w:t>
            </w:r>
          </w:p>
        </w:tc>
        <w:tc>
          <w:tcPr>
            <w:tcW w:w="3799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Pr="00BE6C45" w:rsidR="00BE6C45" w:rsidP="00BE6C45" w:rsidRDefault="00BE6C45" w14:paraId="44C1814A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E6C4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Kronofogdemyndigheten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E6C45" w:rsidR="00BE6C45" w:rsidP="00BE6C45" w:rsidRDefault="00BE6C45" w14:paraId="44C1814B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E6C4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2 145 164</w:t>
            </w:r>
          </w:p>
        </w:tc>
        <w:tc>
          <w:tcPr>
            <w:tcW w:w="1418" w:type="dxa"/>
            <w:shd w:val="clear" w:color="auto" w:fill="FFFFFF"/>
            <w:tcMar>
              <w:top w:w="68" w:type="dxa"/>
              <w:left w:w="28" w:type="dxa"/>
              <w:bottom w:w="0" w:type="dxa"/>
              <w:right w:w="28" w:type="dxa"/>
            </w:tcMar>
            <w:hideMark/>
          </w:tcPr>
          <w:p w:rsidRPr="00BE6C45" w:rsidR="00BE6C45" w:rsidP="00BE6C45" w:rsidRDefault="00BE6C45" w14:paraId="44C1814C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E6C45">
              <w:rPr>
                <w:rFonts w:ascii="Times New Roman" w:hAnsi="Times New Roman" w:eastAsia="Times New Roman" w:cs="Times New Roman"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±0</w:t>
            </w:r>
          </w:p>
        </w:tc>
      </w:tr>
      <w:tr w:rsidRPr="00BE6C45" w:rsidR="00BE6C45" w:rsidTr="003F5B10" w14:paraId="44C18151" w14:textId="77777777">
        <w:trPr>
          <w:trHeight w:val="170"/>
        </w:trPr>
        <w:tc>
          <w:tcPr>
            <w:tcW w:w="413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85" w:type="dxa"/>
            </w:tcMar>
            <w:vAlign w:val="center"/>
            <w:hideMark/>
          </w:tcPr>
          <w:p w:rsidRPr="00BE6C45" w:rsidR="00BE6C45" w:rsidP="00BE6C45" w:rsidRDefault="00BE6C45" w14:paraId="44C1814E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E6C45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Summa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BE6C45" w:rsidR="00BE6C45" w:rsidP="00BE6C45" w:rsidRDefault="00BE6C45" w14:paraId="44C1814F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E6C45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12 729 734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tcMar>
              <w:top w:w="68" w:type="dxa"/>
              <w:left w:w="28" w:type="dxa"/>
              <w:bottom w:w="20" w:type="dxa"/>
              <w:right w:w="28" w:type="dxa"/>
            </w:tcMar>
            <w:hideMark/>
          </w:tcPr>
          <w:p w:rsidRPr="00BE6C45" w:rsidR="00BE6C45" w:rsidP="00BE6C45" w:rsidRDefault="00BE6C45" w14:paraId="44C18150" w14:textId="77777777">
            <w:pPr>
              <w:tabs>
                <w:tab w:val="clear" w:pos="284"/>
                <w:tab w:val="clear" w:pos="567"/>
                <w:tab w:val="clear" w:pos="851"/>
                <w:tab w:val="clear" w:pos="1134"/>
                <w:tab w:val="clear" w:pos="1701"/>
                <w:tab w:val="clear" w:pos="2268"/>
                <w:tab w:val="clear" w:pos="4536"/>
                <w:tab w:val="clear" w:pos="9072"/>
              </w:tabs>
              <w:spacing w:line="240" w:lineRule="auto"/>
              <w:ind w:firstLine="0"/>
              <w:jc w:val="right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</w:pPr>
            <w:r w:rsidRPr="00BE6C45"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sv-SE"/>
                <w14:numSpacing w14:val="default"/>
              </w:rPr>
              <w:t>30 000</w:t>
            </w:r>
          </w:p>
        </w:tc>
      </w:tr>
    </w:tbl>
    <w:p w:rsidRPr="003F5B10" w:rsidR="00BE6C45" w:rsidP="003F5B10" w:rsidRDefault="00BE6C45" w14:paraId="44C18152" w14:textId="77777777">
      <w:pPr>
        <w:pStyle w:val="Rubrik2"/>
      </w:pPr>
      <w:r w:rsidRPr="003F5B10">
        <w:t>Anslag 1:2 Tullverket</w:t>
      </w:r>
    </w:p>
    <w:p w:rsidRPr="00BE6C45" w:rsidR="00BE6C45" w:rsidP="003F5B10" w:rsidRDefault="00BE6C45" w14:paraId="44C18153" w14:textId="11C5009C">
      <w:pPr>
        <w:pStyle w:val="Normalutanindragellerluft"/>
      </w:pPr>
      <w:r w:rsidRPr="00BE6C45">
        <w:t xml:space="preserve">Tullverkets beslag av vapen och narkotika ökade kraftigt under 2020, bl.a. </w:t>
      </w:r>
      <w:r>
        <w:t>till följd av att</w:t>
      </w:r>
      <w:r w:rsidRPr="00BE6C45">
        <w:t xml:space="preserve"> tullen varit mer närvarande i godsflödet</w:t>
      </w:r>
      <w:r>
        <w:t xml:space="preserve">, eftersom </w:t>
      </w:r>
      <w:r w:rsidRPr="00BE6C45">
        <w:t xml:space="preserve">resurser frigjordes när </w:t>
      </w:r>
      <w:r>
        <w:t xml:space="preserve">antalet </w:t>
      </w:r>
      <w:r w:rsidRPr="00BE6C45">
        <w:t>per</w:t>
      </w:r>
      <w:r w:rsidR="003F5B10">
        <w:softHyphen/>
      </w:r>
      <w:r w:rsidRPr="00BE6C45">
        <w:t xml:space="preserve">sonresor minskade under pandemin. För att Tullverket ska kunna fortsätta sin intensiva granskning av godsflödet när nu personresorna ökar behöver </w:t>
      </w:r>
      <w:r>
        <w:t>myndigheten</w:t>
      </w:r>
      <w:r w:rsidRPr="00BE6C45">
        <w:t xml:space="preserve"> mer resurser. Regeringen föreslå</w:t>
      </w:r>
      <w:r>
        <w:t>r</w:t>
      </w:r>
      <w:r w:rsidRPr="00BE6C45">
        <w:t xml:space="preserve"> förstärkningar i </w:t>
      </w:r>
      <w:r>
        <w:t xml:space="preserve">budgetpropositionen, men Vänsterpartiet anser att ytterligare medel bör anslås. Därför ökar vi anslaget med 30 miljoner kronor utöver regeringens förslag. </w:t>
      </w:r>
    </w:p>
    <w:sdt>
      <w:sdtPr>
        <w:alias w:val="CC_Underskrifter"/>
        <w:tag w:val="CC_Underskrifter"/>
        <w:id w:val="583496634"/>
        <w:lock w:val="sdtContentLocked"/>
        <w:placeholder>
          <w:docPart w:val="91950008DF814AF5B3CBF65BDC08CCD2"/>
        </w:placeholder>
      </w:sdtPr>
      <w:sdtEndPr/>
      <w:sdtContent>
        <w:p w:rsidR="00EE505F" w:rsidP="00EE505F" w:rsidRDefault="00EE505F" w14:paraId="44C18154" w14:textId="77777777"/>
        <w:p w:rsidRPr="008E0FE2" w:rsidR="004801AC" w:rsidP="00EE505F" w:rsidRDefault="003F5B10" w14:paraId="44C18155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C6836" w14:paraId="019048AF" w14:textId="77777777">
        <w:trPr>
          <w:cantSplit/>
        </w:trPr>
        <w:tc>
          <w:tcPr>
            <w:tcW w:w="50" w:type="pct"/>
            <w:vAlign w:val="bottom"/>
          </w:tcPr>
          <w:p w:rsidR="004C6836" w:rsidRDefault="005317BE" w14:paraId="35BB1D8F" w14:textId="77777777">
            <w:pPr>
              <w:pStyle w:val="Underskrifter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 w:rsidR="004C6836" w:rsidRDefault="004C6836" w14:paraId="6669BD4E" w14:textId="77777777">
            <w:pPr>
              <w:pStyle w:val="Underskrifter"/>
            </w:pPr>
          </w:p>
        </w:tc>
      </w:tr>
      <w:tr w:rsidR="004C6836" w14:paraId="029E592E" w14:textId="77777777">
        <w:trPr>
          <w:cantSplit/>
        </w:trPr>
        <w:tc>
          <w:tcPr>
            <w:tcW w:w="50" w:type="pct"/>
            <w:vAlign w:val="bottom"/>
          </w:tcPr>
          <w:p w:rsidR="004C6836" w:rsidRDefault="005317BE" w14:paraId="174111E8" w14:textId="77777777">
            <w:pPr>
              <w:pStyle w:val="Underskrifter"/>
              <w:spacing w:after="0"/>
            </w:pPr>
            <w:r>
              <w:t>Hanna Gunnarsson (V)</w:t>
            </w:r>
          </w:p>
        </w:tc>
        <w:tc>
          <w:tcPr>
            <w:tcW w:w="50" w:type="pct"/>
            <w:vAlign w:val="bottom"/>
          </w:tcPr>
          <w:p w:rsidR="004C6836" w:rsidRDefault="005317BE" w14:paraId="3658AAD4" w14:textId="77777777">
            <w:pPr>
              <w:pStyle w:val="Underskrifter"/>
              <w:spacing w:after="0"/>
            </w:pPr>
            <w:r>
              <w:t>Maj Karlsson (V)</w:t>
            </w:r>
          </w:p>
        </w:tc>
      </w:tr>
      <w:tr w:rsidR="004C6836" w14:paraId="5C86670A" w14:textId="77777777">
        <w:trPr>
          <w:cantSplit/>
        </w:trPr>
        <w:tc>
          <w:tcPr>
            <w:tcW w:w="50" w:type="pct"/>
            <w:vAlign w:val="bottom"/>
          </w:tcPr>
          <w:p w:rsidR="004C6836" w:rsidRDefault="005317BE" w14:paraId="0FCFE087" w14:textId="77777777">
            <w:pPr>
              <w:pStyle w:val="Underskrifter"/>
              <w:spacing w:after="0"/>
            </w:pPr>
            <w:r>
              <w:t>Karin Rågsjö (V)</w:t>
            </w:r>
          </w:p>
        </w:tc>
        <w:tc>
          <w:tcPr>
            <w:tcW w:w="50" w:type="pct"/>
            <w:vAlign w:val="bottom"/>
          </w:tcPr>
          <w:p w:rsidR="004C6836" w:rsidRDefault="005317BE" w14:paraId="34E551F8" w14:textId="77777777">
            <w:pPr>
              <w:pStyle w:val="Underskrifter"/>
              <w:spacing w:after="0"/>
            </w:pPr>
            <w:r>
              <w:t>Håkan Svenneling (V)</w:t>
            </w:r>
          </w:p>
        </w:tc>
      </w:tr>
      <w:tr w:rsidR="004C6836" w14:paraId="42ABCD81" w14:textId="77777777">
        <w:trPr>
          <w:cantSplit/>
        </w:trPr>
        <w:tc>
          <w:tcPr>
            <w:tcW w:w="50" w:type="pct"/>
            <w:vAlign w:val="bottom"/>
          </w:tcPr>
          <w:p w:rsidR="004C6836" w:rsidRDefault="005317BE" w14:paraId="2B2BE392" w14:textId="77777777">
            <w:pPr>
              <w:pStyle w:val="Underskrifter"/>
              <w:spacing w:after="0"/>
            </w:pPr>
            <w:r>
              <w:t>Jessica Wetterling (V)</w:t>
            </w:r>
          </w:p>
        </w:tc>
        <w:tc>
          <w:tcPr>
            <w:tcW w:w="50" w:type="pct"/>
            <w:vAlign w:val="bottom"/>
          </w:tcPr>
          <w:p w:rsidR="004C6836" w:rsidRDefault="005317BE" w14:paraId="4DC611F5" w14:textId="77777777">
            <w:pPr>
              <w:pStyle w:val="Underskrifter"/>
              <w:spacing w:after="0"/>
            </w:pPr>
            <w:r>
              <w:t>Tony Haddou (V)</w:t>
            </w:r>
          </w:p>
        </w:tc>
      </w:tr>
    </w:tbl>
    <w:p w:rsidR="00C7237A" w:rsidRDefault="00C7237A" w14:paraId="44C18162" w14:textId="77777777"/>
    <w:sectPr w:rsidR="00C7237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18164" w14:textId="77777777" w:rsidR="00BE6C45" w:rsidRDefault="00BE6C45" w:rsidP="000C1CAD">
      <w:pPr>
        <w:spacing w:line="240" w:lineRule="auto"/>
      </w:pPr>
      <w:r>
        <w:separator/>
      </w:r>
    </w:p>
  </w:endnote>
  <w:endnote w:type="continuationSeparator" w:id="0">
    <w:p w14:paraId="44C18165" w14:textId="77777777" w:rsidR="00BE6C45" w:rsidRDefault="00BE6C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816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81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8173" w14:textId="77777777" w:rsidR="00262EA3" w:rsidRPr="00EE505F" w:rsidRDefault="00262EA3" w:rsidP="00EE505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18162" w14:textId="77777777" w:rsidR="00BE6C45" w:rsidRDefault="00BE6C45" w:rsidP="000C1CAD">
      <w:pPr>
        <w:spacing w:line="240" w:lineRule="auto"/>
      </w:pPr>
      <w:r>
        <w:separator/>
      </w:r>
    </w:p>
  </w:footnote>
  <w:footnote w:type="continuationSeparator" w:id="0">
    <w:p w14:paraId="44C18163" w14:textId="77777777" w:rsidR="00BE6C45" w:rsidRDefault="00BE6C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816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4C18174" wp14:editId="44C1817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C18178" w14:textId="77777777" w:rsidR="00262EA3" w:rsidRDefault="003F5B1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FAEF9062A85469CAE88C4E1D7A5307E"/>
                              </w:placeholder>
                              <w:text/>
                            </w:sdtPr>
                            <w:sdtEndPr/>
                            <w:sdtContent>
                              <w:r w:rsidR="00BE6C45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B294669996548EE8F04735131B07C0C"/>
                              </w:placeholder>
                              <w:text/>
                            </w:sdtPr>
                            <w:sdtEndPr/>
                            <w:sdtContent>
                              <w:r w:rsidR="00BE6C45">
                                <w:t>262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C1817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4C18178" w14:textId="77777777" w:rsidR="00262EA3" w:rsidRDefault="003F5B1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FAEF9062A85469CAE88C4E1D7A5307E"/>
                        </w:placeholder>
                        <w:text/>
                      </w:sdtPr>
                      <w:sdtEndPr/>
                      <w:sdtContent>
                        <w:r w:rsidR="00BE6C45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B294669996548EE8F04735131B07C0C"/>
                        </w:placeholder>
                        <w:text/>
                      </w:sdtPr>
                      <w:sdtEndPr/>
                      <w:sdtContent>
                        <w:r w:rsidR="00BE6C45">
                          <w:t>262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4C1816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8168" w14:textId="77777777" w:rsidR="00262EA3" w:rsidRDefault="00262EA3" w:rsidP="008563AC">
    <w:pPr>
      <w:jc w:val="right"/>
    </w:pPr>
  </w:p>
  <w:p w14:paraId="44C1816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1816C" w14:textId="77777777" w:rsidR="00262EA3" w:rsidRDefault="003F5B1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4C18176" wp14:editId="44C1817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4C1816D" w14:textId="77777777" w:rsidR="00262EA3" w:rsidRDefault="003F5B1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86F2D">
          <w:t>Partimotion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E6C45">
          <w:t>V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E6C45">
          <w:t>262</w:t>
        </w:r>
      </w:sdtContent>
    </w:sdt>
  </w:p>
  <w:p w14:paraId="44C1816E" w14:textId="77777777" w:rsidR="00262EA3" w:rsidRPr="008227B3" w:rsidRDefault="003F5B1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4C1816F" w14:textId="77777777" w:rsidR="00262EA3" w:rsidRPr="008227B3" w:rsidRDefault="003F5B1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6F2D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86F2D">
          <w:t>:3274</w:t>
        </w:r>
      </w:sdtContent>
    </w:sdt>
  </w:p>
  <w:p w14:paraId="44C18170" w14:textId="77777777" w:rsidR="00262EA3" w:rsidRDefault="003F5B1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C86F2D">
          <w:t>av Nooshi Dadgostar m.fl. (V)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D095EBB4DAC464DBF9F2F548BB05F1B"/>
      </w:placeholder>
      <w:text/>
    </w:sdtPr>
    <w:sdtEndPr/>
    <w:sdtContent>
      <w:p w14:paraId="44C18171" w14:textId="77777777" w:rsidR="00262EA3" w:rsidRDefault="00BE6C45" w:rsidP="00283E0F">
        <w:pPr>
          <w:pStyle w:val="FSHRub2"/>
        </w:pPr>
        <w:r>
          <w:t>Utgiftsområde 3 Skatt, tull och exekution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4C1817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BE6C4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3D24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5B10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2E5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836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7BE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5FA8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C45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37A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2D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05F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4C18133"/>
  <w15:chartTrackingRefBased/>
  <w15:docId w15:val="{89478510-015B-47DF-A089-60C67DF51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6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A1E14CBC10C4A5FAE6C5DE4E2F2D6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03A653-A62D-4D3F-BF41-02CD0E5FFE0F}"/>
      </w:docPartPr>
      <w:docPartBody>
        <w:p w:rsidR="00E63B19" w:rsidRDefault="001D54ED">
          <w:pPr>
            <w:pStyle w:val="7A1E14CBC10C4A5FAE6C5DE4E2F2D67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CCA19735FA4F9BBB7906EA70C54B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4759E8-BCF3-4F1C-9AED-17BB99010B9C}"/>
      </w:docPartPr>
      <w:docPartBody>
        <w:p w:rsidR="00E63B19" w:rsidRDefault="001D54ED">
          <w:pPr>
            <w:pStyle w:val="16CCA19735FA4F9BBB7906EA70C54BF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FAEF9062A85469CAE88C4E1D7A530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D18844-A0A6-46D6-AC77-DEBB865AABFD}"/>
      </w:docPartPr>
      <w:docPartBody>
        <w:p w:rsidR="00E63B19" w:rsidRDefault="001D54ED">
          <w:pPr>
            <w:pStyle w:val="7FAEF9062A85469CAE88C4E1D7A530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294669996548EE8F04735131B07C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E2A7E3-BD81-4DF6-A1A0-79B6DB353E08}"/>
      </w:docPartPr>
      <w:docPartBody>
        <w:p w:rsidR="00E63B19" w:rsidRDefault="001D54ED">
          <w:pPr>
            <w:pStyle w:val="3B294669996548EE8F04735131B07C0C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CEC6FA-F5C8-4EC9-994E-82639F85C7D4}"/>
      </w:docPartPr>
      <w:docPartBody>
        <w:p w:rsidR="00E63B19" w:rsidRDefault="001D54ED">
          <w:r w:rsidRPr="00883801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2D095EBB4DAC464DBF9F2F548BB05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F53C75-672C-4F1A-9B0B-2DDFCC5EE0EC}"/>
      </w:docPartPr>
      <w:docPartBody>
        <w:p w:rsidR="00E63B19" w:rsidRDefault="001D54ED">
          <w:r w:rsidRPr="00883801">
            <w:rPr>
              <w:rStyle w:val="Platshllartext"/>
            </w:rPr>
            <w:t>[ange din text här]</w:t>
          </w:r>
        </w:p>
      </w:docPartBody>
    </w:docPart>
    <w:docPart>
      <w:docPartPr>
        <w:name w:val="91950008DF814AF5B3CBF65BDC08CC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CABCD6-DBDD-4F45-AD37-34F1252C9DD2}"/>
      </w:docPartPr>
      <w:docPartBody>
        <w:p w:rsidR="008034A1" w:rsidRDefault="008034A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ED"/>
    <w:rsid w:val="001D54ED"/>
    <w:rsid w:val="008034A1"/>
    <w:rsid w:val="00E6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D54ED"/>
    <w:rPr>
      <w:color w:val="F4B083" w:themeColor="accent2" w:themeTint="99"/>
    </w:rPr>
  </w:style>
  <w:style w:type="paragraph" w:customStyle="1" w:styleId="7A1E14CBC10C4A5FAE6C5DE4E2F2D671">
    <w:name w:val="7A1E14CBC10C4A5FAE6C5DE4E2F2D671"/>
  </w:style>
  <w:style w:type="paragraph" w:customStyle="1" w:styleId="16CCA19735FA4F9BBB7906EA70C54BF4">
    <w:name w:val="16CCA19735FA4F9BBB7906EA70C54BF4"/>
  </w:style>
  <w:style w:type="paragraph" w:customStyle="1" w:styleId="7FAEF9062A85469CAE88C4E1D7A5307E">
    <w:name w:val="7FAEF9062A85469CAE88C4E1D7A5307E"/>
  </w:style>
  <w:style w:type="paragraph" w:customStyle="1" w:styleId="3B294669996548EE8F04735131B07C0C">
    <w:name w:val="3B294669996548EE8F04735131B07C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07A76B-54FC-44EB-91CF-D37610E6BE20}"/>
</file>

<file path=customXml/itemProps2.xml><?xml version="1.0" encoding="utf-8"?>
<ds:datastoreItem xmlns:ds="http://schemas.openxmlformats.org/officeDocument/2006/customXml" ds:itemID="{DA8636CE-9B51-4DBD-92DD-7BDE4E5D1F5A}"/>
</file>

<file path=customXml/itemProps3.xml><?xml version="1.0" encoding="utf-8"?>
<ds:datastoreItem xmlns:ds="http://schemas.openxmlformats.org/officeDocument/2006/customXml" ds:itemID="{C25CAF5E-6E90-46A5-A0E5-C0784DB4C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998</Characters>
  <Application>Microsoft Office Word</Application>
  <DocSecurity>0</DocSecurity>
  <Lines>49</Lines>
  <Paragraphs>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1128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