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35C2ADABD7D40CB8737355E0D99A7C3"/>
        </w:placeholder>
        <w:text/>
      </w:sdtPr>
      <w:sdtEndPr/>
      <w:sdtContent>
        <w:p w:rsidRPr="009B062B" w:rsidR="00AF30DD" w:rsidP="002C7BE4" w:rsidRDefault="00AF30DD" w14:paraId="768728EA" w14:textId="77777777">
          <w:pPr>
            <w:pStyle w:val="Rubrik1"/>
            <w:spacing w:after="300"/>
          </w:pPr>
          <w:r w:rsidRPr="009B062B">
            <w:t>Förslag till riksdagsbeslut</w:t>
          </w:r>
        </w:p>
      </w:sdtContent>
    </w:sdt>
    <w:sdt>
      <w:sdtPr>
        <w:alias w:val="Yrkande 1"/>
        <w:tag w:val="160e1f0f-0838-47fe-b971-dc9b8801d64f"/>
        <w:id w:val="1499310368"/>
        <w:lock w:val="sdtLocked"/>
      </w:sdtPr>
      <w:sdtEndPr/>
      <w:sdtContent>
        <w:p w:rsidR="00475432" w:rsidRDefault="008F38B7" w14:paraId="57D5E93E" w14:textId="77777777">
          <w:pPr>
            <w:pStyle w:val="Frslagstext"/>
            <w:numPr>
              <w:ilvl w:val="0"/>
              <w:numId w:val="0"/>
            </w:numPr>
          </w:pPr>
          <w:r>
            <w:t>Riksdagen ställer sig bakom det som anförs i motionen om att möjliggöra företagande med endast en ägare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5A475350A342D4BB9472C070CA2644"/>
        </w:placeholder>
        <w:text/>
      </w:sdtPr>
      <w:sdtEndPr/>
      <w:sdtContent>
        <w:p w:rsidRPr="009B062B" w:rsidR="006D79C9" w:rsidP="00333E95" w:rsidRDefault="006D79C9" w14:paraId="4DB4CA01" w14:textId="77777777">
          <w:pPr>
            <w:pStyle w:val="Rubrik1"/>
          </w:pPr>
          <w:r>
            <w:t>Motivering</w:t>
          </w:r>
        </w:p>
      </w:sdtContent>
    </w:sdt>
    <w:bookmarkEnd w:displacedByCustomXml="prev" w:id="3"/>
    <w:bookmarkEnd w:displacedByCustomXml="prev" w:id="4"/>
    <w:p w:rsidR="00422B9E" w:rsidP="008E0FE2" w:rsidRDefault="00B601C9" w14:paraId="2BB65BFC" w14:textId="113C96ED">
      <w:pPr>
        <w:pStyle w:val="Normalutanindragellerluft"/>
      </w:pPr>
      <w:r>
        <w:t>I Sverige kan den som önskar starta ett företag välja mellan enskild näringsverksamhet, handelsbolag, kommanditbolag eller aktiebolag. Därtill finns även den ekonomiska föreningen som dock skiljer sig lite åt.</w:t>
      </w:r>
    </w:p>
    <w:p w:rsidR="00B601C9" w:rsidP="00B601C9" w:rsidRDefault="00B601C9" w14:paraId="5C76B2CD" w14:textId="1BFF9919">
      <w:r>
        <w:t>I de fall en enskild individ önskar starta ett företag på egen hand är han eller hon dock begränsad till företagsformen enskild näringsverksamhet eftersom övriga varianter kräver att man är minst två eller fler personer. I fallet aktiebolag kan man förvisso argumentera för att man kan vara ensam, men bolagets styrelse måste ändå innehålla ytterligare en individ, minst en styrelsesuppleant</w:t>
      </w:r>
      <w:r w:rsidR="00056D85">
        <w:t>.</w:t>
      </w:r>
    </w:p>
    <w:p w:rsidR="00B601C9" w:rsidP="00B601C9" w:rsidRDefault="00B601C9" w14:paraId="52654A97" w14:textId="2BB4540B">
      <w:r>
        <w:t xml:space="preserve">Av olika anledningar är det inte alltid lämpligt för en individ att starta en enskild firma. Inte sällan utav anledningen att man önskar separera sin privata ekonomi </w:t>
      </w:r>
      <w:r w:rsidR="00CD1294">
        <w:t>från</w:t>
      </w:r>
      <w:r>
        <w:t xml:space="preserve"> företagets ekonomi. I de fall man saknar en kompanjon, vän eller partner som önskar vara en del av företaget eller styrelsen finns således ingen möjlighet att starta ett företag om man önskar vara ensam eller saknar någon att dela verksamheten med.</w:t>
      </w:r>
    </w:p>
    <w:p w:rsidR="00BB6339" w:rsidP="002201AC" w:rsidRDefault="00B601C9" w14:paraId="0DF3A14D" w14:textId="024CEC10">
      <w:r>
        <w:t xml:space="preserve">Jag föreslår därför att regeringen ges i uppdrag att utreda och i förlängningen revidera regelverket på sådant vis att även andra företagsformer än enskild firma ska kunna startas och drivas av en enskild </w:t>
      </w:r>
      <w:r w:rsidR="00056D85">
        <w:t>ägare</w:t>
      </w:r>
      <w:r>
        <w:t>.</w:t>
      </w:r>
    </w:p>
    <w:sdt>
      <w:sdtPr>
        <w:rPr>
          <w:i/>
          <w:noProof/>
        </w:rPr>
        <w:alias w:val="CC_Underskrifter"/>
        <w:tag w:val="CC_Underskrifter"/>
        <w:id w:val="583496634"/>
        <w:lock w:val="sdtContentLocked"/>
        <w:placeholder>
          <w:docPart w:val="044EA9A9E25A47828B7D0EB49C2EECF0"/>
        </w:placeholder>
      </w:sdtPr>
      <w:sdtEndPr>
        <w:rPr>
          <w:i w:val="0"/>
          <w:noProof w:val="0"/>
        </w:rPr>
      </w:sdtEndPr>
      <w:sdtContent>
        <w:p w:rsidR="002C7BE4" w:rsidP="002C7BE4" w:rsidRDefault="002C7BE4" w14:paraId="4C792ADD" w14:textId="77777777"/>
        <w:p w:rsidRPr="008E0FE2" w:rsidR="004801AC" w:rsidP="002C7BE4" w:rsidRDefault="002201AC" w14:paraId="7C93C5C8" w14:textId="273424BC"/>
      </w:sdtContent>
    </w:sdt>
    <w:tbl>
      <w:tblPr>
        <w:tblW w:w="5000" w:type="pct"/>
        <w:tblLook w:val="04A0" w:firstRow="1" w:lastRow="0" w:firstColumn="1" w:lastColumn="0" w:noHBand="0" w:noVBand="1"/>
        <w:tblCaption w:val="underskrifter"/>
      </w:tblPr>
      <w:tblGrid>
        <w:gridCol w:w="4252"/>
        <w:gridCol w:w="4252"/>
      </w:tblGrid>
      <w:tr w:rsidR="00475432" w14:paraId="442F035F" w14:textId="77777777">
        <w:trPr>
          <w:cantSplit/>
        </w:trPr>
        <w:tc>
          <w:tcPr>
            <w:tcW w:w="50" w:type="pct"/>
            <w:vAlign w:val="bottom"/>
          </w:tcPr>
          <w:p w:rsidR="00475432" w:rsidRDefault="008F38B7" w14:paraId="52398BD0" w14:textId="77777777">
            <w:pPr>
              <w:pStyle w:val="Underskrifter"/>
            </w:pPr>
            <w:r>
              <w:t>Michael Rubbestad (SD)</w:t>
            </w:r>
          </w:p>
        </w:tc>
        <w:tc>
          <w:tcPr>
            <w:tcW w:w="50" w:type="pct"/>
            <w:vAlign w:val="bottom"/>
          </w:tcPr>
          <w:p w:rsidR="00475432" w:rsidRDefault="00475432" w14:paraId="04B58EAC" w14:textId="77777777">
            <w:pPr>
              <w:pStyle w:val="Underskrifter"/>
            </w:pPr>
          </w:p>
        </w:tc>
      </w:tr>
    </w:tbl>
    <w:p w:rsidR="0056439F" w:rsidRDefault="0056439F" w14:paraId="4B994BF3" w14:textId="77777777"/>
    <w:sectPr w:rsidR="0056439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DC9C" w14:textId="77777777" w:rsidR="009240E0" w:rsidRDefault="009240E0" w:rsidP="000C1CAD">
      <w:pPr>
        <w:spacing w:line="240" w:lineRule="auto"/>
      </w:pPr>
      <w:r>
        <w:separator/>
      </w:r>
    </w:p>
  </w:endnote>
  <w:endnote w:type="continuationSeparator" w:id="0">
    <w:p w14:paraId="584F8388" w14:textId="77777777" w:rsidR="009240E0" w:rsidRDefault="009240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83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2D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F2C6" w14:textId="6DEF724C" w:rsidR="00262EA3" w:rsidRPr="002C7BE4" w:rsidRDefault="00262EA3" w:rsidP="002C7B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35DE9" w14:textId="77777777" w:rsidR="009240E0" w:rsidRDefault="009240E0" w:rsidP="000C1CAD">
      <w:pPr>
        <w:spacing w:line="240" w:lineRule="auto"/>
      </w:pPr>
      <w:r>
        <w:separator/>
      </w:r>
    </w:p>
  </w:footnote>
  <w:footnote w:type="continuationSeparator" w:id="0">
    <w:p w14:paraId="501F370E" w14:textId="77777777" w:rsidR="009240E0" w:rsidRDefault="009240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4E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771DD7" wp14:editId="5FC0BB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EE59B8" w14:textId="1F5DBFCF" w:rsidR="00262EA3" w:rsidRDefault="002201AC" w:rsidP="008103B5">
                          <w:pPr>
                            <w:jc w:val="right"/>
                          </w:pPr>
                          <w:sdt>
                            <w:sdtPr>
                              <w:alias w:val="CC_Noformat_Partikod"/>
                              <w:tag w:val="CC_Noformat_Partikod"/>
                              <w:id w:val="-53464382"/>
                              <w:text/>
                            </w:sdtPr>
                            <w:sdtEndPr/>
                            <w:sdtContent>
                              <w:r w:rsidR="009240E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771D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EE59B8" w14:textId="1F5DBFCF" w:rsidR="00262EA3" w:rsidRDefault="002201AC" w:rsidP="008103B5">
                    <w:pPr>
                      <w:jc w:val="right"/>
                    </w:pPr>
                    <w:sdt>
                      <w:sdtPr>
                        <w:alias w:val="CC_Noformat_Partikod"/>
                        <w:tag w:val="CC_Noformat_Partikod"/>
                        <w:id w:val="-53464382"/>
                        <w:text/>
                      </w:sdtPr>
                      <w:sdtEndPr/>
                      <w:sdtContent>
                        <w:r w:rsidR="009240E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A683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BC00" w14:textId="77777777" w:rsidR="00262EA3" w:rsidRDefault="00262EA3" w:rsidP="008563AC">
    <w:pPr>
      <w:jc w:val="right"/>
    </w:pPr>
  </w:p>
  <w:p w14:paraId="580712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02DA" w14:textId="77777777" w:rsidR="00262EA3" w:rsidRDefault="002201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DBEFD8" wp14:editId="338D25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1661A6" w14:textId="53603AB2" w:rsidR="00262EA3" w:rsidRDefault="002201AC" w:rsidP="00A314CF">
    <w:pPr>
      <w:pStyle w:val="FSHNormal"/>
      <w:spacing w:before="40"/>
    </w:pPr>
    <w:sdt>
      <w:sdtPr>
        <w:alias w:val="CC_Noformat_Motionstyp"/>
        <w:tag w:val="CC_Noformat_Motionstyp"/>
        <w:id w:val="1162973129"/>
        <w:lock w:val="sdtContentLocked"/>
        <w15:appearance w15:val="hidden"/>
        <w:text/>
      </w:sdtPr>
      <w:sdtEndPr/>
      <w:sdtContent>
        <w:r w:rsidR="002C7BE4">
          <w:t>Enskild motion</w:t>
        </w:r>
      </w:sdtContent>
    </w:sdt>
    <w:r w:rsidR="00821B36">
      <w:t xml:space="preserve"> </w:t>
    </w:r>
    <w:sdt>
      <w:sdtPr>
        <w:alias w:val="CC_Noformat_Partikod"/>
        <w:tag w:val="CC_Noformat_Partikod"/>
        <w:id w:val="1471015553"/>
        <w:text/>
      </w:sdtPr>
      <w:sdtEndPr/>
      <w:sdtContent>
        <w:r w:rsidR="009240E0">
          <w:t>SD</w:t>
        </w:r>
      </w:sdtContent>
    </w:sdt>
    <w:sdt>
      <w:sdtPr>
        <w:alias w:val="CC_Noformat_Partinummer"/>
        <w:tag w:val="CC_Noformat_Partinummer"/>
        <w:id w:val="-2014525982"/>
        <w:showingPlcHdr/>
        <w:text/>
      </w:sdtPr>
      <w:sdtEndPr/>
      <w:sdtContent>
        <w:r w:rsidR="00821B36">
          <w:t xml:space="preserve"> </w:t>
        </w:r>
      </w:sdtContent>
    </w:sdt>
  </w:p>
  <w:p w14:paraId="3EAD1245" w14:textId="77777777" w:rsidR="00262EA3" w:rsidRPr="008227B3" w:rsidRDefault="002201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A2A94D" w14:textId="280A32F3" w:rsidR="00262EA3" w:rsidRPr="008227B3" w:rsidRDefault="002201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7BE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7BE4">
          <w:t>:874</w:t>
        </w:r>
      </w:sdtContent>
    </w:sdt>
  </w:p>
  <w:p w14:paraId="4B45A658" w14:textId="59E68823" w:rsidR="00262EA3" w:rsidRDefault="002201AC" w:rsidP="00E03A3D">
    <w:pPr>
      <w:pStyle w:val="Motionr"/>
    </w:pPr>
    <w:sdt>
      <w:sdtPr>
        <w:alias w:val="CC_Noformat_Avtext"/>
        <w:tag w:val="CC_Noformat_Avtext"/>
        <w:id w:val="-2020768203"/>
        <w:lock w:val="sdtContentLocked"/>
        <w15:appearance w15:val="hidden"/>
        <w:text/>
      </w:sdtPr>
      <w:sdtEndPr/>
      <w:sdtContent>
        <w:r w:rsidR="002C7BE4">
          <w:t>av Michael Rubbestad (SD)</w:t>
        </w:r>
      </w:sdtContent>
    </w:sdt>
  </w:p>
  <w:sdt>
    <w:sdtPr>
      <w:alias w:val="CC_Noformat_Rubtext"/>
      <w:tag w:val="CC_Noformat_Rubtext"/>
      <w:id w:val="-218060500"/>
      <w:lock w:val="sdtLocked"/>
      <w:text/>
    </w:sdtPr>
    <w:sdtEndPr/>
    <w:sdtContent>
      <w:p w14:paraId="4A0B60B9" w14:textId="02EEDD0F" w:rsidR="00262EA3" w:rsidRDefault="00B601C9" w:rsidP="00283E0F">
        <w:pPr>
          <w:pStyle w:val="FSHRub2"/>
        </w:pPr>
        <w:r>
          <w:t>Företag med endast en ägare</w:t>
        </w:r>
      </w:p>
    </w:sdtContent>
  </w:sdt>
  <w:sdt>
    <w:sdtPr>
      <w:alias w:val="CC_Boilerplate_3"/>
      <w:tag w:val="CC_Boilerplate_3"/>
      <w:id w:val="1606463544"/>
      <w:lock w:val="sdtContentLocked"/>
      <w15:appearance w15:val="hidden"/>
      <w:text w:multiLine="1"/>
    </w:sdtPr>
    <w:sdtEndPr/>
    <w:sdtContent>
      <w:p w14:paraId="318A82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40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D85"/>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AC"/>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BE4"/>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432"/>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39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B7"/>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0E0"/>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1C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94"/>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AF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F492FC"/>
  <w15:chartTrackingRefBased/>
  <w15:docId w15:val="{4F4895E5-9A94-48A4-80A3-5212CF6E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5C2ADABD7D40CB8737355E0D99A7C3"/>
        <w:category>
          <w:name w:val="Allmänt"/>
          <w:gallery w:val="placeholder"/>
        </w:category>
        <w:types>
          <w:type w:val="bbPlcHdr"/>
        </w:types>
        <w:behaviors>
          <w:behavior w:val="content"/>
        </w:behaviors>
        <w:guid w:val="{6D4805BC-44D3-41BD-9AF0-3D592B9166B9}"/>
      </w:docPartPr>
      <w:docPartBody>
        <w:p w:rsidR="006960C4" w:rsidRDefault="006960C4">
          <w:pPr>
            <w:pStyle w:val="C35C2ADABD7D40CB8737355E0D99A7C3"/>
          </w:pPr>
          <w:r w:rsidRPr="005A0A93">
            <w:rPr>
              <w:rStyle w:val="Platshllartext"/>
            </w:rPr>
            <w:t>Förslag till riksdagsbeslut</w:t>
          </w:r>
        </w:p>
      </w:docPartBody>
    </w:docPart>
    <w:docPart>
      <w:docPartPr>
        <w:name w:val="4E5A475350A342D4BB9472C070CA2644"/>
        <w:category>
          <w:name w:val="Allmänt"/>
          <w:gallery w:val="placeholder"/>
        </w:category>
        <w:types>
          <w:type w:val="bbPlcHdr"/>
        </w:types>
        <w:behaviors>
          <w:behavior w:val="content"/>
        </w:behaviors>
        <w:guid w:val="{472C59C1-B7F3-42EB-A1C5-AF9DC74CDB2C}"/>
      </w:docPartPr>
      <w:docPartBody>
        <w:p w:rsidR="006960C4" w:rsidRDefault="006960C4">
          <w:pPr>
            <w:pStyle w:val="4E5A475350A342D4BB9472C070CA2644"/>
          </w:pPr>
          <w:r w:rsidRPr="005A0A93">
            <w:rPr>
              <w:rStyle w:val="Platshllartext"/>
            </w:rPr>
            <w:t>Motivering</w:t>
          </w:r>
        </w:p>
      </w:docPartBody>
    </w:docPart>
    <w:docPart>
      <w:docPartPr>
        <w:name w:val="044EA9A9E25A47828B7D0EB49C2EECF0"/>
        <w:category>
          <w:name w:val="Allmänt"/>
          <w:gallery w:val="placeholder"/>
        </w:category>
        <w:types>
          <w:type w:val="bbPlcHdr"/>
        </w:types>
        <w:behaviors>
          <w:behavior w:val="content"/>
        </w:behaviors>
        <w:guid w:val="{C6A5A9A1-CF12-4CBF-B534-CC610EF1F71B}"/>
      </w:docPartPr>
      <w:docPartBody>
        <w:p w:rsidR="00B64A29" w:rsidRDefault="00B64A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C4"/>
    <w:rsid w:val="00413373"/>
    <w:rsid w:val="006960C4"/>
    <w:rsid w:val="00B64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60C4"/>
    <w:rPr>
      <w:color w:val="F4B083" w:themeColor="accent2" w:themeTint="99"/>
    </w:rPr>
  </w:style>
  <w:style w:type="paragraph" w:customStyle="1" w:styleId="C35C2ADABD7D40CB8737355E0D99A7C3">
    <w:name w:val="C35C2ADABD7D40CB8737355E0D99A7C3"/>
  </w:style>
  <w:style w:type="paragraph" w:customStyle="1" w:styleId="4E5A475350A342D4BB9472C070CA2644">
    <w:name w:val="4E5A475350A342D4BB9472C070CA2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7119A4-B815-4C67-B335-D3BDFDA7EE41}"/>
</file>

<file path=customXml/itemProps2.xml><?xml version="1.0" encoding="utf-8"?>
<ds:datastoreItem xmlns:ds="http://schemas.openxmlformats.org/officeDocument/2006/customXml" ds:itemID="{E77F33AA-1EA4-4346-A350-2CE5B2D70B2B}"/>
</file>

<file path=customXml/itemProps3.xml><?xml version="1.0" encoding="utf-8"?>
<ds:datastoreItem xmlns:ds="http://schemas.openxmlformats.org/officeDocument/2006/customXml" ds:itemID="{C053522A-72A4-4A96-96B5-0427D8ABE449}"/>
</file>

<file path=docProps/app.xml><?xml version="1.0" encoding="utf-8"?>
<Properties xmlns="http://schemas.openxmlformats.org/officeDocument/2006/extended-properties" xmlns:vt="http://schemas.openxmlformats.org/officeDocument/2006/docPropsVTypes">
  <Template>Normal</Template>
  <TotalTime>18</TotalTime>
  <Pages>1</Pages>
  <Words>223</Words>
  <Characters>1230</Characters>
  <Application>Microsoft Office Word</Application>
  <DocSecurity>0</DocSecurity>
  <Lines>26</Lines>
  <Paragraphs>9</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SD Driva företag med endast en ägare</vt:lpstr>
      <vt:lpstr>&lt;Förslag till riksdagsbeslut&gt;</vt:lpstr>
      <vt:lpstr>&lt;Motivering&gt;</vt:lpstr>
      <vt:lpstr>
      </vt:lpstr>
    </vt:vector>
  </TitlesOfParts>
  <Company>Sveriges riksdag</Company>
  <LinksUpToDate>false</LinksUpToDate>
  <CharactersWithSpaces>1444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