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3D6F2F" w14:textId="77777777">
        <w:tc>
          <w:tcPr>
            <w:tcW w:w="2268" w:type="dxa"/>
          </w:tcPr>
          <w:p w14:paraId="2CC6AB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9BE2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32E2E8" w14:textId="77777777">
        <w:tc>
          <w:tcPr>
            <w:tcW w:w="2268" w:type="dxa"/>
          </w:tcPr>
          <w:p w14:paraId="46DF4E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CC57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8EB5A9" w14:textId="77777777">
        <w:tc>
          <w:tcPr>
            <w:tcW w:w="3402" w:type="dxa"/>
            <w:gridSpan w:val="2"/>
          </w:tcPr>
          <w:p w14:paraId="0437CF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2BA6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BB2E09" w14:textId="77777777">
        <w:tc>
          <w:tcPr>
            <w:tcW w:w="2268" w:type="dxa"/>
          </w:tcPr>
          <w:p w14:paraId="3ADC0C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D2D17B" w14:textId="77777777" w:rsidR="006E4E11" w:rsidRPr="00ED583F" w:rsidRDefault="003F19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U2016/01818/GV</w:t>
            </w:r>
          </w:p>
        </w:tc>
      </w:tr>
      <w:tr w:rsidR="006E4E11" w14:paraId="3748AE71" w14:textId="77777777">
        <w:tc>
          <w:tcPr>
            <w:tcW w:w="2268" w:type="dxa"/>
          </w:tcPr>
          <w:p w14:paraId="27E1B4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CE24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5545AB" w14:textId="77777777">
        <w:trPr>
          <w:trHeight w:val="284"/>
        </w:trPr>
        <w:tc>
          <w:tcPr>
            <w:tcW w:w="4911" w:type="dxa"/>
          </w:tcPr>
          <w:p w14:paraId="7A590658" w14:textId="77777777" w:rsidR="006E4E11" w:rsidRDefault="003F19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644B72C" w14:textId="77777777">
        <w:trPr>
          <w:trHeight w:val="284"/>
        </w:trPr>
        <w:tc>
          <w:tcPr>
            <w:tcW w:w="4911" w:type="dxa"/>
          </w:tcPr>
          <w:p w14:paraId="165E99F3" w14:textId="14518008" w:rsidR="003F190A" w:rsidRDefault="000840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46F6CAF5" w14:textId="77777777">
        <w:trPr>
          <w:trHeight w:val="284"/>
        </w:trPr>
        <w:tc>
          <w:tcPr>
            <w:tcW w:w="4911" w:type="dxa"/>
          </w:tcPr>
          <w:p w14:paraId="553400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078808" w14:textId="77777777">
        <w:trPr>
          <w:trHeight w:val="284"/>
        </w:trPr>
        <w:tc>
          <w:tcPr>
            <w:tcW w:w="4911" w:type="dxa"/>
          </w:tcPr>
          <w:p w14:paraId="04D4FD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D29648" w14:textId="77777777">
        <w:trPr>
          <w:trHeight w:val="284"/>
        </w:trPr>
        <w:tc>
          <w:tcPr>
            <w:tcW w:w="4911" w:type="dxa"/>
          </w:tcPr>
          <w:p w14:paraId="0DFA99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DA67C5" w14:textId="77777777">
        <w:trPr>
          <w:trHeight w:val="284"/>
        </w:trPr>
        <w:tc>
          <w:tcPr>
            <w:tcW w:w="4911" w:type="dxa"/>
          </w:tcPr>
          <w:p w14:paraId="66DC20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8C29BB" w14:textId="77777777">
        <w:trPr>
          <w:trHeight w:val="284"/>
        </w:trPr>
        <w:tc>
          <w:tcPr>
            <w:tcW w:w="4911" w:type="dxa"/>
          </w:tcPr>
          <w:p w14:paraId="46CBA5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D9BADB" w14:textId="77777777">
        <w:trPr>
          <w:trHeight w:val="284"/>
        </w:trPr>
        <w:tc>
          <w:tcPr>
            <w:tcW w:w="4911" w:type="dxa"/>
          </w:tcPr>
          <w:p w14:paraId="5529AC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D2D2C8" w14:textId="77777777">
        <w:trPr>
          <w:trHeight w:val="284"/>
        </w:trPr>
        <w:tc>
          <w:tcPr>
            <w:tcW w:w="4911" w:type="dxa"/>
          </w:tcPr>
          <w:p w14:paraId="4DE247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ED3FA3" w14:textId="77777777" w:rsidR="006E4E11" w:rsidRDefault="003F190A">
      <w:pPr>
        <w:framePr w:w="4400" w:h="2523" w:wrap="notBeside" w:vAnchor="page" w:hAnchor="page" w:x="6453" w:y="2445"/>
        <w:ind w:left="142"/>
      </w:pPr>
      <w:r>
        <w:t>Till riksdagen</w:t>
      </w:r>
    </w:p>
    <w:p w14:paraId="2EAF2928" w14:textId="77777777" w:rsidR="006E4E11" w:rsidRDefault="003F190A" w:rsidP="003F190A">
      <w:pPr>
        <w:pStyle w:val="RKrubrik"/>
        <w:pBdr>
          <w:bottom w:val="single" w:sz="4" w:space="1" w:color="auto"/>
        </w:pBdr>
        <w:spacing w:before="0" w:after="0"/>
      </w:pPr>
      <w:r>
        <w:t>Svar på fråga 2015/16:1088 av Ida Drougge (M) Sfi-lärare</w:t>
      </w:r>
    </w:p>
    <w:p w14:paraId="10CAAE50" w14:textId="77777777" w:rsidR="006E4E11" w:rsidRDefault="006E4E11">
      <w:pPr>
        <w:pStyle w:val="RKnormal"/>
      </w:pPr>
    </w:p>
    <w:p w14:paraId="4A8DF12E" w14:textId="77777777" w:rsidR="006E4E11" w:rsidRDefault="003F190A">
      <w:pPr>
        <w:pStyle w:val="RKnormal"/>
      </w:pPr>
      <w:r>
        <w:t xml:space="preserve">Ida Drougge har frågat mig </w:t>
      </w:r>
      <w:r w:rsidR="008D154C">
        <w:t xml:space="preserve">om </w:t>
      </w:r>
      <w:r>
        <w:t xml:space="preserve">hur jag </w:t>
      </w:r>
      <w:r w:rsidR="006A2936">
        <w:t xml:space="preserve">avser att </w:t>
      </w:r>
      <w:r>
        <w:t>säkerställ</w:t>
      </w:r>
      <w:r w:rsidR="006A2936">
        <w:t>a</w:t>
      </w:r>
      <w:r w:rsidR="008D154C">
        <w:t xml:space="preserve"> att fler utbildar sig till sfi-lärare</w:t>
      </w:r>
      <w:r w:rsidR="00E24C75">
        <w:t>.</w:t>
      </w:r>
    </w:p>
    <w:p w14:paraId="426A3B71" w14:textId="77777777" w:rsidR="00E24C75" w:rsidRDefault="00E24C75">
      <w:pPr>
        <w:pStyle w:val="RKnormal"/>
      </w:pPr>
    </w:p>
    <w:p w14:paraId="00772DB4" w14:textId="77777777" w:rsidR="00E24C75" w:rsidRDefault="00E24C75" w:rsidP="00E24C75">
      <w:pPr>
        <w:pStyle w:val="RKnormal"/>
      </w:pPr>
      <w:r>
        <w:t xml:space="preserve">Precis som Ida Drougge är jag övertygad om att de </w:t>
      </w:r>
      <w:r w:rsidR="00445099">
        <w:t>nyanlända</w:t>
      </w:r>
      <w:r>
        <w:t xml:space="preserve"> </w:t>
      </w:r>
      <w:r w:rsidR="00445099">
        <w:t xml:space="preserve">behöver lära sig </w:t>
      </w:r>
      <w:r w:rsidR="004973F0">
        <w:t xml:space="preserve">svenska vilket kräver en bra </w:t>
      </w:r>
      <w:r w:rsidR="00B505BB">
        <w:t>utbildning i svenska för invandrare (</w:t>
      </w:r>
      <w:r w:rsidR="004973F0">
        <w:t>sfi</w:t>
      </w:r>
      <w:r w:rsidR="00B505BB">
        <w:t>)</w:t>
      </w:r>
      <w:r w:rsidR="004973F0">
        <w:t xml:space="preserve">. Språket är nyckeln till att </w:t>
      </w:r>
      <w:r w:rsidR="00445099">
        <w:t xml:space="preserve">komma ut i arbetslivet </w:t>
      </w:r>
      <w:r w:rsidR="004973F0">
        <w:t xml:space="preserve">och till </w:t>
      </w:r>
      <w:r w:rsidR="00445099">
        <w:t xml:space="preserve">att de </w:t>
      </w:r>
      <w:r w:rsidR="004973F0">
        <w:t xml:space="preserve">nyanlända </w:t>
      </w:r>
      <w:r w:rsidR="00445099">
        <w:t xml:space="preserve">ska få </w:t>
      </w:r>
      <w:r>
        <w:t xml:space="preserve">en </w:t>
      </w:r>
      <w:r w:rsidR="00B505BB">
        <w:t xml:space="preserve">reell </w:t>
      </w:r>
      <w:r>
        <w:t xml:space="preserve">möjlighet att bli en del av det </w:t>
      </w:r>
      <w:r w:rsidR="0014039F">
        <w:t xml:space="preserve">öppna </w:t>
      </w:r>
      <w:r w:rsidR="00B505BB">
        <w:t xml:space="preserve">svenska </w:t>
      </w:r>
      <w:r>
        <w:t xml:space="preserve">samhället. Regeringen vill att sfi ska hålla hög kvalitet. För att </w:t>
      </w:r>
      <w:r w:rsidR="00B505BB">
        <w:t>utbildningen</w:t>
      </w:r>
      <w:r>
        <w:t xml:space="preserve"> ska kunna göra det är det nödvändigt att det finns lärare, och att dessa lärare har rätt behörighet och hög kompetens.</w:t>
      </w:r>
    </w:p>
    <w:p w14:paraId="77210916" w14:textId="77777777" w:rsidR="00E24C75" w:rsidRDefault="00E24C75" w:rsidP="00E24C75">
      <w:pPr>
        <w:pStyle w:val="RKnormal"/>
      </w:pPr>
    </w:p>
    <w:p w14:paraId="496681C3" w14:textId="77777777" w:rsidR="00FC7119" w:rsidRDefault="00E24C75" w:rsidP="00E24C75">
      <w:pPr>
        <w:pStyle w:val="RKnormal"/>
      </w:pPr>
      <w:r>
        <w:t xml:space="preserve">Det är ett stort bekymmer att det är brist på behöriga sfi-lärare. För att åtgärda bristen krävs framför allt två saker: dels behöver fler välja att </w:t>
      </w:r>
      <w:r w:rsidR="00A41748">
        <w:t xml:space="preserve">utbilda sig till </w:t>
      </w:r>
      <w:r>
        <w:t xml:space="preserve">och arbeta som sfi-lärare, dels behöver de obehöriga </w:t>
      </w:r>
    </w:p>
    <w:p w14:paraId="7C8CE2F0" w14:textId="77777777" w:rsidR="00E24C75" w:rsidRDefault="00E24C75" w:rsidP="00E24C75">
      <w:pPr>
        <w:pStyle w:val="RKnormal"/>
      </w:pPr>
      <w:r>
        <w:t xml:space="preserve">sfi-lärare som redan i dag undervisar inom sfi </w:t>
      </w:r>
      <w:r w:rsidR="00596851">
        <w:t xml:space="preserve">ha förutsättningar att vidareutbilda sig </w:t>
      </w:r>
      <w:r>
        <w:t>så att de blir behöriga.</w:t>
      </w:r>
    </w:p>
    <w:p w14:paraId="43EB0DDE" w14:textId="77777777" w:rsidR="00E24C75" w:rsidRDefault="00E24C75" w:rsidP="00E24C75">
      <w:pPr>
        <w:pStyle w:val="RKnormal"/>
      </w:pPr>
    </w:p>
    <w:p w14:paraId="2B7FE114" w14:textId="77777777" w:rsidR="00E24C75" w:rsidRDefault="00E24C75" w:rsidP="00E24C75">
      <w:pPr>
        <w:pStyle w:val="RKnormal"/>
      </w:pPr>
      <w:r>
        <w:t xml:space="preserve">För att fler ska välja att bli sfi-lärare behöver hela läraryrkets status och attraktivitet stärkas. Regeringen </w:t>
      </w:r>
      <w:r w:rsidR="004973F0">
        <w:t>sätter</w:t>
      </w:r>
      <w:r>
        <w:t xml:space="preserve"> fokus på hur fler vägar kan skapas in i läraryrket, men också på att de som redan är lärare ska välja att stanna i yrket. Det handlar bl.a. om hur </w:t>
      </w:r>
      <w:r w:rsidR="00596851">
        <w:t xml:space="preserve">huvudmännen kan arbeta för att </w:t>
      </w:r>
      <w:r>
        <w:t xml:space="preserve">lärares arbetsmiljö kan förbättras och hur lärares administrativa arbetsbörda kan minska. </w:t>
      </w:r>
    </w:p>
    <w:p w14:paraId="63EA9787" w14:textId="77777777" w:rsidR="00E24C75" w:rsidRDefault="00E24C75" w:rsidP="00E24C75">
      <w:pPr>
        <w:pStyle w:val="RKnormal"/>
      </w:pPr>
    </w:p>
    <w:p w14:paraId="39C3F906" w14:textId="77777777" w:rsidR="00EB785B" w:rsidRDefault="00E24C75" w:rsidP="00EB785B">
      <w:pPr>
        <w:pStyle w:val="RKnormal"/>
      </w:pPr>
      <w:r>
        <w:t xml:space="preserve">Precis som Ida Drougge skriver har regeringen gett Statens skolverk i uppdrag att arbeta med att attrahera fler att vilja bli sfi-lärare. Insatsen ska också motivera lärare som redan i dag arbetar inom sfi och svenska som andraspråk inom den kommunala vuxenutbildningen </w:t>
      </w:r>
      <w:r w:rsidR="00B505BB">
        <w:t xml:space="preserve">(komvux) </w:t>
      </w:r>
      <w:r>
        <w:t xml:space="preserve">att fördjupa sin kompetens inom ämnet svenska som andraspråk. På så sätt kan vi </w:t>
      </w:r>
      <w:r w:rsidR="00B505BB">
        <w:t xml:space="preserve">öka </w:t>
      </w:r>
      <w:r>
        <w:t>utbildningsanordnares möjlighet att rekrytera behöriga lärare.</w:t>
      </w:r>
      <w:r w:rsidR="00007812">
        <w:t xml:space="preserve"> Som Ida Drougge påpekar räcker inte detta, men satsningen kan få fler att få upp ögonen för det viktiga och meningsfulla yrket sfi-lärare. Enligt </w:t>
      </w:r>
      <w:r w:rsidR="00B505BB">
        <w:t xml:space="preserve">Statistiska centralbyrån </w:t>
      </w:r>
      <w:r w:rsidR="00007812">
        <w:t xml:space="preserve">finns </w:t>
      </w:r>
      <w:r w:rsidR="00B505BB">
        <w:t xml:space="preserve">det </w:t>
      </w:r>
      <w:r w:rsidR="00007812">
        <w:t>drygt 39</w:t>
      </w:r>
      <w:r w:rsidR="00B505BB">
        <w:t xml:space="preserve"> </w:t>
      </w:r>
      <w:r w:rsidR="00007812">
        <w:t xml:space="preserve">000 utbildade lärare som </w:t>
      </w:r>
      <w:r w:rsidR="00007812">
        <w:lastRenderedPageBreak/>
        <w:t>arbetar i yrken utanför skolan</w:t>
      </w:r>
      <w:r w:rsidR="00BF35C0">
        <w:t xml:space="preserve">, </w:t>
      </w:r>
      <w:r w:rsidR="00B505BB">
        <w:t xml:space="preserve">och </w:t>
      </w:r>
      <w:r w:rsidR="00BF35C0">
        <w:t xml:space="preserve">dessa skulle kunna </w:t>
      </w:r>
      <w:r w:rsidR="00596851">
        <w:t xml:space="preserve">motiveras till att vilja arbeta i skolväsendet igen </w:t>
      </w:r>
      <w:r w:rsidR="00BF35C0">
        <w:t>genom satsningen.</w:t>
      </w:r>
      <w:r w:rsidR="004973F0">
        <w:t xml:space="preserve"> </w:t>
      </w:r>
    </w:p>
    <w:p w14:paraId="2E3532FF" w14:textId="77777777" w:rsidR="00E24C75" w:rsidRDefault="00E24C75" w:rsidP="00E24C75">
      <w:pPr>
        <w:pStyle w:val="RKnormal"/>
      </w:pPr>
    </w:p>
    <w:p w14:paraId="49F235FB" w14:textId="77777777" w:rsidR="00E24C75" w:rsidRDefault="00E24C75" w:rsidP="00E24C75">
      <w:pPr>
        <w:pStyle w:val="RKnormal"/>
      </w:pPr>
      <w:r>
        <w:t xml:space="preserve">För att förutsättningarna för att fler som redan i dag arbetar som lärare i sfi ska bli behöriga har regeringen </w:t>
      </w:r>
      <w:r w:rsidR="000E37B3">
        <w:t xml:space="preserve">dessutom </w:t>
      </w:r>
      <w:r>
        <w:t xml:space="preserve">förstärkt </w:t>
      </w:r>
      <w:r w:rsidR="00B505BB">
        <w:t xml:space="preserve">satsningen </w:t>
      </w:r>
      <w:r>
        <w:t xml:space="preserve">Lärarlyftet II. Lärarlyftet II är den kompetensutvecklingssatsning som ger lärare möjlighet att läsa in behörighet för </w:t>
      </w:r>
      <w:r w:rsidR="00B505BB">
        <w:t>den undervisning de bedriver</w:t>
      </w:r>
      <w:r>
        <w:t xml:space="preserve">. Genom </w:t>
      </w:r>
      <w:r w:rsidR="002748BC">
        <w:t xml:space="preserve">den höjda ersättningsnivån för utbildning som avser svenska som andraspråk får </w:t>
      </w:r>
      <w:r>
        <w:t>fler sfi-lärare möjlighet att läsa ämnet svenska som andraspråk, som är det ämne som ger behörighet att undervisa i sfi.</w:t>
      </w:r>
      <w:r w:rsidR="000E37B3">
        <w:t xml:space="preserve"> Intresset att läsa svenska som andraspråk inom ramen för Lärarlyftet II har ökat sedan regeringen höjde ersättningen till huvudmännen och </w:t>
      </w:r>
      <w:r w:rsidR="00050B5D">
        <w:t xml:space="preserve">enligt uppgifter från Skolverket </w:t>
      </w:r>
      <w:r w:rsidR="000E37B3">
        <w:t xml:space="preserve">fylls </w:t>
      </w:r>
      <w:r w:rsidR="00050B5D">
        <w:t xml:space="preserve">platserna </w:t>
      </w:r>
      <w:r w:rsidR="000E37B3">
        <w:t xml:space="preserve">av sökande. </w:t>
      </w:r>
    </w:p>
    <w:p w14:paraId="6C0DB3C0" w14:textId="77777777" w:rsidR="00E24C75" w:rsidRDefault="00E24C75" w:rsidP="00E24C75">
      <w:pPr>
        <w:pStyle w:val="RKnormal"/>
      </w:pPr>
    </w:p>
    <w:p w14:paraId="64B5B739" w14:textId="77777777" w:rsidR="00E24C75" w:rsidRDefault="00E24C75" w:rsidP="00E24C75">
      <w:pPr>
        <w:pStyle w:val="RKnormal"/>
      </w:pPr>
      <w:r>
        <w:t xml:space="preserve">Att öka andelen behöriga lärare är ett sätt att upprätthålla och stärka kvaliteten i sfi. Ett annat sätt är att ge sfi-lärare </w:t>
      </w:r>
      <w:r w:rsidR="00FB2579">
        <w:t xml:space="preserve">annan </w:t>
      </w:r>
      <w:r>
        <w:t xml:space="preserve">kompetensutveckling som gör att de på ett bättre sätt kan anpassa sin undervisning till varje elev. Regeringen har därför gett Skolverket i uppdrag att ta fram ett stödmaterial </w:t>
      </w:r>
      <w:r w:rsidR="00FB2579">
        <w:t xml:space="preserve">när det gäller </w:t>
      </w:r>
      <w:r>
        <w:t xml:space="preserve">alfabetisering, eller grundläggande </w:t>
      </w:r>
      <w:proofErr w:type="spellStart"/>
      <w:r>
        <w:t>litteracitet</w:t>
      </w:r>
      <w:proofErr w:type="spellEnd"/>
      <w:r>
        <w:t xml:space="preserve">, </w:t>
      </w:r>
      <w:r w:rsidR="00FB2579">
        <w:t xml:space="preserve">och läs- och skrivinlärning </w:t>
      </w:r>
      <w:r>
        <w:t xml:space="preserve">som </w:t>
      </w:r>
      <w:r w:rsidR="00FB2579">
        <w:t xml:space="preserve">kan </w:t>
      </w:r>
      <w:r>
        <w:t>vara till stöd och hjälp för de lärare som ska undervisa elever som saknar kunskaper i att läsa och skriva</w:t>
      </w:r>
      <w:r w:rsidR="004973F0">
        <w:t xml:space="preserve"> eller som kan ett annat alfabet än det latinska vi använder i </w:t>
      </w:r>
      <w:r w:rsidR="004D4C4A">
        <w:t>svenskan</w:t>
      </w:r>
      <w:r>
        <w:t>.</w:t>
      </w:r>
    </w:p>
    <w:p w14:paraId="2A42E3E5" w14:textId="77777777" w:rsidR="0014039F" w:rsidRDefault="0014039F" w:rsidP="00E24C75">
      <w:pPr>
        <w:pStyle w:val="RKnormal"/>
      </w:pPr>
    </w:p>
    <w:p w14:paraId="632D8807" w14:textId="77777777" w:rsidR="0014039F" w:rsidRDefault="00596851" w:rsidP="0014039F">
      <w:pPr>
        <w:pStyle w:val="RKnormal"/>
      </w:pPr>
      <w:r>
        <w:t xml:space="preserve">Regeringen vill motivera och stimulera fler att vilja bli lärare och att fördjupa sin kompetens inom sfi och svenska som andraspråk på grundläggande och gymnasial nivå inom komvux. </w:t>
      </w:r>
      <w:r w:rsidR="00FB2579">
        <w:t>Efter för</w:t>
      </w:r>
      <w:r w:rsidR="004D4C4A">
        <w:t>s</w:t>
      </w:r>
      <w:r w:rsidR="00FB2579">
        <w:t>lag i</w:t>
      </w:r>
      <w:r w:rsidR="00BF36E1">
        <w:t xml:space="preserve"> budgetpropositionen för 2016 </w:t>
      </w:r>
      <w:r w:rsidR="00B505BB">
        <w:t xml:space="preserve">(prop. 2015/16:1) </w:t>
      </w:r>
      <w:r w:rsidR="00BF36E1">
        <w:t xml:space="preserve">har </w:t>
      </w:r>
      <w:r w:rsidR="001C0A1B">
        <w:t xml:space="preserve">därför </w:t>
      </w:r>
      <w:r w:rsidR="00BF36E1">
        <w:t>100 miljoner kronor avsatts för en satsning på bl</w:t>
      </w:r>
      <w:r w:rsidR="00B505BB">
        <w:t>.</w:t>
      </w:r>
      <w:r w:rsidR="00BF36E1">
        <w:t>a</w:t>
      </w:r>
      <w:r w:rsidR="00B505BB">
        <w:t>.</w:t>
      </w:r>
      <w:r w:rsidR="00BF36E1">
        <w:t xml:space="preserve"> ökad kompetens för lärare inom sfi under 2016. </w:t>
      </w:r>
      <w:r w:rsidR="0014039F">
        <w:t xml:space="preserve">I </w:t>
      </w:r>
      <w:r w:rsidR="006E23E8">
        <w:t xml:space="preserve">propositionen </w:t>
      </w:r>
      <w:proofErr w:type="spellStart"/>
      <w:r w:rsidR="006E23E8">
        <w:t>V</w:t>
      </w:r>
      <w:r w:rsidR="0014039F">
        <w:t>årändringsbudget</w:t>
      </w:r>
      <w:proofErr w:type="spellEnd"/>
      <w:r w:rsidR="0014039F">
        <w:t xml:space="preserve"> för 2016 </w:t>
      </w:r>
      <w:r w:rsidR="006E23E8">
        <w:t xml:space="preserve">(prop. 2015/16:99) </w:t>
      </w:r>
      <w:r w:rsidR="0014039F">
        <w:t xml:space="preserve">föreslår regeringen </w:t>
      </w:r>
      <w:r w:rsidR="006E23E8">
        <w:t xml:space="preserve">dessutom att </w:t>
      </w:r>
      <w:r w:rsidR="0014039F">
        <w:t>satsningen på ökad kompete</w:t>
      </w:r>
      <w:r w:rsidR="005374F9">
        <w:t xml:space="preserve">ns </w:t>
      </w:r>
      <w:r w:rsidR="001A4FB0">
        <w:t>för sfi-</w:t>
      </w:r>
      <w:r w:rsidR="0014039F">
        <w:t>lärare ska förstärkas med ytt</w:t>
      </w:r>
      <w:r w:rsidR="007D073F">
        <w:t xml:space="preserve">erligare 40 miljoner kronor. </w:t>
      </w:r>
      <w:r w:rsidR="0014039F">
        <w:t xml:space="preserve">Regeringen vill motivera och stimulera fler att vilja bli lärare och att fördjupa sin kompetens inom sfi och svenska som andraspråk på grundläggande och gymnasial nivå inom komvux. Det innebär </w:t>
      </w:r>
      <w:r w:rsidR="00B505BB">
        <w:t xml:space="preserve">att </w:t>
      </w:r>
      <w:r w:rsidR="0014039F">
        <w:t xml:space="preserve">sammanlagt 140 miljoner kronor </w:t>
      </w:r>
      <w:r w:rsidR="00A01E3B">
        <w:t xml:space="preserve">föreslås </w:t>
      </w:r>
      <w:r w:rsidR="0014039F">
        <w:t>satsas på ökad kompetens för lärare inom sfi och svenska som andraspråk inom komvux under 2016.</w:t>
      </w:r>
    </w:p>
    <w:p w14:paraId="64C86B74" w14:textId="77777777" w:rsidR="00E24C75" w:rsidRDefault="00E24C75" w:rsidP="00E24C75">
      <w:pPr>
        <w:pStyle w:val="RKnormal"/>
      </w:pPr>
    </w:p>
    <w:p w14:paraId="77CF2518" w14:textId="77777777" w:rsidR="00E24C75" w:rsidRDefault="00E24C75" w:rsidP="00E24C75">
      <w:pPr>
        <w:pStyle w:val="RKnormal"/>
      </w:pPr>
      <w:r>
        <w:t>Avslutningsvis</w:t>
      </w:r>
      <w:r w:rsidR="001C0A1B">
        <w:t>:</w:t>
      </w:r>
      <w:r>
        <w:t xml:space="preserve"> utifrån den rådande </w:t>
      </w:r>
      <w:r w:rsidR="007D073F">
        <w:t>flykting</w:t>
      </w:r>
      <w:r>
        <w:t>situationen kommer regeringen även</w:t>
      </w:r>
      <w:r w:rsidR="005374F9">
        <w:t xml:space="preserve"> i fortsättningen att</w:t>
      </w:r>
      <w:r>
        <w:t xml:space="preserve"> ägna stor uppmärksamhet åt </w:t>
      </w:r>
      <w:proofErr w:type="spellStart"/>
      <w:r>
        <w:t>sfi</w:t>
      </w:r>
      <w:proofErr w:type="spellEnd"/>
      <w:r>
        <w:t xml:space="preserve"> och </w:t>
      </w:r>
      <w:proofErr w:type="spellStart"/>
      <w:r>
        <w:t>sfi-lärarna</w:t>
      </w:r>
      <w:proofErr w:type="spellEnd"/>
      <w:r>
        <w:t>.</w:t>
      </w:r>
    </w:p>
    <w:p w14:paraId="60CEEF65" w14:textId="77777777" w:rsidR="00E24C75" w:rsidRDefault="00E24C75">
      <w:pPr>
        <w:pStyle w:val="RKnormal"/>
      </w:pPr>
    </w:p>
    <w:p w14:paraId="386F05BF" w14:textId="77777777" w:rsidR="003F190A" w:rsidRDefault="003F190A">
      <w:pPr>
        <w:pStyle w:val="RKnormal"/>
      </w:pPr>
      <w:r>
        <w:t>Stockholm den 20 april 2016</w:t>
      </w:r>
    </w:p>
    <w:p w14:paraId="163C4F53" w14:textId="77777777" w:rsidR="003F190A" w:rsidRDefault="003F190A">
      <w:pPr>
        <w:pStyle w:val="RKnormal"/>
      </w:pPr>
    </w:p>
    <w:p w14:paraId="6CDF2116" w14:textId="77777777" w:rsidR="00084089" w:rsidRDefault="00084089">
      <w:pPr>
        <w:pStyle w:val="RKnormal"/>
      </w:pPr>
    </w:p>
    <w:p w14:paraId="22BBDBF3" w14:textId="77777777" w:rsidR="003F190A" w:rsidRDefault="003F190A">
      <w:pPr>
        <w:pStyle w:val="RKnormal"/>
      </w:pPr>
    </w:p>
    <w:p w14:paraId="1BF1C6FB" w14:textId="77777777" w:rsidR="003F190A" w:rsidRDefault="003F190A">
      <w:pPr>
        <w:pStyle w:val="RKnormal"/>
      </w:pPr>
      <w:r>
        <w:t>Aida Hadzialic</w:t>
      </w:r>
      <w:bookmarkStart w:id="0" w:name="_GoBack"/>
      <w:bookmarkEnd w:id="0"/>
    </w:p>
    <w:sectPr w:rsidR="003F190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418F0" w14:textId="77777777" w:rsidR="00573068" w:rsidRDefault="00573068">
      <w:r>
        <w:separator/>
      </w:r>
    </w:p>
  </w:endnote>
  <w:endnote w:type="continuationSeparator" w:id="0">
    <w:p w14:paraId="22015354" w14:textId="77777777" w:rsidR="00573068" w:rsidRDefault="0057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B4C86" w14:textId="77777777" w:rsidR="00573068" w:rsidRDefault="00573068">
      <w:r>
        <w:separator/>
      </w:r>
    </w:p>
  </w:footnote>
  <w:footnote w:type="continuationSeparator" w:id="0">
    <w:p w14:paraId="22450A57" w14:textId="77777777" w:rsidR="00573068" w:rsidRDefault="00573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ED5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63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EE4C95" w14:textId="77777777">
      <w:trPr>
        <w:cantSplit/>
      </w:trPr>
      <w:tc>
        <w:tcPr>
          <w:tcW w:w="3119" w:type="dxa"/>
        </w:tcPr>
        <w:p w14:paraId="5B8A09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8DBB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56E079" w14:textId="77777777" w:rsidR="00E80146" w:rsidRDefault="00E80146">
          <w:pPr>
            <w:pStyle w:val="Sidhuvud"/>
            <w:ind w:right="360"/>
          </w:pPr>
        </w:p>
      </w:tc>
    </w:tr>
  </w:tbl>
  <w:p w14:paraId="68FCED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FAD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711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C9CCA9" w14:textId="77777777">
      <w:trPr>
        <w:cantSplit/>
      </w:trPr>
      <w:tc>
        <w:tcPr>
          <w:tcW w:w="3119" w:type="dxa"/>
        </w:tcPr>
        <w:p w14:paraId="6E17F6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4E03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D8372E" w14:textId="77777777" w:rsidR="00E80146" w:rsidRDefault="00E80146">
          <w:pPr>
            <w:pStyle w:val="Sidhuvud"/>
            <w:ind w:right="360"/>
          </w:pPr>
        </w:p>
      </w:tc>
    </w:tr>
  </w:tbl>
  <w:p w14:paraId="60BD26E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E710" w14:textId="77777777" w:rsidR="003F190A" w:rsidRDefault="003F19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5EE53D" wp14:editId="748D0B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30C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12ED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351E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DC28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0A"/>
    <w:rsid w:val="00007812"/>
    <w:rsid w:val="000162EA"/>
    <w:rsid w:val="00050B5D"/>
    <w:rsid w:val="00051E39"/>
    <w:rsid w:val="00071EC0"/>
    <w:rsid w:val="00084089"/>
    <w:rsid w:val="000E37B3"/>
    <w:rsid w:val="0014039F"/>
    <w:rsid w:val="00150384"/>
    <w:rsid w:val="00160901"/>
    <w:rsid w:val="001805B7"/>
    <w:rsid w:val="001A4FB0"/>
    <w:rsid w:val="001C0A1B"/>
    <w:rsid w:val="001C773E"/>
    <w:rsid w:val="001D0CED"/>
    <w:rsid w:val="002748BC"/>
    <w:rsid w:val="003063F2"/>
    <w:rsid w:val="00311145"/>
    <w:rsid w:val="00367B1C"/>
    <w:rsid w:val="003F190A"/>
    <w:rsid w:val="003F6B0F"/>
    <w:rsid w:val="00445099"/>
    <w:rsid w:val="0049153D"/>
    <w:rsid w:val="004973F0"/>
    <w:rsid w:val="004A328D"/>
    <w:rsid w:val="004D4C4A"/>
    <w:rsid w:val="004E25BB"/>
    <w:rsid w:val="004F572F"/>
    <w:rsid w:val="005374F9"/>
    <w:rsid w:val="00573068"/>
    <w:rsid w:val="0058762B"/>
    <w:rsid w:val="00596851"/>
    <w:rsid w:val="005A07AF"/>
    <w:rsid w:val="005C5890"/>
    <w:rsid w:val="005E6D54"/>
    <w:rsid w:val="006A2936"/>
    <w:rsid w:val="006E23E8"/>
    <w:rsid w:val="006E4E11"/>
    <w:rsid w:val="007242A3"/>
    <w:rsid w:val="007A6855"/>
    <w:rsid w:val="007D073F"/>
    <w:rsid w:val="008D154C"/>
    <w:rsid w:val="0092027A"/>
    <w:rsid w:val="00955E31"/>
    <w:rsid w:val="0097696D"/>
    <w:rsid w:val="00992E72"/>
    <w:rsid w:val="00A01E3B"/>
    <w:rsid w:val="00A41748"/>
    <w:rsid w:val="00AD1B85"/>
    <w:rsid w:val="00AF26D1"/>
    <w:rsid w:val="00B505BB"/>
    <w:rsid w:val="00BF35C0"/>
    <w:rsid w:val="00BF36E1"/>
    <w:rsid w:val="00C14877"/>
    <w:rsid w:val="00C84B38"/>
    <w:rsid w:val="00D133D7"/>
    <w:rsid w:val="00DF1BF9"/>
    <w:rsid w:val="00E24C75"/>
    <w:rsid w:val="00E80146"/>
    <w:rsid w:val="00E904D0"/>
    <w:rsid w:val="00EB785B"/>
    <w:rsid w:val="00EC25F9"/>
    <w:rsid w:val="00ED583F"/>
    <w:rsid w:val="00F2255B"/>
    <w:rsid w:val="00FB2579"/>
    <w:rsid w:val="00FC6A66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E3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F190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F19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19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F190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F19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19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312fd61b-e6e8-47e9-af1d-4030ae49fb13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 xsi:nil="true"/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DCS3NJCSUMTM-41-155</_dlc_DocId>
    <_dlc_DocIdUrl xmlns="2ef3ce22-4bf8-4d2a-b758-3fef4d0885d6">
      <Url>http://rkdhs-u/enhet/GV-ENHETEN/_layouts/DocIdRedir.aspx?ID=DCS3NJCSUMTM-41-155</Url>
      <Description>DCS3NJCSUMTM-41-155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4892D-E4CF-4102-866C-EA734B1B3961}"/>
</file>

<file path=customXml/itemProps2.xml><?xml version="1.0" encoding="utf-8"?>
<ds:datastoreItem xmlns:ds="http://schemas.openxmlformats.org/officeDocument/2006/customXml" ds:itemID="{66209603-C4E3-4199-A593-EC1335936C9D}"/>
</file>

<file path=customXml/itemProps3.xml><?xml version="1.0" encoding="utf-8"?>
<ds:datastoreItem xmlns:ds="http://schemas.openxmlformats.org/officeDocument/2006/customXml" ds:itemID="{41FCC4A9-2771-46D9-99BC-033364A3E27B}"/>
</file>

<file path=customXml/itemProps4.xml><?xml version="1.0" encoding="utf-8"?>
<ds:datastoreItem xmlns:ds="http://schemas.openxmlformats.org/officeDocument/2006/customXml" ds:itemID="{66209603-C4E3-4199-A593-EC1335936C9D}"/>
</file>

<file path=customXml/itemProps5.xml><?xml version="1.0" encoding="utf-8"?>
<ds:datastoreItem xmlns:ds="http://schemas.openxmlformats.org/officeDocument/2006/customXml" ds:itemID="{22B2A395-F214-4A26-B63E-8391B76DFBA1}"/>
</file>

<file path=customXml/itemProps6.xml><?xml version="1.0" encoding="utf-8"?>
<ds:datastoreItem xmlns:ds="http://schemas.openxmlformats.org/officeDocument/2006/customXml" ds:itemID="{34509149-CE6D-4E32-BFDD-D389C0336E50}"/>
</file>

<file path=customXml/itemProps7.xml><?xml version="1.0" encoding="utf-8"?>
<ds:datastoreItem xmlns:ds="http://schemas.openxmlformats.org/officeDocument/2006/customXml" ds:itemID="{34509149-CE6D-4E32-BFDD-D389C0336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3915</Characters>
  <Application>Microsoft Office Word</Application>
  <DocSecurity>0</DocSecurity>
  <Lines>559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Hassel</dc:creator>
  <cp:lastModifiedBy>Anneli Johansson</cp:lastModifiedBy>
  <cp:revision>4</cp:revision>
  <cp:lastPrinted>2016-04-18T13:44:00Z</cp:lastPrinted>
  <dcterms:created xsi:type="dcterms:W3CDTF">2016-04-18T13:41:00Z</dcterms:created>
  <dcterms:modified xsi:type="dcterms:W3CDTF">2016-04-18T13:45:00Z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50f2c9f4-5843-4c87-a4fb-7fb222f09d52</vt:lpwstr>
  </property>
</Properties>
</file>