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AE0153">
        <w:tc>
          <w:tcPr>
            <w:tcW w:w="2268" w:type="dxa"/>
          </w:tcPr>
          <w:p w:rsidR="006E4E11" w:rsidRPr="00AE0153"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Pr="00AE0153" w:rsidRDefault="006E4E11" w:rsidP="007242A3">
            <w:pPr>
              <w:framePr w:w="5035" w:h="1644" w:wrap="notBeside" w:vAnchor="page" w:hAnchor="page" w:x="6573" w:y="721"/>
              <w:rPr>
                <w:rFonts w:ascii="TradeGothic" w:hAnsi="TradeGothic"/>
                <w:i/>
                <w:sz w:val="18"/>
              </w:rPr>
            </w:pPr>
          </w:p>
        </w:tc>
      </w:tr>
      <w:tr w:rsidR="006E4E11" w:rsidRPr="00AE0153">
        <w:tc>
          <w:tcPr>
            <w:tcW w:w="2268" w:type="dxa"/>
          </w:tcPr>
          <w:p w:rsidR="006E4E11" w:rsidRPr="00AE0153"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AE0153" w:rsidRDefault="006E4E11" w:rsidP="007242A3">
            <w:pPr>
              <w:framePr w:w="5035" w:h="1644" w:wrap="notBeside" w:vAnchor="page" w:hAnchor="page" w:x="6573" w:y="721"/>
              <w:rPr>
                <w:rFonts w:ascii="TradeGothic" w:hAnsi="TradeGothic"/>
                <w:b/>
                <w:sz w:val="22"/>
              </w:rPr>
            </w:pPr>
          </w:p>
        </w:tc>
      </w:tr>
      <w:tr w:rsidR="006E4E11" w:rsidRPr="00AE0153">
        <w:tc>
          <w:tcPr>
            <w:tcW w:w="3402" w:type="dxa"/>
            <w:gridSpan w:val="2"/>
          </w:tcPr>
          <w:p w:rsidR="006E4E11" w:rsidRPr="00AE0153" w:rsidRDefault="006E4E11" w:rsidP="007242A3">
            <w:pPr>
              <w:framePr w:w="5035" w:h="1644" w:wrap="notBeside" w:vAnchor="page" w:hAnchor="page" w:x="6573" w:y="721"/>
            </w:pPr>
          </w:p>
        </w:tc>
        <w:tc>
          <w:tcPr>
            <w:tcW w:w="1865" w:type="dxa"/>
          </w:tcPr>
          <w:p w:rsidR="006E4E11" w:rsidRPr="00AE0153" w:rsidRDefault="006E4E11" w:rsidP="007242A3">
            <w:pPr>
              <w:framePr w:w="5035" w:h="1644" w:wrap="notBeside" w:vAnchor="page" w:hAnchor="page" w:x="6573" w:y="721"/>
            </w:pPr>
          </w:p>
        </w:tc>
      </w:tr>
      <w:tr w:rsidR="006E4E11" w:rsidRPr="00AE0153">
        <w:tc>
          <w:tcPr>
            <w:tcW w:w="2268" w:type="dxa"/>
          </w:tcPr>
          <w:p w:rsidR="006E4E11" w:rsidRPr="00AE0153" w:rsidRDefault="006E4E11" w:rsidP="00C15270">
            <w:pPr>
              <w:framePr w:w="5035" w:h="1644" w:wrap="notBeside" w:vAnchor="page" w:hAnchor="page" w:x="6573" w:y="721"/>
            </w:pPr>
          </w:p>
        </w:tc>
        <w:tc>
          <w:tcPr>
            <w:tcW w:w="2999" w:type="dxa"/>
            <w:gridSpan w:val="2"/>
          </w:tcPr>
          <w:p w:rsidR="006E4E11" w:rsidRPr="00AE0153" w:rsidRDefault="00AE0153" w:rsidP="00AE0153">
            <w:pPr>
              <w:framePr w:w="5035" w:h="1644" w:wrap="notBeside" w:vAnchor="page" w:hAnchor="page" w:x="6573" w:y="721"/>
              <w:rPr>
                <w:sz w:val="20"/>
              </w:rPr>
            </w:pPr>
            <w:r>
              <w:rPr>
                <w:sz w:val="20"/>
              </w:rPr>
              <w:t>Fö2016/00857/MFI</w:t>
            </w:r>
          </w:p>
        </w:tc>
      </w:tr>
      <w:tr w:rsidR="006E4E11" w:rsidRPr="00AE0153">
        <w:tc>
          <w:tcPr>
            <w:tcW w:w="2268" w:type="dxa"/>
          </w:tcPr>
          <w:p w:rsidR="006E4E11" w:rsidRPr="00AE0153" w:rsidRDefault="006E4E11" w:rsidP="007242A3">
            <w:pPr>
              <w:framePr w:w="5035" w:h="1644" w:wrap="notBeside" w:vAnchor="page" w:hAnchor="page" w:x="6573" w:y="721"/>
            </w:pPr>
          </w:p>
        </w:tc>
        <w:tc>
          <w:tcPr>
            <w:tcW w:w="2999" w:type="dxa"/>
            <w:gridSpan w:val="2"/>
          </w:tcPr>
          <w:p w:rsidR="006E4E11" w:rsidRPr="00AE015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E0153">
        <w:trPr>
          <w:trHeight w:val="284"/>
        </w:trPr>
        <w:tc>
          <w:tcPr>
            <w:tcW w:w="4911" w:type="dxa"/>
          </w:tcPr>
          <w:p w:rsidR="006E4E11" w:rsidRDefault="00AE0153">
            <w:pPr>
              <w:pStyle w:val="Avsndare"/>
              <w:framePr w:h="2483" w:wrap="notBeside" w:x="1504"/>
              <w:rPr>
                <w:b/>
                <w:i w:val="0"/>
                <w:sz w:val="22"/>
              </w:rPr>
            </w:pPr>
            <w:r>
              <w:rPr>
                <w:b/>
                <w:i w:val="0"/>
                <w:sz w:val="22"/>
              </w:rPr>
              <w:t>Försvarsdepartementet</w:t>
            </w:r>
          </w:p>
          <w:p w:rsidR="00AE0153" w:rsidRPr="00AE0153" w:rsidRDefault="00AE0153">
            <w:pPr>
              <w:pStyle w:val="Avsndare"/>
              <w:framePr w:h="2483" w:wrap="notBeside" w:x="1504"/>
              <w:rPr>
                <w:sz w:val="20"/>
              </w:rPr>
            </w:pPr>
            <w:r w:rsidRPr="00AE0153">
              <w:rPr>
                <w:bCs/>
                <w:iCs/>
              </w:rPr>
              <w:t>Försvarsministern</w:t>
            </w:r>
          </w:p>
        </w:tc>
      </w:tr>
      <w:tr w:rsidR="006E4E11" w:rsidRPr="00AE0153">
        <w:trPr>
          <w:trHeight w:val="284"/>
        </w:trPr>
        <w:tc>
          <w:tcPr>
            <w:tcW w:w="4911" w:type="dxa"/>
          </w:tcPr>
          <w:p w:rsidR="006E4E11" w:rsidRPr="00AE0153" w:rsidRDefault="006E4E11">
            <w:pPr>
              <w:pStyle w:val="Avsndare"/>
              <w:framePr w:h="2483" w:wrap="notBeside" w:x="1504"/>
              <w:rPr>
                <w:bCs/>
                <w:iCs/>
              </w:rPr>
            </w:pPr>
          </w:p>
        </w:tc>
      </w:tr>
      <w:tr w:rsidR="006E4E11" w:rsidRPr="00AE0153">
        <w:trPr>
          <w:trHeight w:val="284"/>
        </w:trPr>
        <w:tc>
          <w:tcPr>
            <w:tcW w:w="4911" w:type="dxa"/>
          </w:tcPr>
          <w:p w:rsidR="006E4E11" w:rsidRPr="00AE0153" w:rsidRDefault="006E4E11">
            <w:pPr>
              <w:pStyle w:val="Avsndare"/>
              <w:framePr w:h="2483" w:wrap="notBeside" w:x="1504"/>
              <w:rPr>
                <w:bCs/>
                <w:iCs/>
              </w:rPr>
            </w:pPr>
          </w:p>
        </w:tc>
      </w:tr>
      <w:tr w:rsidR="006E4E11" w:rsidRPr="00AE0153">
        <w:trPr>
          <w:trHeight w:val="284"/>
        </w:trPr>
        <w:tc>
          <w:tcPr>
            <w:tcW w:w="4911" w:type="dxa"/>
          </w:tcPr>
          <w:p w:rsidR="00922278" w:rsidRPr="00AE0153" w:rsidRDefault="00922278" w:rsidP="008645C5">
            <w:pPr>
              <w:pStyle w:val="Avsndare"/>
              <w:framePr w:h="2483" w:wrap="notBeside" w:x="1504"/>
              <w:rPr>
                <w:bCs/>
                <w:iCs/>
              </w:rPr>
            </w:pPr>
          </w:p>
        </w:tc>
      </w:tr>
      <w:tr w:rsidR="00AE0153" w:rsidRPr="00AE0153">
        <w:trPr>
          <w:trHeight w:val="284"/>
        </w:trPr>
        <w:tc>
          <w:tcPr>
            <w:tcW w:w="4911" w:type="dxa"/>
          </w:tcPr>
          <w:p w:rsidR="00AE0153" w:rsidRPr="00AE0153" w:rsidRDefault="00AE0153" w:rsidP="00A52580">
            <w:pPr>
              <w:pStyle w:val="Avsndare"/>
              <w:framePr w:h="2483" w:wrap="notBeside" w:x="1504"/>
              <w:rPr>
                <w:bCs/>
                <w:iCs/>
              </w:rPr>
            </w:pPr>
          </w:p>
        </w:tc>
      </w:tr>
    </w:tbl>
    <w:p w:rsidR="006E4E11" w:rsidRPr="00AE0153" w:rsidRDefault="00AE0153">
      <w:pPr>
        <w:framePr w:w="4400" w:h="2523" w:wrap="notBeside" w:vAnchor="page" w:hAnchor="page" w:x="6453" w:y="2445"/>
        <w:ind w:left="142"/>
      </w:pPr>
      <w:r>
        <w:t>Till riksdagen</w:t>
      </w:r>
    </w:p>
    <w:p w:rsidR="004B36D5" w:rsidRDefault="004B36D5" w:rsidP="00AE0153">
      <w:pPr>
        <w:pStyle w:val="RKrubrik"/>
        <w:pBdr>
          <w:bottom w:val="single" w:sz="4" w:space="1" w:color="000000"/>
        </w:pBdr>
        <w:spacing w:before="0" w:after="0"/>
        <w:rPr>
          <w:rFonts w:cs="TradeGothic"/>
          <w:bCs/>
          <w:color w:val="000000"/>
          <w:szCs w:val="22"/>
          <w:lang w:eastAsia="sv-SE"/>
        </w:rPr>
      </w:pPr>
    </w:p>
    <w:p w:rsidR="006E4E11" w:rsidRPr="00AE0153" w:rsidRDefault="00096C13" w:rsidP="00AE0153">
      <w:pPr>
        <w:pStyle w:val="RKrubrik"/>
        <w:pBdr>
          <w:bottom w:val="single" w:sz="4" w:space="1" w:color="000000"/>
        </w:pBdr>
        <w:spacing w:before="0" w:after="0"/>
      </w:pPr>
      <w:r>
        <w:rPr>
          <w:rFonts w:cs="TradeGothic"/>
          <w:bCs/>
          <w:color w:val="000000"/>
          <w:szCs w:val="22"/>
          <w:lang w:eastAsia="sv-SE"/>
        </w:rPr>
        <w:t>Svar på fråga 2015/16:1334</w:t>
      </w:r>
      <w:r w:rsidR="00AE0153" w:rsidRPr="00AE0153">
        <w:rPr>
          <w:rFonts w:cs="TradeGothic"/>
          <w:bCs/>
          <w:color w:val="000000"/>
          <w:szCs w:val="22"/>
          <w:lang w:eastAsia="sv-SE"/>
        </w:rPr>
        <w:t xml:space="preserve"> av Stig Henriksson (V) Amerikanska B 52-plan på svenskt territorium</w:t>
      </w:r>
      <w:r w:rsidR="00922278">
        <w:rPr>
          <w:rFonts w:cs="TradeGothic"/>
          <w:bCs/>
          <w:color w:val="000000"/>
          <w:szCs w:val="22"/>
          <w:lang w:eastAsia="sv-SE"/>
        </w:rPr>
        <w:t xml:space="preserve"> under </w:t>
      </w:r>
      <w:proofErr w:type="spellStart"/>
      <w:r w:rsidR="00922278">
        <w:rPr>
          <w:rFonts w:cs="TradeGothic"/>
          <w:bCs/>
          <w:color w:val="000000"/>
          <w:szCs w:val="22"/>
          <w:lang w:eastAsia="sv-SE"/>
        </w:rPr>
        <w:t>Baltops</w:t>
      </w:r>
      <w:proofErr w:type="spellEnd"/>
      <w:r w:rsidR="00922278">
        <w:rPr>
          <w:rFonts w:cs="TradeGothic"/>
          <w:bCs/>
          <w:color w:val="000000"/>
          <w:szCs w:val="22"/>
          <w:lang w:eastAsia="sv-SE"/>
        </w:rPr>
        <w:t xml:space="preserve"> 2016</w:t>
      </w:r>
    </w:p>
    <w:p w:rsidR="006E4E11" w:rsidRPr="00AE0153" w:rsidRDefault="006E4E11">
      <w:pPr>
        <w:pStyle w:val="RKnormal"/>
      </w:pPr>
    </w:p>
    <w:p w:rsidR="004B36D5" w:rsidRPr="00AE0153" w:rsidRDefault="004B36D5" w:rsidP="004B36D5">
      <w:pPr>
        <w:pStyle w:val="Default"/>
      </w:pPr>
      <w:r w:rsidRPr="00AE0153">
        <w:t>Stig Henriksson har frågat mig om jag tagit några initiativ för att försäkra mig om att B-52-planen under övningen Baltops inte bär kärn</w:t>
      </w:r>
      <w:r>
        <w:t>laddningar</w:t>
      </w:r>
      <w:r w:rsidRPr="00AE0153">
        <w:t xml:space="preserve"> i samband med övningarna på svenskt territorium. </w:t>
      </w:r>
    </w:p>
    <w:p w:rsidR="004B36D5" w:rsidRPr="00AE0153" w:rsidRDefault="004B36D5" w:rsidP="004B36D5">
      <w:pPr>
        <w:pStyle w:val="Default"/>
      </w:pPr>
    </w:p>
    <w:p w:rsidR="004B36D5" w:rsidRDefault="004B36D5" w:rsidP="004B36D5">
      <w:pPr>
        <w:pStyle w:val="Default"/>
      </w:pPr>
      <w:r w:rsidRPr="006B4920">
        <w:t>Den försämrade säkerhetspolitiska situationen</w:t>
      </w:r>
      <w:r>
        <w:t xml:space="preserve"> i vårt närområde</w:t>
      </w:r>
      <w:r w:rsidRPr="006B4920">
        <w:t xml:space="preserve"> innebär förändrade krav på den svenska försvarsförmågan.</w:t>
      </w:r>
      <w:r>
        <w:t xml:space="preserve"> </w:t>
      </w:r>
      <w:r w:rsidRPr="006B4920">
        <w:t>Det enskilt viktigaste under försvarsinriktningsperioden 2016 t.o.m. 2020 är att öka den operativa förmågan i krigsförbanden och att säkerställa den samlade förmågan i totalförsvaret.</w:t>
      </w:r>
      <w:r>
        <w:t xml:space="preserve"> </w:t>
      </w:r>
    </w:p>
    <w:p w:rsidR="004B36D5" w:rsidRDefault="004B36D5" w:rsidP="004B36D5">
      <w:pPr>
        <w:pStyle w:val="Default"/>
      </w:pPr>
    </w:p>
    <w:p w:rsidR="004B36D5" w:rsidRPr="00AE0153" w:rsidRDefault="004B36D5" w:rsidP="004B36D5">
      <w:pPr>
        <w:pStyle w:val="Default"/>
      </w:pPr>
      <w:r w:rsidRPr="00AE0153">
        <w:t xml:space="preserve">I </w:t>
      </w:r>
      <w:r>
        <w:t xml:space="preserve">den försvarspolitiska inriktningen </w:t>
      </w:r>
      <w:r w:rsidRPr="00AE0153">
        <w:t>framhålls vikten av att Sverige upprätthåller och ytterligare fördjupar den bilaterala relationen till USA</w:t>
      </w:r>
      <w:r>
        <w:t>.</w:t>
      </w:r>
      <w:r w:rsidRPr="00B71F0A">
        <w:t xml:space="preserve"> </w:t>
      </w:r>
      <w:r w:rsidRPr="00AE0153">
        <w:t xml:space="preserve">Gemensamma övningar med USA visar på den vikt som Sverige tillmäter </w:t>
      </w:r>
      <w:r>
        <w:t xml:space="preserve">den </w:t>
      </w:r>
      <w:r w:rsidRPr="00AE0153">
        <w:t>transatlantisk</w:t>
      </w:r>
      <w:r>
        <w:t>a</w:t>
      </w:r>
      <w:r w:rsidRPr="00AE0153">
        <w:t xml:space="preserve"> länk</w:t>
      </w:r>
      <w:r>
        <w:t>en</w:t>
      </w:r>
      <w:r w:rsidRPr="00AE0153">
        <w:t>.</w:t>
      </w:r>
      <w:r w:rsidRPr="00934165">
        <w:t xml:space="preserve"> </w:t>
      </w:r>
      <w:r>
        <w:t>D</w:t>
      </w:r>
      <w:r w:rsidRPr="00AE0153">
        <w:t>et är inte första gången so</w:t>
      </w:r>
      <w:r>
        <w:t xml:space="preserve">m Sverige deltar i övningar där amerikanska flygförband </w:t>
      </w:r>
      <w:r w:rsidRPr="00AE0153">
        <w:t>ingår</w:t>
      </w:r>
      <w:r>
        <w:t xml:space="preserve"> eller då liknande flygningar sker över svenskt territorium.</w:t>
      </w:r>
    </w:p>
    <w:p w:rsidR="004B36D5" w:rsidRDefault="004B36D5" w:rsidP="004B36D5">
      <w:pPr>
        <w:pStyle w:val="Default"/>
      </w:pPr>
    </w:p>
    <w:p w:rsidR="004B36D5" w:rsidRDefault="004B36D5" w:rsidP="004B36D5">
      <w:pPr>
        <w:pStyle w:val="RKnormal"/>
        <w:textAlignment w:val="auto"/>
        <w:rPr>
          <w:szCs w:val="24"/>
        </w:rPr>
      </w:pPr>
      <w:r w:rsidRPr="002F586B">
        <w:t xml:space="preserve">För vår egen försvarsförmåga och för vår förmåga att bidra effektivt i </w:t>
      </w:r>
      <w:r>
        <w:t xml:space="preserve">kvalificerade </w:t>
      </w:r>
      <w:r w:rsidRPr="002F586B">
        <w:t xml:space="preserve">internationella </w:t>
      </w:r>
      <w:r>
        <w:t>krishanterings</w:t>
      </w:r>
      <w:r w:rsidRPr="002F586B">
        <w:t>insatser är det viktigt att vi övar och samarbetar med andra och genom detta bygger vi även säkerhet tillsammans med andra.</w:t>
      </w:r>
      <w:r>
        <w:t xml:space="preserve"> </w:t>
      </w:r>
      <w:r w:rsidRPr="00AE0153">
        <w:t xml:space="preserve">Det är </w:t>
      </w:r>
      <w:r>
        <w:t xml:space="preserve">av central betydelse </w:t>
      </w:r>
      <w:r w:rsidRPr="00AE0153">
        <w:t xml:space="preserve">för oss att delta i komplexa övningar motsvarande de behov som Försvarsmakten identifierar. Deltagandet i Baltops och de moment som ingår i övningen ger oss denna möjlighet. </w:t>
      </w:r>
      <w:r w:rsidR="00922278">
        <w:rPr>
          <w:szCs w:val="24"/>
        </w:rPr>
        <w:t xml:space="preserve">Liksom alltid övar Sverige med utgångspunkt i den militära alliansfriheten. </w:t>
      </w:r>
    </w:p>
    <w:p w:rsidR="004B36D5" w:rsidRDefault="004B36D5" w:rsidP="004B36D5">
      <w:pPr>
        <w:pStyle w:val="Default"/>
      </w:pPr>
    </w:p>
    <w:p w:rsidR="004B36D5" w:rsidRDefault="004B36D5" w:rsidP="004B36D5">
      <w:pPr>
        <w:pStyle w:val="Default"/>
      </w:pPr>
      <w:r>
        <w:t xml:space="preserve">Sveriges </w:t>
      </w:r>
      <w:r w:rsidRPr="001C460E">
        <w:rPr>
          <w:rFonts w:cs="TimesNewRomanPSMT"/>
        </w:rPr>
        <w:t>samarbete med andra länder</w:t>
      </w:r>
      <w:r>
        <w:rPr>
          <w:rFonts w:cs="TimesNewRomanPSMT"/>
        </w:rPr>
        <w:t xml:space="preserve"> baseras </w:t>
      </w:r>
      <w:r w:rsidRPr="001C460E">
        <w:rPr>
          <w:rFonts w:cs="TimesNewRomanPSMT"/>
        </w:rPr>
        <w:t>på förtroende och på goda bi- och multilaterala relationer.</w:t>
      </w:r>
      <w:r>
        <w:rPr>
          <w:rFonts w:cs="TimesNewRomanPSMT"/>
        </w:rPr>
        <w:t xml:space="preserve"> Det gäller inte minst övningsverksamhet. </w:t>
      </w:r>
    </w:p>
    <w:p w:rsidR="004B36D5" w:rsidRDefault="004B36D5" w:rsidP="004B36D5">
      <w:pPr>
        <w:pStyle w:val="Default"/>
        <w:rPr>
          <w:rFonts w:cs="TimesNewRomanPSMT"/>
        </w:rPr>
      </w:pPr>
      <w:r>
        <w:rPr>
          <w:rFonts w:cs="TimesNewRomanPSMT"/>
        </w:rPr>
        <w:t>S</w:t>
      </w:r>
      <w:r w:rsidRPr="002E61D0">
        <w:rPr>
          <w:rFonts w:cs="TimesNewRomanPSMT"/>
        </w:rPr>
        <w:t xml:space="preserve">amarbete med våra partners </w:t>
      </w:r>
      <w:r w:rsidRPr="0025634B">
        <w:rPr>
          <w:rFonts w:cs="TimesNewRomanPSMT"/>
        </w:rPr>
        <w:t xml:space="preserve">måste </w:t>
      </w:r>
      <w:r>
        <w:rPr>
          <w:rFonts w:cs="TimesNewRomanPSMT"/>
        </w:rPr>
        <w:t>bygga</w:t>
      </w:r>
      <w:r w:rsidRPr="002E61D0">
        <w:rPr>
          <w:rFonts w:cs="TimesNewRomanPSMT"/>
        </w:rPr>
        <w:t xml:space="preserve"> på ömsesidigt förtroende och respekt</w:t>
      </w:r>
      <w:r>
        <w:rPr>
          <w:rFonts w:cs="TimesNewRomanPSMT"/>
        </w:rPr>
        <w:t xml:space="preserve">. Det finns inte möjlighet att bygga samarbete på andra grunder.  </w:t>
      </w:r>
      <w:r w:rsidRPr="001C460E">
        <w:rPr>
          <w:rFonts w:cs="TimesNewRomanPSMT"/>
        </w:rPr>
        <w:t xml:space="preserve">När verksamhet bedrivs i Sverige, efter svensk inbjudan och beslut, är de </w:t>
      </w:r>
      <w:r w:rsidRPr="001C460E">
        <w:rPr>
          <w:rFonts w:cs="TimesNewRomanPSMT"/>
        </w:rPr>
        <w:lastRenderedPageBreak/>
        <w:t>gästande styrkorna skyldiga att följa de villkor som Sverige uppställer för besöket. Detta följer av den folkrättsliga suveränitetsprincipe</w:t>
      </w:r>
      <w:r>
        <w:rPr>
          <w:rFonts w:cs="TimesNewRomanPSMT"/>
        </w:rPr>
        <w:t xml:space="preserve">n. </w:t>
      </w:r>
    </w:p>
    <w:p w:rsidR="004B36D5" w:rsidRDefault="004B36D5" w:rsidP="004B36D5">
      <w:pPr>
        <w:pStyle w:val="Default"/>
        <w:rPr>
          <w:rFonts w:cs="TimesNewRomanPSMT"/>
        </w:rPr>
      </w:pPr>
    </w:p>
    <w:p w:rsidR="004B36D5" w:rsidRPr="001C460E" w:rsidRDefault="004B36D5" w:rsidP="004B36D5">
      <w:pPr>
        <w:pStyle w:val="Default"/>
        <w:rPr>
          <w:rFonts w:cs="TimesNewRomanPSMT"/>
        </w:rPr>
      </w:pPr>
      <w:r w:rsidRPr="001C460E">
        <w:rPr>
          <w:rFonts w:cs="TimesNewRomanPSMT"/>
        </w:rPr>
        <w:t xml:space="preserve">Vi tillåter inte att kärnvapen </w:t>
      </w:r>
      <w:r>
        <w:rPr>
          <w:rFonts w:cs="TimesNewRomanPSMT"/>
        </w:rPr>
        <w:t xml:space="preserve">får föras in eller </w:t>
      </w:r>
      <w:r w:rsidRPr="001C460E">
        <w:rPr>
          <w:rFonts w:cs="TimesNewRomanPSMT"/>
        </w:rPr>
        <w:t xml:space="preserve">placeras </w:t>
      </w:r>
      <w:r>
        <w:rPr>
          <w:rFonts w:cs="TimesNewRomanPSMT"/>
        </w:rPr>
        <w:t xml:space="preserve">i Sverige </w:t>
      </w:r>
      <w:r w:rsidRPr="001C460E">
        <w:rPr>
          <w:rFonts w:cs="TimesNewRomanPSMT"/>
        </w:rPr>
        <w:t xml:space="preserve">och detta gäller naturligtvis även </w:t>
      </w:r>
      <w:r>
        <w:rPr>
          <w:rFonts w:cs="TimesNewRomanPSMT"/>
        </w:rPr>
        <w:t xml:space="preserve">vid övningsverksamhet. </w:t>
      </w:r>
      <w:r w:rsidRPr="00D441B6">
        <w:rPr>
          <w:rFonts w:cs="TimesNewRomanPSMT"/>
        </w:rPr>
        <w:t xml:space="preserve">Den svenska positionen att inte förvärva kärnvapen eller att tillåta att sådana vapen placeras på svenskt territorium eller medtas av gästande stater vid besök är grundläggande och välkänd, både bland våra samarbetspartners och i övriga världen. Sverige har i decennier tydligt markerat detta till omvärlden t.ex. genom tal i FN:s generalförsamling. </w:t>
      </w:r>
    </w:p>
    <w:p w:rsidR="004B36D5" w:rsidRDefault="004B36D5" w:rsidP="004B36D5">
      <w:pPr>
        <w:rPr>
          <w:rFonts w:cs="TimesNewRomanPSMT"/>
          <w:szCs w:val="24"/>
          <w:lang w:eastAsia="sv-SE"/>
        </w:rPr>
      </w:pPr>
    </w:p>
    <w:p w:rsidR="004B36D5" w:rsidRDefault="004B36D5" w:rsidP="004B36D5">
      <w:pPr>
        <w:rPr>
          <w:rFonts w:cs="TimesNewRomanPSMT"/>
          <w:szCs w:val="24"/>
          <w:lang w:eastAsia="sv-SE"/>
        </w:rPr>
      </w:pPr>
      <w:r>
        <w:rPr>
          <w:rFonts w:cs="TimesNewRomanPSMT"/>
          <w:szCs w:val="24"/>
          <w:lang w:eastAsia="sv-SE"/>
        </w:rPr>
        <w:t>Sverige har bedrivit övningsverksamhet på svenskt territorium med samarbetsländer under lång tid. Den svenska politiken kring detta har sedan årtionden varit den ovan beskrivna, nämligen att samarbetet måste bygga på förtroende och tillit. Vi förutsätter att våra gästande partners följer våra villkor, precis som vi följer deras villkor när vi besöker dem.</w:t>
      </w:r>
    </w:p>
    <w:p w:rsidR="004B36D5" w:rsidRPr="001C460E" w:rsidRDefault="004B36D5" w:rsidP="004B36D5">
      <w:pPr>
        <w:rPr>
          <w:rFonts w:cs="TimesNewRomanPSMT"/>
          <w:szCs w:val="24"/>
          <w:lang w:eastAsia="sv-SE"/>
        </w:rPr>
      </w:pPr>
    </w:p>
    <w:p w:rsidR="004B36D5" w:rsidRPr="00AE0153" w:rsidRDefault="004B36D5" w:rsidP="004B36D5">
      <w:pPr>
        <w:pStyle w:val="Default"/>
      </w:pPr>
      <w:r w:rsidRPr="00AE0153">
        <w:t xml:space="preserve">Stockholm den 15 juni 2016 </w:t>
      </w:r>
    </w:p>
    <w:p w:rsidR="004B36D5" w:rsidRPr="00AE0153" w:rsidRDefault="004B36D5" w:rsidP="004B36D5">
      <w:pPr>
        <w:pStyle w:val="Default"/>
      </w:pPr>
    </w:p>
    <w:p w:rsidR="004B36D5" w:rsidRPr="00AE0153" w:rsidRDefault="004B36D5" w:rsidP="004B36D5">
      <w:pPr>
        <w:pStyle w:val="Default"/>
      </w:pPr>
    </w:p>
    <w:p w:rsidR="00922278" w:rsidRDefault="00922278" w:rsidP="004B36D5">
      <w:pPr>
        <w:pStyle w:val="Default"/>
      </w:pPr>
    </w:p>
    <w:p w:rsidR="004B36D5" w:rsidRPr="00AE0153" w:rsidRDefault="004B36D5" w:rsidP="004B36D5">
      <w:pPr>
        <w:pStyle w:val="Default"/>
      </w:pPr>
      <w:r w:rsidRPr="00AE0153">
        <w:t>Peter Hultqvist</w:t>
      </w:r>
    </w:p>
    <w:p w:rsidR="006E4E11" w:rsidRPr="00AE0153" w:rsidRDefault="006E4E11" w:rsidP="004B36D5">
      <w:pPr>
        <w:pStyle w:val="Default"/>
      </w:pPr>
    </w:p>
    <w:sectPr w:rsidR="006E4E11" w:rsidRPr="00AE0153" w:rsidSect="00AE015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17E" w:rsidRDefault="0019117E">
      <w:r>
        <w:separator/>
      </w:r>
    </w:p>
  </w:endnote>
  <w:endnote w:type="continuationSeparator" w:id="0">
    <w:p w:rsidR="0019117E" w:rsidRDefault="0019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17E" w:rsidRDefault="0019117E">
      <w:r>
        <w:separator/>
      </w:r>
    </w:p>
  </w:footnote>
  <w:footnote w:type="continuationSeparator" w:id="0">
    <w:p w:rsidR="0019117E" w:rsidRDefault="00191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rsidP="00AE015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E9661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AE0153">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rsidP="00AE015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4B36D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AE0153">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53" w:rsidRDefault="00866A6D">
    <w:pPr>
      <w:framePr w:w="2948" w:h="1321" w:hRule="exact" w:wrap="notBeside" w:vAnchor="page" w:hAnchor="page" w:x="1362" w:y="653"/>
    </w:pPr>
    <w:r>
      <w:rPr>
        <w:noProof/>
        <w:lang w:eastAsia="sv-SE"/>
      </w:rPr>
      <w:drawing>
        <wp:inline distT="0" distB="0" distL="0" distR="0" wp14:anchorId="50E44A87" wp14:editId="610C06E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Pr="00AE0153" w:rsidRDefault="00E80146">
    <w:pPr>
      <w:pStyle w:val="RKrubrik"/>
      <w:keepNext w:val="0"/>
      <w:tabs>
        <w:tab w:val="clear" w:pos="1134"/>
        <w:tab w:val="clear" w:pos="2835"/>
      </w:tabs>
      <w:spacing w:before="0" w:after="0" w:line="320" w:lineRule="atLeast"/>
      <w:rPr>
        <w:bCs/>
      </w:rPr>
    </w:pPr>
  </w:p>
  <w:p w:rsidR="00E80146" w:rsidRPr="00AE0153" w:rsidRDefault="00E80146">
    <w:pPr>
      <w:rPr>
        <w:rFonts w:ascii="TradeGothic" w:hAnsi="TradeGothic"/>
        <w:b/>
        <w:bCs/>
        <w:spacing w:val="12"/>
        <w:sz w:val="22"/>
      </w:rPr>
    </w:pPr>
  </w:p>
  <w:p w:rsidR="00E80146" w:rsidRPr="00AE0153" w:rsidRDefault="00E80146">
    <w:pPr>
      <w:pStyle w:val="RKrubrik"/>
      <w:keepNext w:val="0"/>
      <w:tabs>
        <w:tab w:val="clear" w:pos="1134"/>
        <w:tab w:val="clear" w:pos="2835"/>
      </w:tabs>
      <w:spacing w:before="0" w:after="0" w:line="320" w:lineRule="atLeast"/>
      <w:rPr>
        <w:bCs/>
      </w:rPr>
    </w:pPr>
  </w:p>
  <w:p w:rsidR="00E80146" w:rsidRPr="00AE0153"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102A8"/>
    <w:multiLevelType w:val="hybridMultilevel"/>
    <w:tmpl w:val="0CE02796"/>
    <w:lvl w:ilvl="0" w:tplc="6C48A1BC">
      <w:start w:val="2015"/>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0"/>
    <w:docVar w:name="docDep" w:val="4"/>
    <w:docVar w:name="docSprak" w:val="0"/>
  </w:docVars>
  <w:rsids>
    <w:rsidRoot w:val="00AE0153"/>
    <w:rsid w:val="000314AA"/>
    <w:rsid w:val="00096C13"/>
    <w:rsid w:val="001173E8"/>
    <w:rsid w:val="00150384"/>
    <w:rsid w:val="00160901"/>
    <w:rsid w:val="00176BCD"/>
    <w:rsid w:val="001805B7"/>
    <w:rsid w:val="0019117E"/>
    <w:rsid w:val="001A3B08"/>
    <w:rsid w:val="001D3D25"/>
    <w:rsid w:val="0025634B"/>
    <w:rsid w:val="00300CEF"/>
    <w:rsid w:val="003230D9"/>
    <w:rsid w:val="00341F19"/>
    <w:rsid w:val="00346782"/>
    <w:rsid w:val="00367B1C"/>
    <w:rsid w:val="003E6469"/>
    <w:rsid w:val="004256C6"/>
    <w:rsid w:val="00466280"/>
    <w:rsid w:val="0047001E"/>
    <w:rsid w:val="004848CE"/>
    <w:rsid w:val="004A328D"/>
    <w:rsid w:val="004B1E0A"/>
    <w:rsid w:val="004B36D5"/>
    <w:rsid w:val="004B7F9C"/>
    <w:rsid w:val="005418BE"/>
    <w:rsid w:val="0058762B"/>
    <w:rsid w:val="005B205D"/>
    <w:rsid w:val="006B4920"/>
    <w:rsid w:val="006B4C5D"/>
    <w:rsid w:val="006B6EFD"/>
    <w:rsid w:val="006E4E11"/>
    <w:rsid w:val="006E4EC7"/>
    <w:rsid w:val="00712955"/>
    <w:rsid w:val="007242A3"/>
    <w:rsid w:val="00746DAC"/>
    <w:rsid w:val="00760243"/>
    <w:rsid w:val="007A6855"/>
    <w:rsid w:val="007E6EFF"/>
    <w:rsid w:val="008645C5"/>
    <w:rsid w:val="00866A6D"/>
    <w:rsid w:val="008A5F03"/>
    <w:rsid w:val="008B5BB8"/>
    <w:rsid w:val="008E06AC"/>
    <w:rsid w:val="009167F8"/>
    <w:rsid w:val="0092027A"/>
    <w:rsid w:val="00922278"/>
    <w:rsid w:val="00934165"/>
    <w:rsid w:val="009343CE"/>
    <w:rsid w:val="00955E31"/>
    <w:rsid w:val="00966A6E"/>
    <w:rsid w:val="00992E72"/>
    <w:rsid w:val="009B3250"/>
    <w:rsid w:val="00A3765E"/>
    <w:rsid w:val="00A52580"/>
    <w:rsid w:val="00AC32C3"/>
    <w:rsid w:val="00AE0153"/>
    <w:rsid w:val="00AF26D1"/>
    <w:rsid w:val="00B1088A"/>
    <w:rsid w:val="00B71F0A"/>
    <w:rsid w:val="00C00AD9"/>
    <w:rsid w:val="00C15270"/>
    <w:rsid w:val="00C363C3"/>
    <w:rsid w:val="00C64A7C"/>
    <w:rsid w:val="00CC4EA4"/>
    <w:rsid w:val="00D133D7"/>
    <w:rsid w:val="00D441B6"/>
    <w:rsid w:val="00D44FF2"/>
    <w:rsid w:val="00D51D58"/>
    <w:rsid w:val="00D743B3"/>
    <w:rsid w:val="00E16EC5"/>
    <w:rsid w:val="00E30A11"/>
    <w:rsid w:val="00E80146"/>
    <w:rsid w:val="00E83D21"/>
    <w:rsid w:val="00E904D0"/>
    <w:rsid w:val="00E96610"/>
    <w:rsid w:val="00EC25F9"/>
    <w:rsid w:val="00ED583F"/>
    <w:rsid w:val="00F37F3D"/>
    <w:rsid w:val="00F52811"/>
    <w:rsid w:val="00F76B01"/>
    <w:rsid w:val="00F90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AE0153"/>
    <w:pPr>
      <w:autoSpaceDE w:val="0"/>
      <w:autoSpaceDN w:val="0"/>
      <w:adjustRightInd w:val="0"/>
    </w:pPr>
    <w:rPr>
      <w:rFonts w:ascii="OrigGarmnd BT" w:hAnsi="OrigGarmnd BT" w:cs="OrigGarmnd BT"/>
      <w:color w:val="000000"/>
      <w:sz w:val="24"/>
      <w:szCs w:val="24"/>
    </w:rPr>
  </w:style>
  <w:style w:type="paragraph" w:styleId="Ballongtext">
    <w:name w:val="Balloon Text"/>
    <w:basedOn w:val="Normal"/>
    <w:link w:val="BallongtextChar"/>
    <w:rsid w:val="008E06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06AC"/>
    <w:rPr>
      <w:rFonts w:ascii="Tahoma" w:hAnsi="Tahoma" w:cs="Tahoma"/>
      <w:sz w:val="16"/>
      <w:szCs w:val="16"/>
      <w:lang w:eastAsia="en-US"/>
    </w:rPr>
  </w:style>
  <w:style w:type="character" w:styleId="Kommentarsreferens">
    <w:name w:val="annotation reference"/>
    <w:basedOn w:val="Standardstycketeckensnitt"/>
    <w:rsid w:val="00D44FF2"/>
    <w:rPr>
      <w:sz w:val="16"/>
      <w:szCs w:val="16"/>
    </w:rPr>
  </w:style>
  <w:style w:type="paragraph" w:styleId="Kommentarer">
    <w:name w:val="annotation text"/>
    <w:basedOn w:val="Normal"/>
    <w:link w:val="KommentarerChar"/>
    <w:rsid w:val="00D44FF2"/>
    <w:pPr>
      <w:spacing w:line="240" w:lineRule="auto"/>
    </w:pPr>
    <w:rPr>
      <w:sz w:val="20"/>
    </w:rPr>
  </w:style>
  <w:style w:type="character" w:customStyle="1" w:styleId="KommentarerChar">
    <w:name w:val="Kommentarer Char"/>
    <w:basedOn w:val="Standardstycketeckensnitt"/>
    <w:link w:val="Kommentarer"/>
    <w:rsid w:val="00D44FF2"/>
    <w:rPr>
      <w:rFonts w:ascii="OrigGarmnd BT" w:hAnsi="OrigGarmnd BT"/>
      <w:lang w:eastAsia="en-US"/>
    </w:rPr>
  </w:style>
  <w:style w:type="paragraph" w:styleId="Kommentarsmne">
    <w:name w:val="annotation subject"/>
    <w:basedOn w:val="Kommentarer"/>
    <w:next w:val="Kommentarer"/>
    <w:link w:val="KommentarsmneChar"/>
    <w:rsid w:val="00D44FF2"/>
    <w:rPr>
      <w:b/>
      <w:bCs/>
    </w:rPr>
  </w:style>
  <w:style w:type="character" w:customStyle="1" w:styleId="KommentarsmneChar">
    <w:name w:val="Kommentarsämne Char"/>
    <w:basedOn w:val="KommentarerChar"/>
    <w:link w:val="Kommentarsmne"/>
    <w:rsid w:val="00D44FF2"/>
    <w:rPr>
      <w:rFonts w:ascii="OrigGarmnd BT" w:hAnsi="OrigGarmnd BT"/>
      <w:b/>
      <w:bCs/>
      <w:lang w:eastAsia="en-US"/>
    </w:rPr>
  </w:style>
  <w:style w:type="character" w:customStyle="1" w:styleId="RKnormalChar">
    <w:name w:val="RKnormal Char"/>
    <w:link w:val="RKnormal"/>
    <w:locked/>
    <w:rsid w:val="005418BE"/>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AE0153"/>
    <w:pPr>
      <w:autoSpaceDE w:val="0"/>
      <w:autoSpaceDN w:val="0"/>
      <w:adjustRightInd w:val="0"/>
    </w:pPr>
    <w:rPr>
      <w:rFonts w:ascii="OrigGarmnd BT" w:hAnsi="OrigGarmnd BT" w:cs="OrigGarmnd BT"/>
      <w:color w:val="000000"/>
      <w:sz w:val="24"/>
      <w:szCs w:val="24"/>
    </w:rPr>
  </w:style>
  <w:style w:type="paragraph" w:styleId="Ballongtext">
    <w:name w:val="Balloon Text"/>
    <w:basedOn w:val="Normal"/>
    <w:link w:val="BallongtextChar"/>
    <w:rsid w:val="008E06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06AC"/>
    <w:rPr>
      <w:rFonts w:ascii="Tahoma" w:hAnsi="Tahoma" w:cs="Tahoma"/>
      <w:sz w:val="16"/>
      <w:szCs w:val="16"/>
      <w:lang w:eastAsia="en-US"/>
    </w:rPr>
  </w:style>
  <w:style w:type="character" w:styleId="Kommentarsreferens">
    <w:name w:val="annotation reference"/>
    <w:basedOn w:val="Standardstycketeckensnitt"/>
    <w:rsid w:val="00D44FF2"/>
    <w:rPr>
      <w:sz w:val="16"/>
      <w:szCs w:val="16"/>
    </w:rPr>
  </w:style>
  <w:style w:type="paragraph" w:styleId="Kommentarer">
    <w:name w:val="annotation text"/>
    <w:basedOn w:val="Normal"/>
    <w:link w:val="KommentarerChar"/>
    <w:rsid w:val="00D44FF2"/>
    <w:pPr>
      <w:spacing w:line="240" w:lineRule="auto"/>
    </w:pPr>
    <w:rPr>
      <w:sz w:val="20"/>
    </w:rPr>
  </w:style>
  <w:style w:type="character" w:customStyle="1" w:styleId="KommentarerChar">
    <w:name w:val="Kommentarer Char"/>
    <w:basedOn w:val="Standardstycketeckensnitt"/>
    <w:link w:val="Kommentarer"/>
    <w:rsid w:val="00D44FF2"/>
    <w:rPr>
      <w:rFonts w:ascii="OrigGarmnd BT" w:hAnsi="OrigGarmnd BT"/>
      <w:lang w:eastAsia="en-US"/>
    </w:rPr>
  </w:style>
  <w:style w:type="paragraph" w:styleId="Kommentarsmne">
    <w:name w:val="annotation subject"/>
    <w:basedOn w:val="Kommentarer"/>
    <w:next w:val="Kommentarer"/>
    <w:link w:val="KommentarsmneChar"/>
    <w:rsid w:val="00D44FF2"/>
    <w:rPr>
      <w:b/>
      <w:bCs/>
    </w:rPr>
  </w:style>
  <w:style w:type="character" w:customStyle="1" w:styleId="KommentarsmneChar">
    <w:name w:val="Kommentarsämne Char"/>
    <w:basedOn w:val="KommentarerChar"/>
    <w:link w:val="Kommentarsmne"/>
    <w:rsid w:val="00D44FF2"/>
    <w:rPr>
      <w:rFonts w:ascii="OrigGarmnd BT" w:hAnsi="OrigGarmnd BT"/>
      <w:b/>
      <w:bCs/>
      <w:lang w:eastAsia="en-US"/>
    </w:rPr>
  </w:style>
  <w:style w:type="character" w:customStyle="1" w:styleId="RKnormalChar">
    <w:name w:val="RKnormal Char"/>
    <w:link w:val="RKnormal"/>
    <w:locked/>
    <w:rsid w:val="005418BE"/>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7342">
      <w:bodyDiv w:val="1"/>
      <w:marLeft w:val="0"/>
      <w:marRight w:val="0"/>
      <w:marTop w:val="0"/>
      <w:marBottom w:val="0"/>
      <w:divBdr>
        <w:top w:val="none" w:sz="0" w:space="0" w:color="auto"/>
        <w:left w:val="none" w:sz="0" w:space="0" w:color="auto"/>
        <w:bottom w:val="none" w:sz="0" w:space="0" w:color="auto"/>
        <w:right w:val="none" w:sz="0" w:space="0" w:color="auto"/>
      </w:divBdr>
    </w:div>
    <w:div w:id="15057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a38924d6-4522-4edf-b4fc-f278613aa4df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50b7639-1547-4677-b7a6-e5d45eb0e79b">
      <Terms xmlns="http://schemas.microsoft.com/office/infopath/2007/PartnerControls"/>
    </k46d94c0acf84ab9a79866a9d8b1905f>
    <Sekretess xmlns="950b7639-1547-4677-b7a6-e5d45eb0e79b" xsi:nil="true"/>
    <c9cd366cc722410295b9eacffbd73909 xmlns="950b7639-1547-4677-b7a6-e5d45eb0e79b">
      <Terms xmlns="http://schemas.microsoft.com/office/infopath/2007/PartnerControls"/>
    </c9cd366cc722410295b9eacffbd73909>
    <TaxCatchAll xmlns="950b7639-1547-4677-b7a6-e5d45eb0e79b"/>
    <Diarienummer xmlns="950b7639-1547-4677-b7a6-e5d45eb0e79b" xsi:nil="true"/>
    <Nyckelord xmlns="950b7639-1547-4677-b7a6-e5d45eb0e79b"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8B1B2-ADC0-4A5A-8432-E6DEBF0F5632}"/>
</file>

<file path=customXml/itemProps2.xml><?xml version="1.0" encoding="utf-8"?>
<ds:datastoreItem xmlns:ds="http://schemas.openxmlformats.org/officeDocument/2006/customXml" ds:itemID="{6757D093-09BF-455F-A4FA-4AC87B003F94}"/>
</file>

<file path=customXml/itemProps3.xml><?xml version="1.0" encoding="utf-8"?>
<ds:datastoreItem xmlns:ds="http://schemas.openxmlformats.org/officeDocument/2006/customXml" ds:itemID="{98662776-9AFE-4DB5-9A2F-37EC0D97F723}"/>
</file>

<file path=customXml/itemProps4.xml><?xml version="1.0" encoding="utf-8"?>
<ds:datastoreItem xmlns:ds="http://schemas.openxmlformats.org/officeDocument/2006/customXml" ds:itemID="{6757D093-09BF-455F-A4FA-4AC87B003F94}">
  <ds:schemaRefs>
    <ds:schemaRef ds:uri="http://schemas.microsoft.com/office/2006/metadata/properties"/>
    <ds:schemaRef ds:uri="http://schemas.microsoft.com/office/infopath/2007/PartnerControls"/>
    <ds:schemaRef ds:uri="950b7639-1547-4677-b7a6-e5d45eb0e79b"/>
  </ds:schemaRefs>
</ds:datastoreItem>
</file>

<file path=customXml/itemProps5.xml><?xml version="1.0" encoding="utf-8"?>
<ds:datastoreItem xmlns:ds="http://schemas.openxmlformats.org/officeDocument/2006/customXml" ds:itemID="{829B2EEC-BE17-4A29-8417-514F8856633F}">
  <ds:schemaRefs>
    <ds:schemaRef ds:uri="http://schemas.microsoft.com/sharepoint/v3/contenttype/forms/url"/>
  </ds:schemaRefs>
</ds:datastoreItem>
</file>

<file path=customXml/itemProps6.xml><?xml version="1.0" encoding="utf-8"?>
<ds:datastoreItem xmlns:ds="http://schemas.openxmlformats.org/officeDocument/2006/customXml" ds:itemID="{98662776-9AFE-4DB5-9A2F-37EC0D97F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2539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Svar på riksdagsfråga</vt:lpstr>
    </vt:vector>
  </TitlesOfParts>
  <Company>Regeringskansliet</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dc:title>
  <dc:creator>Kansliråd  Hanna Jangert</dc:creator>
  <cp:lastModifiedBy>Pia Karlström</cp:lastModifiedBy>
  <cp:revision>3</cp:revision>
  <cp:lastPrinted>2016-06-15T09:37:00Z</cp:lastPrinted>
  <dcterms:created xsi:type="dcterms:W3CDTF">2016-06-15T09:39:00Z</dcterms:created>
  <dcterms:modified xsi:type="dcterms:W3CDTF">2016-06-15T09:42:00Z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ies>
</file>