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87C863" w14:textId="77777777">
      <w:pPr>
        <w:pStyle w:val="Normalutanindragellerluft"/>
      </w:pPr>
      <w:bookmarkStart w:name="_Toc106800475" w:id="0"/>
      <w:bookmarkStart w:name="_Toc106801300" w:id="1"/>
    </w:p>
    <w:p xmlns:w14="http://schemas.microsoft.com/office/word/2010/wordml" w:rsidRPr="009B062B" w:rsidR="00AF30DD" w:rsidP="00F6799B" w:rsidRDefault="00E853EC" w14:paraId="031F661F" w14:textId="77777777">
      <w:pPr>
        <w:pStyle w:val="RubrikFrslagTIllRiksdagsbeslut"/>
      </w:pPr>
      <w:sdt>
        <w:sdtPr>
          <w:alias w:val="CC_Boilerplate_4"/>
          <w:tag w:val="CC_Boilerplate_4"/>
          <w:id w:val="-1644581176"/>
          <w:lock w:val="sdtContentLocked"/>
          <w:placeholder>
            <w:docPart w:val="0D7C3DCBD7564646ADAC2148270C0D28"/>
          </w:placeholder>
          <w:text/>
        </w:sdtPr>
        <w:sdtEndPr/>
        <w:sdtContent>
          <w:r w:rsidRPr="009B062B" w:rsidR="00AF30DD">
            <w:t>Förslag till riksdagsbeslut</w:t>
          </w:r>
        </w:sdtContent>
      </w:sdt>
      <w:bookmarkEnd w:id="0"/>
      <w:bookmarkEnd w:id="1"/>
    </w:p>
    <w:sdt>
      <w:sdtPr>
        <w:alias w:val="Yrkande 1"/>
        <w:tag w:val="60c795e7-6e38-48be-97ef-f6fb5db04f6f"/>
        <w:id w:val="1399480402"/>
        <w:lock w:val="sdtLocked"/>
      </w:sdtPr>
      <w:sdtEndPr/>
      <w:sdtContent>
        <w:p>
          <w:pPr>
            <w:pStyle w:val="Frslagstext"/>
            <w:numPr>
              <w:ilvl w:val="0"/>
              <w:numId w:val="0"/>
            </w:numPr>
          </w:pPr>
          <w:r>
            <w:t>Riksdagen ställer sig bakom det som anförs i motionen om att regler och lagar i Sverige ska förenklas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DDA8042C7045ABA0D7972296645D4B"/>
        </w:placeholder>
        <w:text/>
      </w:sdtPr>
      <w:sdtEndPr/>
      <w:sdtContent>
        <w:p xmlns:w14="http://schemas.microsoft.com/office/word/2010/wordml" w:rsidRPr="00174FEB" w:rsidR="00DC7F25" w:rsidP="00174FEB" w:rsidRDefault="006D79C9" w14:paraId="5BED8F92" w14:textId="33E6CDA1">
          <w:pPr>
            <w:pStyle w:val="Rubrik1"/>
          </w:pPr>
          <w:r>
            <w:t>Motivering</w:t>
          </w:r>
        </w:p>
      </w:sdtContent>
    </w:sdt>
    <w:bookmarkEnd w:displacedByCustomXml="prev" w:id="3"/>
    <w:bookmarkEnd w:displacedByCustomXml="prev" w:id="4"/>
    <w:p xmlns:w14="http://schemas.microsoft.com/office/word/2010/wordml" w:rsidR="00DC7F25" w:rsidP="00301C8D" w:rsidRDefault="00B63F1D" w14:paraId="7FD2B7BA" w14:textId="77777777">
      <w:pPr>
        <w:pStyle w:val="Normalutanindragellerluft"/>
      </w:pPr>
      <w:r w:rsidRPr="00B63F1D">
        <w:t xml:space="preserve">Näringslivet driver en ambitiös regelförenklingsagenda genom sina olika näringslivsorganisationer för att värna Sveriges internationella konkurrenskraft. Det svenska näringslivet konkurrensutsätts varje sekund på den internationella marknaden. När Sverige skapar egna särregler så försämrar vi den internationella konkurrenskraften för våra svenska företag. När vi gör det så innebär det sämre tillväxt och därmed färre jobb i näringslivet. </w:t>
      </w:r>
    </w:p>
    <w:p xmlns:w14="http://schemas.microsoft.com/office/word/2010/wordml" w:rsidRPr="0077434A" w:rsidR="00DC7F25" w:rsidP="00174FEB" w:rsidRDefault="00B63F1D" w14:paraId="2E3D70FF" w14:textId="77777777">
      <w:r w:rsidRPr="0077434A">
        <w:t>Näringslivet har skapat NNR som varje dag jobbar för att stärka den konkurrenskraften i det svenska näringslivet:</w:t>
      </w:r>
    </w:p>
    <w:p xmlns:w14="http://schemas.microsoft.com/office/word/2010/wordml" w:rsidRPr="0077434A" w:rsidR="00B63F1D" w:rsidP="00301C8D" w:rsidRDefault="00B63F1D" w14:paraId="1EDE6444" w14:textId="04DD060A">
      <w:pPr>
        <w:pStyle w:val="Normalutanindragellerluft"/>
      </w:pPr>
      <w:r w:rsidRPr="0077434A">
        <w:t>” Näringslivets Regelnämnd är det samlade näringslivets företrädare i regelförbättringsfrågor. Vår uppgift är att förespråka och verka för effektivare och mindre kostsamma regelverk, sänkta regelkostnader samt relevant uppgiftslämnande och en minskad uppgiftslämnarbörda för företag.</w:t>
      </w:r>
    </w:p>
    <w:p xmlns:w14="http://schemas.microsoft.com/office/word/2010/wordml" w:rsidRPr="0077434A" w:rsidR="00B63F1D" w:rsidP="00301C8D" w:rsidRDefault="00B63F1D" w14:paraId="54B93A93" w14:textId="77777777">
      <w:pPr>
        <w:pStyle w:val="Normalutanindragellerluft"/>
      </w:pPr>
      <w:r w:rsidRPr="0077434A">
        <w:t xml:space="preserve">NNR samordnar och koordinerar näringslivets regelförbättringsarbete på nationell, europeisk och internationell nivå. NNR tar initiativ till dialoger med riksdag, regering, </w:t>
      </w:r>
      <w:r w:rsidRPr="0077434A">
        <w:lastRenderedPageBreak/>
        <w:t>myndigheter och kommunföreträdare liksom med företrädare på EU-nivå och bedriver utvecklingsprojekt för effektivare regler och en effektiv regeltillämpning. Detta fokuserade verksamhetsområde gör att NNR är unik bland näringslivsorganisationer i Europa.</w:t>
      </w:r>
    </w:p>
    <w:p xmlns:w14="http://schemas.microsoft.com/office/word/2010/wordml" w:rsidRPr="0077434A" w:rsidR="00B63F1D" w:rsidP="00174FEB" w:rsidRDefault="00B63F1D" w14:paraId="61090A3E" w14:textId="07E039DC">
      <w:r w:rsidRPr="0077434A">
        <w:t>Näringslivets Regelnämnd bildades år 1982 och är en oberoende, politiskt obunden ideell förening helt finansierad av sina medlemmar. Bland medlemmarna finns 28 svenska näringslivsorganisationer och branschförbund som tillsammans representerar ca 300 000 företag.”</w:t>
      </w:r>
    </w:p>
    <w:p xmlns:w14="http://schemas.microsoft.com/office/word/2010/wordml" w:rsidRPr="0077434A" w:rsidR="00DC7F25" w:rsidP="00301C8D" w:rsidRDefault="00DC7F25" w14:paraId="055FA217" w14:textId="4ABDEB11">
      <w:r w:rsidRPr="0077434A">
        <w:t>För att värna Sveriges internationella konkurrens så behövs det än mer närmre samarbete mellan våra myndigheter och NNR där man arbetar tillsammans för att förenkla regelverken.</w:t>
      </w:r>
    </w:p>
    <w:p xmlns:w14="http://schemas.microsoft.com/office/word/2010/wordml" w:rsidR="00DC7F25" w:rsidP="00301C8D" w:rsidRDefault="00DC7F25" w14:paraId="72EFC1F1" w14:textId="03876A9F">
      <w:pPr>
        <w:pStyle w:val="Normalutanindragellerluft"/>
        <w:rPr>
          <w:rFonts w:eastAsia="Times New Roman"/>
          <w:lang w:eastAsia="sv-SE"/>
        </w:rPr>
      </w:pPr>
      <w:r>
        <w:rPr>
          <w:rFonts w:eastAsia="Times New Roman"/>
          <w:lang w:eastAsia="sv-SE"/>
        </w:rPr>
        <w:t>På NNR</w:t>
      </w:r>
      <w:r w:rsidR="00E853EC">
        <w:rPr>
          <w:rFonts w:eastAsia="Times New Roman"/>
          <w:lang w:eastAsia="sv-SE"/>
        </w:rPr>
        <w:t>:s</w:t>
      </w:r>
      <w:r>
        <w:rPr>
          <w:rFonts w:eastAsia="Times New Roman"/>
          <w:lang w:eastAsia="sv-SE"/>
        </w:rPr>
        <w:t xml:space="preserve"> hemsida kan man läsa följande frågor som man tycker är särskilt viktiga:</w:t>
      </w:r>
    </w:p>
    <w:p xmlns:w14="http://schemas.microsoft.com/office/word/2010/wordml" w:rsidRPr="00E853EC" w:rsidR="00DC7F25" w:rsidP="00E853EC" w:rsidRDefault="00DC7F25" w14:paraId="3A2368A0" w14:textId="5A88DF3D">
      <w:pPr>
        <w:pStyle w:val="Liststycke"/>
        <w:numPr>
          <w:ilvl w:val="0"/>
          <w:numId w:val="42"/>
        </w:numPr>
        <w:rPr>
          <w:kern w:val="0"/>
          <w14:numSpacing w14:val="default"/>
        </w:rPr>
      </w:pPr>
      <w:r>
        <w:t xml:space="preserve">Förenkla skattereglerna för enskilda näringsidkare </w:t>
      </w:r>
    </w:p>
    <w:p xmlns:w14="http://schemas.microsoft.com/office/word/2010/wordml" w:rsidR="00DC7F25" w:rsidP="00174FEB" w:rsidRDefault="00E853EC" w14:paraId="4D6E2773" w14:textId="1EB30F09">
      <w:r>
        <w:t xml:space="preserve">2. </w:t>
      </w:r>
      <w:r w:rsidR="00DC7F25">
        <w:t xml:space="preserve"> Förenkla Entreprenörsskatten 3:12-reglerna </w:t>
      </w:r>
    </w:p>
    <w:p xmlns:w14="http://schemas.microsoft.com/office/word/2010/wordml" w:rsidR="00DC7F25" w:rsidP="00174FEB" w:rsidRDefault="00DC7F25" w14:paraId="240D3859" w14:textId="77777777">
      <w:r>
        <w:t>3.  Modernisera den frivilliga lokalhyresmomsen genom att ta bort omoderna krav</w:t>
      </w:r>
    </w:p>
    <w:p xmlns:w14="http://schemas.microsoft.com/office/word/2010/wordml" w:rsidR="00DC7F25" w:rsidP="00174FEB" w:rsidRDefault="00DC7F25" w14:paraId="392FF71A" w14:textId="3A185260">
      <w:r>
        <w:t>4.</w:t>
      </w:r>
      <w:r>
        <w:tab/>
        <w:t xml:space="preserve"> Förenkla mervärdesskattereglerna avseende fastigheter</w:t>
      </w:r>
    </w:p>
    <w:p xmlns:w14="http://schemas.microsoft.com/office/word/2010/wordml" w:rsidR="00DC7F25" w:rsidP="00174FEB" w:rsidRDefault="00DC7F25" w14:paraId="2C00393B" w14:textId="77777777">
      <w:r>
        <w:t xml:space="preserve">5. </w:t>
      </w:r>
      <w:r>
        <w:tab/>
        <w:t>Säkerställ avdragsrätten för importmoms, undanröj dagens oproportionerliga inlåsningseffekt vid minsta fel eller misstag.</w:t>
      </w:r>
    </w:p>
    <w:p xmlns:w14="http://schemas.microsoft.com/office/word/2010/wordml" w:rsidR="00DC7F25" w:rsidP="00174FEB" w:rsidRDefault="00DC7F25" w14:paraId="3373218D" w14:textId="2A37713F">
      <w:r>
        <w:tab/>
        <w:t xml:space="preserve">6. </w:t>
      </w:r>
      <w:r>
        <w:tab/>
        <w:t>Harmonisera gränsvärdena för revisionsplikt i enlighet med EU-lagstiftningen</w:t>
      </w:r>
    </w:p>
    <w:p xmlns:w14="http://schemas.microsoft.com/office/word/2010/wordml" w:rsidR="00DC7F25" w:rsidP="00174FEB" w:rsidRDefault="00DC7F25" w14:paraId="62DAE935" w14:textId="0FCD12D0">
      <w:r>
        <w:t>7.</w:t>
      </w:r>
      <w:r>
        <w:tab/>
        <w:t>Ersätt kravet på bästa möjliga teknik med bästa tillgängliga teknik</w:t>
      </w:r>
    </w:p>
    <w:p xmlns:w14="http://schemas.microsoft.com/office/word/2010/wordml" w:rsidR="00DC7F25" w:rsidP="00174FEB" w:rsidRDefault="00DC7F25" w14:paraId="66B16669" w14:textId="77777777">
      <w:r>
        <w:t xml:space="preserve">8. Gör ändringstillstånd till regel vid ändring av befintlig verksamhet </w:t>
      </w:r>
    </w:p>
    <w:p xmlns:w14="http://schemas.microsoft.com/office/word/2010/wordml" w:rsidR="00DC7F25" w:rsidP="00174FEB" w:rsidRDefault="00DC7F25" w14:paraId="6A715C5E" w14:textId="77777777">
      <w:r>
        <w:t xml:space="preserve">9. Anmälan istället för tillstånd vid mindre ändringar </w:t>
      </w:r>
    </w:p>
    <w:p xmlns:w14="http://schemas.microsoft.com/office/word/2010/wordml" w:rsidR="00DC7F25" w:rsidP="00174FEB" w:rsidRDefault="00DC7F25" w14:paraId="5CC73A8B" w14:textId="38BE3931">
      <w:pPr>
        <w:rPr>
          <w:lang w:eastAsia="sv-SE"/>
        </w:rPr>
      </w:pPr>
      <w:r>
        <w:rPr>
          <w:lang w:eastAsia="sv-SE"/>
        </w:rPr>
        <w:t>10. Inför i miljöbalken en möjlighet till avvägning mot samhällsnyttan vid</w:t>
      </w:r>
      <w:r w:rsidR="0077434A">
        <w:rPr>
          <w:lang w:eastAsia="sv-SE"/>
        </w:rPr>
        <w:t xml:space="preserve"> </w:t>
      </w:r>
      <w:r>
        <w:rPr>
          <w:lang w:eastAsia="sv-SE"/>
        </w:rPr>
        <w:t>bostadsbyggnation och statsutveckling</w:t>
      </w:r>
    </w:p>
    <w:p xmlns:w14="http://schemas.microsoft.com/office/word/2010/wordml" w:rsidR="00DC7F25" w:rsidP="00174FEB" w:rsidRDefault="00DC7F25" w14:paraId="2E3F88B0" w14:textId="77777777">
      <w:pPr>
        <w:rPr>
          <w:lang w:eastAsia="sv-SE"/>
        </w:rPr>
      </w:pPr>
      <w:r>
        <w:rPr>
          <w:lang w:eastAsia="sv-SE"/>
        </w:rPr>
        <w:t>11. Verksamhetsutövare som producerar avfall i sin verksamhet ska inte anses syssla med avfallshantering</w:t>
      </w:r>
    </w:p>
    <w:p xmlns:w14="http://schemas.microsoft.com/office/word/2010/wordml" w:rsidR="00DC7F25" w:rsidP="00174FEB" w:rsidRDefault="00DC7F25" w14:paraId="75DA529F" w14:textId="77777777">
      <w:pPr>
        <w:rPr>
          <w:lang w:eastAsia="sv-SE"/>
        </w:rPr>
      </w:pPr>
      <w:r>
        <w:rPr>
          <w:lang w:eastAsia="sv-SE"/>
        </w:rPr>
        <w:t>12. Effektiv och kvalitetssäkrad ärendehantering (för centrala förvaltningsmyndigheter, länsstyrelser och kommuner)</w:t>
      </w:r>
    </w:p>
    <w:p xmlns:w14="http://schemas.microsoft.com/office/word/2010/wordml" w:rsidR="00DC7F25" w:rsidP="00174FEB" w:rsidRDefault="00DC7F25" w14:paraId="1CCD97D6" w14:textId="566B8501">
      <w:pPr>
        <w:rPr>
          <w:lang w:eastAsia="sv-SE"/>
        </w:rPr>
      </w:pPr>
      <w:r>
        <w:rPr>
          <w:lang w:eastAsia="sv-SE"/>
        </w:rPr>
        <w:t>13.  Förbättra den kommunala regeltillämpningens påverkan på konkurrens på lika villkor, rättssäkerheten och på det politiska ansvarstagandet</w:t>
      </w:r>
    </w:p>
    <w:p xmlns:w14="http://schemas.microsoft.com/office/word/2010/wordml" w:rsidR="00DC7F25" w:rsidP="00174FEB" w:rsidRDefault="00DC7F25" w14:paraId="55378EB3" w14:textId="77777777">
      <w:pPr>
        <w:rPr>
          <w:lang w:eastAsia="sv-SE"/>
        </w:rPr>
      </w:pPr>
      <w:r>
        <w:rPr>
          <w:lang w:eastAsia="sv-SE"/>
        </w:rPr>
        <w:t>14. Förenkla administration av tillstånd och tillsyn</w:t>
      </w:r>
    </w:p>
    <w:p xmlns:w14="http://schemas.microsoft.com/office/word/2010/wordml" w:rsidR="00DC7F25" w:rsidP="00174FEB" w:rsidRDefault="00DC7F25" w14:paraId="696631FD" w14:textId="11127E62">
      <w:pPr>
        <w:rPr>
          <w:lang w:eastAsia="sv-SE"/>
        </w:rPr>
      </w:pPr>
      <w:r>
        <w:rPr>
          <w:lang w:eastAsia="sv-SE"/>
        </w:rPr>
        <w:t>Det är bara några av alla de konkreta förslag som finns för regelförenklingar på NNR</w:t>
      </w:r>
      <w:r w:rsidR="00E853EC">
        <w:rPr>
          <w:lang w:eastAsia="sv-SE"/>
        </w:rPr>
        <w:t>:</w:t>
      </w:r>
      <w:r w:rsidR="00D03A87">
        <w:rPr>
          <w:lang w:eastAsia="sv-SE"/>
        </w:rPr>
        <w:t>s</w:t>
      </w:r>
      <w:r>
        <w:rPr>
          <w:lang w:eastAsia="sv-SE"/>
        </w:rPr>
        <w:t xml:space="preserve"> hemsida</w:t>
      </w:r>
      <w:r w:rsidR="00E853EC">
        <w:rPr>
          <w:lang w:eastAsia="sv-SE"/>
        </w:rPr>
        <w:t>. Det finns</w:t>
      </w:r>
      <w:r>
        <w:rPr>
          <w:lang w:eastAsia="sv-SE"/>
        </w:rPr>
        <w:t xml:space="preserve"> ett stort axplock att ta ur för regelförenklingsrådet och andra myndigheter så att vi värnar det svenska näringslivets konkurrenskraft.</w:t>
      </w:r>
    </w:p>
    <w:sdt>
      <w:sdtPr>
        <w:rPr>
          <w:i/>
          <w:noProof/>
        </w:rPr>
        <w:alias w:val="CC_Underskrifter"/>
        <w:tag w:val="CC_Underskrifter"/>
        <w:id w:val="583496634"/>
        <w:lock w:val="sdtContentLocked"/>
        <w:placeholder>
          <w:docPart w:val="BB83D17EB944456EA517CA4318242B27"/>
        </w:placeholder>
      </w:sdtPr>
      <w:sdtEndPr/>
      <w:sdtContent>
        <w:p xmlns:w14="http://schemas.microsoft.com/office/word/2010/wordml" w:rsidR="00F6799B" w:rsidP="00F6799B" w:rsidRDefault="00F6799B" w14:paraId="65863594" w14:textId="77777777"/>
        <w:p xmlns:w14="http://schemas.microsoft.com/office/word/2010/wordml" w:rsidR="00F6799B" w:rsidP="00F6799B" w:rsidRDefault="00E853EC" w14:paraId="0B0E46EA" w14:textId="0D6AC1F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3F871E" w14:textId="3DC33B8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4227" w14:textId="77777777" w:rsidR="00B63F1D" w:rsidRDefault="00B63F1D" w:rsidP="000C1CAD">
      <w:pPr>
        <w:spacing w:line="240" w:lineRule="auto"/>
      </w:pPr>
      <w:r>
        <w:separator/>
      </w:r>
    </w:p>
  </w:endnote>
  <w:endnote w:type="continuationSeparator" w:id="0">
    <w:p w14:paraId="7BE0BEC7" w14:textId="77777777" w:rsidR="00B63F1D" w:rsidRDefault="00B63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35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B3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1D5B" w14:textId="609DC9F1" w:rsidR="00262EA3" w:rsidRPr="00F6799B" w:rsidRDefault="00262EA3" w:rsidP="00F67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7CA4" w14:textId="77777777" w:rsidR="00B63F1D" w:rsidRDefault="00B63F1D" w:rsidP="000C1CAD">
      <w:pPr>
        <w:spacing w:line="240" w:lineRule="auto"/>
      </w:pPr>
      <w:r>
        <w:separator/>
      </w:r>
    </w:p>
  </w:footnote>
  <w:footnote w:type="continuationSeparator" w:id="0">
    <w:p w14:paraId="0E6A8711" w14:textId="77777777" w:rsidR="00B63F1D" w:rsidRDefault="00B63F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8775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EF323" wp14:anchorId="3E0548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3EC" w14:paraId="61074629" w14:textId="751BD758">
                          <w:pPr>
                            <w:jc w:val="right"/>
                          </w:pPr>
                          <w:sdt>
                            <w:sdtPr>
                              <w:alias w:val="CC_Noformat_Partikod"/>
                              <w:tag w:val="CC_Noformat_Partikod"/>
                              <w:id w:val="-53464382"/>
                              <w:placeholder>
                                <w:docPart w:val="EC8326D27BCE41A6BB5C6EB6357ED3A4"/>
                              </w:placeholder>
                              <w:text/>
                            </w:sdtPr>
                            <w:sdtEndPr/>
                            <w:sdtContent>
                              <w:r w:rsidR="00B63F1D">
                                <w:t>M</w:t>
                              </w:r>
                            </w:sdtContent>
                          </w:sdt>
                          <w:sdt>
                            <w:sdtPr>
                              <w:alias w:val="CC_Noformat_Partinummer"/>
                              <w:tag w:val="CC_Noformat_Partinummer"/>
                              <w:id w:val="-1709555926"/>
                              <w:placeholder>
                                <w:docPart w:val="AF7DA9E94CBB4EF0A0590C4858DC8F4A"/>
                              </w:placeholder>
                              <w:text/>
                            </w:sdtPr>
                            <w:sdtEndPr/>
                            <w:sdtContent>
                              <w:r w:rsidR="0077434A">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0548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799B" w14:paraId="61074629" w14:textId="751BD758">
                    <w:pPr>
                      <w:jc w:val="right"/>
                    </w:pPr>
                    <w:sdt>
                      <w:sdtPr>
                        <w:alias w:val="CC_Noformat_Partikod"/>
                        <w:tag w:val="CC_Noformat_Partikod"/>
                        <w:id w:val="-53464382"/>
                        <w:placeholder>
                          <w:docPart w:val="EC8326D27BCE41A6BB5C6EB6357ED3A4"/>
                        </w:placeholder>
                        <w:text/>
                      </w:sdtPr>
                      <w:sdtEndPr/>
                      <w:sdtContent>
                        <w:r w:rsidR="00B63F1D">
                          <w:t>M</w:t>
                        </w:r>
                      </w:sdtContent>
                    </w:sdt>
                    <w:sdt>
                      <w:sdtPr>
                        <w:alias w:val="CC_Noformat_Partinummer"/>
                        <w:tag w:val="CC_Noformat_Partinummer"/>
                        <w:id w:val="-1709555926"/>
                        <w:placeholder>
                          <w:docPart w:val="AF7DA9E94CBB4EF0A0590C4858DC8F4A"/>
                        </w:placeholder>
                        <w:text/>
                      </w:sdtPr>
                      <w:sdtEndPr/>
                      <w:sdtContent>
                        <w:r w:rsidR="0077434A">
                          <w:t>1626</w:t>
                        </w:r>
                      </w:sdtContent>
                    </w:sdt>
                  </w:p>
                </w:txbxContent>
              </v:textbox>
              <w10:wrap anchorx="page"/>
            </v:shape>
          </w:pict>
        </mc:Fallback>
      </mc:AlternateContent>
    </w:r>
  </w:p>
  <w:p w:rsidRPr="00293C4F" w:rsidR="00262EA3" w:rsidP="00776B74" w:rsidRDefault="00262EA3" w14:paraId="3EA2A9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A10D1C" w14:textId="77777777">
    <w:pPr>
      <w:jc w:val="right"/>
    </w:pPr>
  </w:p>
  <w:p w:rsidR="00262EA3" w:rsidP="00776B74" w:rsidRDefault="00262EA3" w14:paraId="4E80B7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53EC" w14:paraId="47302A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C6285D" wp14:anchorId="31B26B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3EC" w14:paraId="1DD5D275" w14:textId="3E176FEC">
    <w:pPr>
      <w:pStyle w:val="FSHNormal"/>
      <w:spacing w:before="40"/>
    </w:pPr>
    <w:sdt>
      <w:sdtPr>
        <w:alias w:val="CC_Noformat_Motionstyp"/>
        <w:tag w:val="CC_Noformat_Motionstyp"/>
        <w:id w:val="1162973129"/>
        <w:lock w:val="sdtContentLocked"/>
        <w15:appearance w15:val="hidden"/>
        <w:text/>
      </w:sdtPr>
      <w:sdtEndPr/>
      <w:sdtContent>
        <w:r w:rsidR="00F6799B">
          <w:t>Enskild motion</w:t>
        </w:r>
      </w:sdtContent>
    </w:sdt>
    <w:r w:rsidR="00821B36">
      <w:t xml:space="preserve"> </w:t>
    </w:r>
    <w:sdt>
      <w:sdtPr>
        <w:alias w:val="CC_Noformat_Partikod"/>
        <w:tag w:val="CC_Noformat_Partikod"/>
        <w:id w:val="1471015553"/>
        <w:text/>
      </w:sdtPr>
      <w:sdtEndPr/>
      <w:sdtContent>
        <w:r w:rsidR="00B63F1D">
          <w:t>M</w:t>
        </w:r>
      </w:sdtContent>
    </w:sdt>
    <w:sdt>
      <w:sdtPr>
        <w:alias w:val="CC_Noformat_Partinummer"/>
        <w:tag w:val="CC_Noformat_Partinummer"/>
        <w:id w:val="-2014525982"/>
        <w:text/>
      </w:sdtPr>
      <w:sdtEndPr/>
      <w:sdtContent>
        <w:r w:rsidR="0077434A">
          <w:t>1626</w:t>
        </w:r>
      </w:sdtContent>
    </w:sdt>
  </w:p>
  <w:p w:rsidRPr="008227B3" w:rsidR="00262EA3" w:rsidP="008227B3" w:rsidRDefault="00E853EC" w14:paraId="2EF78D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3EC" w14:paraId="69FB32EC" w14:textId="25F585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79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799B">
          <w:t>:2897</w:t>
        </w:r>
      </w:sdtContent>
    </w:sdt>
  </w:p>
  <w:p w:rsidR="00262EA3" w:rsidP="00E03A3D" w:rsidRDefault="00E853EC" w14:paraId="64DD6B03" w14:textId="2E0303D5">
    <w:pPr>
      <w:pStyle w:val="Motionr"/>
    </w:pPr>
    <w:sdt>
      <w:sdtPr>
        <w:alias w:val="CC_Noformat_Avtext"/>
        <w:tag w:val="CC_Noformat_Avtext"/>
        <w:id w:val="-2020768203"/>
        <w:lock w:val="sdtContentLocked"/>
        <w:placeholder>
          <w:docPart w:val="EC8326D27BCE41A6BB5C6EB6357ED3A4"/>
        </w:placeholder>
        <w15:appearance w15:val="hidden"/>
        <w:text/>
      </w:sdtPr>
      <w:sdtEndPr/>
      <w:sdtContent>
        <w:r w:rsidR="00F6799B">
          <w:t>av Lars Beckman (M)</w:t>
        </w:r>
      </w:sdtContent>
    </w:sdt>
  </w:p>
  <w:sdt>
    <w:sdtPr>
      <w:alias w:val="CC_Noformat_Rubtext"/>
      <w:tag w:val="CC_Noformat_Rubtext"/>
      <w:id w:val="-218060500"/>
      <w:lock w:val="sdtLocked"/>
      <w:placeholder>
        <w:docPart w:val="AF7DA9E94CBB4EF0A0590C4858DC8F4A"/>
      </w:placeholder>
      <w:text/>
    </w:sdtPr>
    <w:sdtEndPr/>
    <w:sdtContent>
      <w:p w:rsidR="00262EA3" w:rsidP="00283E0F" w:rsidRDefault="00B63F1D" w14:paraId="1D5F45C8" w14:textId="66501B4B">
        <w:pPr>
          <w:pStyle w:val="FSHRub2"/>
        </w:pPr>
        <w:r>
          <w:t>Förenkling av regler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B04CE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F57B9"/>
    <w:multiLevelType w:val="hybridMultilevel"/>
    <w:tmpl w:val="7B3E5642"/>
    <w:lvl w:ilvl="0" w:tplc="559A7EC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FE83A84"/>
    <w:multiLevelType w:val="hybridMultilevel"/>
    <w:tmpl w:val="E4EEFEF4"/>
    <w:lvl w:ilvl="0" w:tplc="31248CA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0"/>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F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E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C8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D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4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74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859"/>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1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A87"/>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25"/>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3E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9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049ADE"/>
  <w15:chartTrackingRefBased/>
  <w15:docId w15:val="{6903995B-4AF6-47A5-AAC9-1B078772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6718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21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7C3DCBD7564646ADAC2148270C0D28"/>
        <w:category>
          <w:name w:val="Allmänt"/>
          <w:gallery w:val="placeholder"/>
        </w:category>
        <w:types>
          <w:type w:val="bbPlcHdr"/>
        </w:types>
        <w:behaviors>
          <w:behavior w:val="content"/>
        </w:behaviors>
        <w:guid w:val="{E8232643-F50D-4B23-8A36-15B0954FF7E5}"/>
      </w:docPartPr>
      <w:docPartBody>
        <w:p w:rsidR="00365D18" w:rsidRDefault="00365D18">
          <w:pPr>
            <w:pStyle w:val="0D7C3DCBD7564646ADAC2148270C0D28"/>
          </w:pPr>
          <w:r w:rsidRPr="005A0A93">
            <w:rPr>
              <w:rStyle w:val="Platshllartext"/>
            </w:rPr>
            <w:t>Förslag till riksdagsbeslut</w:t>
          </w:r>
        </w:p>
      </w:docPartBody>
    </w:docPart>
    <w:docPart>
      <w:docPartPr>
        <w:name w:val="EDDDA8042C7045ABA0D7972296645D4B"/>
        <w:category>
          <w:name w:val="Allmänt"/>
          <w:gallery w:val="placeholder"/>
        </w:category>
        <w:types>
          <w:type w:val="bbPlcHdr"/>
        </w:types>
        <w:behaviors>
          <w:behavior w:val="content"/>
        </w:behaviors>
        <w:guid w:val="{56D85664-C609-41A7-8702-0EEB86CFB32F}"/>
      </w:docPartPr>
      <w:docPartBody>
        <w:p w:rsidR="00365D18" w:rsidRDefault="00365D18">
          <w:pPr>
            <w:pStyle w:val="EDDDA8042C7045ABA0D7972296645D4B"/>
          </w:pPr>
          <w:r w:rsidRPr="005A0A93">
            <w:rPr>
              <w:rStyle w:val="Platshllartext"/>
            </w:rPr>
            <w:t>Motivering</w:t>
          </w:r>
        </w:p>
      </w:docPartBody>
    </w:docPart>
    <w:docPart>
      <w:docPartPr>
        <w:name w:val="EC8326D27BCE41A6BB5C6EB6357ED3A4"/>
        <w:category>
          <w:name w:val="Allmänt"/>
          <w:gallery w:val="placeholder"/>
        </w:category>
        <w:types>
          <w:type w:val="bbPlcHdr"/>
        </w:types>
        <w:behaviors>
          <w:behavior w:val="content"/>
        </w:behaviors>
        <w:guid w:val="{BB31B3E6-5E03-4543-8617-69047442EA3F}"/>
      </w:docPartPr>
      <w:docPartBody>
        <w:p w:rsidR="00365D18" w:rsidRDefault="00365D18">
          <w:pPr>
            <w:pStyle w:val="EC8326D27BCE41A6BB5C6EB6357ED3A4"/>
          </w:pPr>
          <w:r>
            <w:rPr>
              <w:rStyle w:val="Platshllartext"/>
            </w:rPr>
            <w:t xml:space="preserve"> </w:t>
          </w:r>
        </w:p>
      </w:docPartBody>
    </w:docPart>
    <w:docPart>
      <w:docPartPr>
        <w:name w:val="AF7DA9E94CBB4EF0A0590C4858DC8F4A"/>
        <w:category>
          <w:name w:val="Allmänt"/>
          <w:gallery w:val="placeholder"/>
        </w:category>
        <w:types>
          <w:type w:val="bbPlcHdr"/>
        </w:types>
        <w:behaviors>
          <w:behavior w:val="content"/>
        </w:behaviors>
        <w:guid w:val="{45599FAE-0358-4E78-91F9-5F38C7E58960}"/>
      </w:docPartPr>
      <w:docPartBody>
        <w:p w:rsidR="00365D18" w:rsidRDefault="00365D18">
          <w:pPr>
            <w:pStyle w:val="AF7DA9E94CBB4EF0A0590C4858DC8F4A"/>
          </w:pPr>
          <w:r>
            <w:t xml:space="preserve"> </w:t>
          </w:r>
        </w:p>
      </w:docPartBody>
    </w:docPart>
    <w:docPart>
      <w:docPartPr>
        <w:name w:val="BB83D17EB944456EA517CA4318242B27"/>
        <w:category>
          <w:name w:val="Allmänt"/>
          <w:gallery w:val="placeholder"/>
        </w:category>
        <w:types>
          <w:type w:val="bbPlcHdr"/>
        </w:types>
        <w:behaviors>
          <w:behavior w:val="content"/>
        </w:behaviors>
        <w:guid w:val="{60E7D8EC-B96C-4E0B-A738-346EC91F4A95}"/>
      </w:docPartPr>
      <w:docPartBody>
        <w:p w:rsidR="00000000" w:rsidRDefault="00A247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18"/>
    <w:rsid w:val="00365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7C3DCBD7564646ADAC2148270C0D28">
    <w:name w:val="0D7C3DCBD7564646ADAC2148270C0D28"/>
  </w:style>
  <w:style w:type="paragraph" w:customStyle="1" w:styleId="91BC537A0AB646A4BD932A18F6D2C616">
    <w:name w:val="91BC537A0AB646A4BD932A18F6D2C616"/>
  </w:style>
  <w:style w:type="paragraph" w:customStyle="1" w:styleId="EDDDA8042C7045ABA0D7972296645D4B">
    <w:name w:val="EDDDA8042C7045ABA0D7972296645D4B"/>
  </w:style>
  <w:style w:type="paragraph" w:customStyle="1" w:styleId="01555380FE544DE0878B3BC31C398BF0">
    <w:name w:val="01555380FE544DE0878B3BC31C398BF0"/>
  </w:style>
  <w:style w:type="paragraph" w:customStyle="1" w:styleId="EC8326D27BCE41A6BB5C6EB6357ED3A4">
    <w:name w:val="EC8326D27BCE41A6BB5C6EB6357ED3A4"/>
  </w:style>
  <w:style w:type="paragraph" w:customStyle="1" w:styleId="AF7DA9E94CBB4EF0A0590C4858DC8F4A">
    <w:name w:val="AF7DA9E94CBB4EF0A0590C4858DC8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1E2C9-8E1E-4B8B-AF3D-4879D0B93A88}"/>
</file>

<file path=customXml/itemProps2.xml><?xml version="1.0" encoding="utf-8"?>
<ds:datastoreItem xmlns:ds="http://schemas.openxmlformats.org/officeDocument/2006/customXml" ds:itemID="{57FEAEB1-BD3C-4DCD-AFC8-94ADEF8F42D7}"/>
</file>

<file path=customXml/itemProps3.xml><?xml version="1.0" encoding="utf-8"?>
<ds:datastoreItem xmlns:ds="http://schemas.openxmlformats.org/officeDocument/2006/customXml" ds:itemID="{9576F438-4477-49EA-9FA7-B53AA9CF3A7B}"/>
</file>

<file path=docProps/app.xml><?xml version="1.0" encoding="utf-8"?>
<Properties xmlns="http://schemas.openxmlformats.org/officeDocument/2006/extended-properties" xmlns:vt="http://schemas.openxmlformats.org/officeDocument/2006/docPropsVTypes">
  <Template>Normal</Template>
  <TotalTime>7</TotalTime>
  <Pages>3</Pages>
  <Words>439</Words>
  <Characters>2979</Characters>
  <Application>Microsoft Office Word</Application>
  <DocSecurity>0</DocSecurity>
  <Lines>58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M1626 Förenkla regler i Sverige</vt:lpstr>
      <vt:lpstr>
      </vt:lpstr>
    </vt:vector>
  </TitlesOfParts>
  <Company>Sveriges riksdag</Company>
  <LinksUpToDate>false</LinksUpToDate>
  <CharactersWithSpaces>3389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