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6E2" w:rsidRPr="00583C2C" w:rsidRDefault="009966E2">
      <w:pPr>
        <w:pStyle w:val="Frslagsrubrik"/>
      </w:pPr>
      <w:r w:rsidRPr="00583C2C">
        <w:t>Förslag till riksdagsbeslut</w:t>
      </w:r>
    </w:p>
    <w:p w:rsidR="009966E2" w:rsidRPr="00583C2C" w:rsidRDefault="009966E2">
      <w:pPr>
        <w:pStyle w:val="Hemstlatt"/>
        <w:ind w:left="0"/>
      </w:pPr>
      <w:r w:rsidRPr="00583C2C">
        <w:t>Riksdagen tillkännager för regeringen som sin mening vad som anförs i motionen om att stimulera till att utmaningsrätt införs i hela Sverige.</w:t>
      </w:r>
    </w:p>
    <w:p w:rsidR="009966E2" w:rsidRPr="00583C2C" w:rsidRDefault="009966E2">
      <w:pPr>
        <w:pStyle w:val="Rubrik1"/>
      </w:pPr>
      <w:r w:rsidRPr="00583C2C">
        <w:t>Motivering</w:t>
      </w:r>
    </w:p>
    <w:p w:rsidR="009966E2" w:rsidRPr="00583C2C" w:rsidRDefault="009966E2">
      <w:r w:rsidRPr="00583C2C">
        <w:t>Problemet med offentlig sektor är att många verksamheter inte fungerar bra och att kostnaderna är för höga i förhållande till resultatet. En väl fungerande konkurrens mellan olika verksamheter i olika driftsformer skulle skapa föru</w:t>
      </w:r>
      <w:r w:rsidRPr="00583C2C">
        <w:t>t</w:t>
      </w:r>
      <w:r w:rsidRPr="00583C2C">
        <w:t>sättningar som behövs för bättre resultat inom den offentliga välfärden.</w:t>
      </w:r>
    </w:p>
    <w:p w:rsidR="009966E2" w:rsidRPr="00583C2C" w:rsidRDefault="009966E2">
      <w:pPr>
        <w:pStyle w:val="Normaltindrag"/>
      </w:pPr>
      <w:r w:rsidRPr="00583C2C">
        <w:t>Ett av redskapen för att släppa in fler fristående alternativ inom offentlig verksamhet, samt uppnå ett bättre bruk av skattebetalarnas pengar, är lagen om offentlig upphandling (LOU). Lagen om offentlig upphandling är dock inte helt anpassad till hälso- och sjukvårdsverksamhet. Dels bortser den från att patienter ofta är måna om att bygga en relation med vårdgivare under en längre period, vilket inte stämmer överens med lagens rekomm</w:t>
      </w:r>
      <w:r w:rsidRPr="00583C2C">
        <w:t>endationer om relativt korta avtalstider. Dels är den utformad så att landstingen kan välja drift i egen regi och då är lagen inte tillämplig. Lagen måste därför anpassas till hälso- och sjukvårdens förutsättningar och ges ett förståeligt regelverk.</w:t>
      </w:r>
    </w:p>
    <w:p w:rsidR="009966E2" w:rsidRPr="00583C2C" w:rsidRDefault="009966E2">
      <w:pPr>
        <w:pStyle w:val="Normaltindrag"/>
      </w:pPr>
      <w:r w:rsidRPr="00583C2C">
        <w:t>Det måste även införas en tydlig utmaningsrätt för privata och kooperativa företag som vill driva verksamhet inom hälso- och sjukvården. Det är viktigt att det blir fler olika utförare vilket leder till kortare köer, bättre kvalitet och mer vård för pengarna gen</w:t>
      </w:r>
      <w:r w:rsidRPr="00583C2C">
        <w:t>om konkurrens.</w:t>
      </w:r>
    </w:p>
    <w:p w:rsidR="009966E2" w:rsidRPr="00583C2C" w:rsidRDefault="009966E2">
      <w:pPr>
        <w:pStyle w:val="Normaltindrag"/>
      </w:pPr>
      <w:r w:rsidRPr="00583C2C">
        <w:t>Vi anser att det behövs en ändring så att alla kommuner och landsting bö</w:t>
      </w:r>
      <w:r w:rsidRPr="00583C2C">
        <w:t>r</w:t>
      </w:r>
      <w:r w:rsidRPr="00583C2C">
        <w:t>jar arbeta med att införa utmaningsrätt på olika verksamheter. Enligt SKL:s rapportering från april 2012 så är det enbart 35 kommuner som tillämpar utmaningsrätten av Sveriges 290 kommuner.</w:t>
      </w:r>
    </w:p>
    <w:p w:rsidR="009966E2" w:rsidRPr="00583C2C" w:rsidRDefault="009966E2">
      <w:pPr>
        <w:pStyle w:val="Normaltindrag"/>
      </w:pPr>
      <w:r w:rsidRPr="00583C2C">
        <w:lastRenderedPageBreak/>
        <w:t xml:space="preserve">Det betyder att företagare kan utmana en kommunal verksamhet och önska en upphandlingsprocess. Detta är nödvändigt för att förändra och förbättra inte minst vården och omsorgen. Men idag är det frivilligt och vi ser att det måste bli möjligt med utmaningsrätt i alla kommuner, vilket kräver att det bör bli en skyldighet </w:t>
      </w:r>
      <w:r w:rsidRPr="00583C2C">
        <w:t>för kommuner, landsting och regioner att införa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3C2C">
        <w:trPr>
          <w:cantSplit/>
        </w:trPr>
        <w:tc>
          <w:tcPr>
            <w:tcW w:w="3046" w:type="dxa"/>
          </w:tcPr>
          <w:p w:rsidR="009966E2" w:rsidRPr="00583C2C" w:rsidRDefault="009966E2">
            <w:pPr>
              <w:pStyle w:val="UnderskriftDatum"/>
              <w:spacing w:before="240"/>
            </w:pPr>
            <w:r w:rsidRPr="00583C2C">
              <w:t>Stockholm den 5 oktober 2012</w:t>
            </w:r>
          </w:p>
        </w:tc>
        <w:tc>
          <w:tcPr>
            <w:tcW w:w="3047" w:type="dxa"/>
          </w:tcPr>
          <w:p w:rsidR="009966E2" w:rsidRPr="00583C2C" w:rsidRDefault="009966E2">
            <w:pPr>
              <w:pStyle w:val="Underskrifter"/>
              <w:spacing w:before="240"/>
            </w:pPr>
          </w:p>
        </w:tc>
      </w:tr>
      <w:tr w:rsidR="00000000" w:rsidRPr="00583C2C">
        <w:trPr>
          <w:cantSplit/>
        </w:trPr>
        <w:tc>
          <w:tcPr>
            <w:tcW w:w="3046" w:type="dxa"/>
          </w:tcPr>
          <w:p w:rsidR="009966E2" w:rsidRPr="00583C2C" w:rsidRDefault="009966E2">
            <w:pPr>
              <w:pStyle w:val="Underskrifter"/>
            </w:pPr>
            <w:r w:rsidRPr="00583C2C">
              <w:t>Anne Marie Brodén (M)</w:t>
            </w:r>
          </w:p>
        </w:tc>
        <w:tc>
          <w:tcPr>
            <w:tcW w:w="3046" w:type="dxa"/>
          </w:tcPr>
          <w:p w:rsidR="009966E2" w:rsidRPr="00583C2C" w:rsidRDefault="009966E2">
            <w:pPr>
              <w:pStyle w:val="Underskrifter"/>
            </w:pPr>
            <w:r w:rsidRPr="00583C2C">
              <w:t>Finn Bengtsson (M)</w:t>
            </w:r>
          </w:p>
        </w:tc>
      </w:tr>
    </w:tbl>
    <w:p w:rsidR="009966E2" w:rsidRPr="00583C2C" w:rsidRDefault="009966E2">
      <w:pPr>
        <w:pStyle w:val="Normaltindrag"/>
      </w:pPr>
    </w:p>
    <w:sectPr w:rsidR="009966E2" w:rsidRPr="00583C2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6E2" w:rsidRPr="00583C2C" w:rsidRDefault="009966E2">
      <w:r w:rsidRPr="00583C2C">
        <w:separator/>
      </w:r>
    </w:p>
  </w:endnote>
  <w:endnote w:type="continuationSeparator" w:id="0">
    <w:p w:rsidR="009966E2" w:rsidRPr="00583C2C" w:rsidRDefault="009966E2">
      <w:r w:rsidRPr="00583C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6E2" w:rsidRPr="00583C2C" w:rsidRDefault="00583C2C">
    <w:pPr>
      <w:pStyle w:val="Sidfot"/>
    </w:pPr>
    <w:r w:rsidRPr="00583C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5100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E2" w:rsidRDefault="009966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66E2" w:rsidRDefault="009966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6E2" w:rsidRPr="00583C2C" w:rsidRDefault="00583C2C">
    <w:pPr>
      <w:pStyle w:val="Sidfot"/>
    </w:pPr>
    <w:r w:rsidRPr="00583C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253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E2" w:rsidRDefault="009966E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66E2" w:rsidRDefault="009966E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6E2" w:rsidRPr="00583C2C" w:rsidRDefault="00583C2C">
    <w:pPr>
      <w:pStyle w:val="Sidfot"/>
    </w:pPr>
    <w:r w:rsidRPr="00583C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757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E2" w:rsidRDefault="009966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66E2" w:rsidRDefault="009966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6E2" w:rsidRPr="00583C2C" w:rsidRDefault="009966E2">
      <w:r w:rsidRPr="00583C2C">
        <w:separator/>
      </w:r>
    </w:p>
  </w:footnote>
  <w:footnote w:type="continuationSeparator" w:id="0">
    <w:p w:rsidR="009966E2" w:rsidRPr="00583C2C" w:rsidRDefault="009966E2">
      <w:r w:rsidRPr="00583C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6E2" w:rsidRPr="00583C2C" w:rsidRDefault="00583C2C">
    <w:pPr>
      <w:pStyle w:val="Sidhuvud"/>
    </w:pPr>
    <w:r w:rsidRPr="00583C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9130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E2" w:rsidRDefault="009966E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66E2" w:rsidRDefault="009966E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6E2" w:rsidRPr="00583C2C" w:rsidRDefault="00583C2C">
    <w:pPr>
      <w:pStyle w:val="Sidhuvud"/>
    </w:pPr>
    <w:r w:rsidRPr="00583C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8396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E2" w:rsidRDefault="009966E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66E2" w:rsidRDefault="009966E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6E2" w:rsidRPr="00583C2C" w:rsidRDefault="009966E2">
    <w:pPr>
      <w:pStyle w:val="FSHNormal"/>
      <w:tabs>
        <w:tab w:val="right" w:pos="5840"/>
      </w:tabs>
    </w:pPr>
    <w:r w:rsidRPr="00583C2C">
      <w:br/>
    </w:r>
    <w:r w:rsidRPr="00583C2C">
      <w:fldChar w:fldCharType="begin" w:fldLock="1"/>
    </w:r>
    <w:r w:rsidRPr="00583C2C">
      <w:instrText xml:space="preserve"> DOCPROPERTY</w:instrText>
    </w:r>
    <w:r w:rsidRPr="00583C2C">
      <w:rPr>
        <w:sz w:val="18"/>
      </w:rPr>
      <w:instrText xml:space="preserve"> "YearUser" *\charformat </w:instrText>
    </w:r>
    <w:r w:rsidRPr="00583C2C">
      <w:fldChar w:fldCharType="separate"/>
    </w:r>
    <w:r w:rsidRPr="00583C2C">
      <w:t>2012/13</w:t>
    </w:r>
    <w:r w:rsidRPr="00583C2C">
      <w:fldChar w:fldCharType="end"/>
    </w:r>
    <w:r w:rsidRPr="00583C2C">
      <w:t xml:space="preserve"> </w:t>
    </w:r>
    <w:r w:rsidRPr="00583C2C">
      <w:tab/>
      <w:t xml:space="preserve">mnr: </w:t>
    </w:r>
    <w:r w:rsidRPr="00583C2C">
      <w:fldChar w:fldCharType="begin" w:fldLock="1"/>
    </w:r>
    <w:r w:rsidRPr="00583C2C">
      <w:instrText xml:space="preserve"> DOCPROPERTY</w:instrText>
    </w:r>
    <w:r w:rsidRPr="00583C2C">
      <w:rPr>
        <w:sz w:val="18"/>
      </w:rPr>
      <w:instrText xml:space="preserve"> "Motionsnummer" *\charformat </w:instrText>
    </w:r>
    <w:r w:rsidRPr="00583C2C">
      <w:fldChar w:fldCharType="separate"/>
    </w:r>
    <w:r w:rsidRPr="00583C2C">
      <w:t>Fi293</w:t>
    </w:r>
    <w:r w:rsidRPr="00583C2C">
      <w:fldChar w:fldCharType="end"/>
    </w:r>
    <w:r w:rsidRPr="00583C2C">
      <w:br/>
    </w:r>
    <w:r w:rsidRPr="00583C2C">
      <w:fldChar w:fldCharType="begin" w:fldLock="1"/>
    </w:r>
    <w:r w:rsidRPr="00583C2C">
      <w:instrText xml:space="preserve"> DOCPROPERTY</w:instrText>
    </w:r>
    <w:r w:rsidRPr="00583C2C">
      <w:rPr>
        <w:sz w:val="18"/>
      </w:rPr>
      <w:instrText xml:space="preserve"> "Samling" *\charformat </w:instrText>
    </w:r>
    <w:r w:rsidRPr="00583C2C">
      <w:fldChar w:fldCharType="end"/>
    </w:r>
    <w:r w:rsidRPr="00583C2C">
      <w:tab/>
      <w:t xml:space="preserve">pnr: </w:t>
    </w:r>
    <w:r w:rsidRPr="00583C2C">
      <w:fldChar w:fldCharType="begin" w:fldLock="1"/>
    </w:r>
    <w:r w:rsidRPr="00583C2C">
      <w:instrText xml:space="preserve"> DOCPROPERTY</w:instrText>
    </w:r>
    <w:r w:rsidRPr="00583C2C">
      <w:rPr>
        <w:sz w:val="18"/>
      </w:rPr>
      <w:instrText xml:space="preserve"> "Partinummer" *\charformat </w:instrText>
    </w:r>
    <w:r w:rsidRPr="00583C2C">
      <w:fldChar w:fldCharType="separate"/>
    </w:r>
    <w:r w:rsidRPr="00583C2C">
      <w:t>M1722</w:t>
    </w:r>
    <w:r w:rsidRPr="00583C2C">
      <w:fldChar w:fldCharType="end"/>
    </w:r>
  </w:p>
  <w:p w:rsidR="009966E2" w:rsidRPr="00583C2C" w:rsidRDefault="009966E2">
    <w:pPr>
      <w:pStyle w:val="FSHRub1"/>
    </w:pPr>
    <w:r w:rsidRPr="00583C2C">
      <w:t>Motion till riksdagen</w:t>
    </w:r>
    <w:r w:rsidRPr="00583C2C">
      <w:br/>
    </w:r>
    <w:r w:rsidRPr="00583C2C">
      <w:fldChar w:fldCharType="begin" w:fldLock="1"/>
    </w:r>
    <w:r w:rsidRPr="00583C2C">
      <w:instrText xml:space="preserve"> DOCPROPERTY "YearUser" *\charformat </w:instrText>
    </w:r>
    <w:r w:rsidRPr="00583C2C">
      <w:fldChar w:fldCharType="separate"/>
    </w:r>
    <w:r w:rsidRPr="00583C2C">
      <w:t>2012/13</w:t>
    </w:r>
    <w:r w:rsidRPr="00583C2C">
      <w:fldChar w:fldCharType="end"/>
    </w:r>
    <w:r w:rsidRPr="00583C2C">
      <w:t>:</w:t>
    </w:r>
    <w:r w:rsidRPr="00583C2C">
      <w:fldChar w:fldCharType="begin" w:fldLock="1"/>
    </w:r>
    <w:r w:rsidRPr="00583C2C">
      <w:instrText xml:space="preserve"> DOCPROPERTY "Motionsnummer" *\charformat </w:instrText>
    </w:r>
    <w:r w:rsidRPr="00583C2C">
      <w:fldChar w:fldCharType="separate"/>
    </w:r>
    <w:r w:rsidRPr="00583C2C">
      <w:t>Fi293</w:t>
    </w:r>
    <w:r w:rsidRPr="00583C2C">
      <w:fldChar w:fldCharType="end"/>
    </w:r>
  </w:p>
  <w:p w:rsidR="009966E2" w:rsidRPr="00583C2C" w:rsidRDefault="009966E2">
    <w:pPr>
      <w:pStyle w:val="FSHNormalS5"/>
    </w:pPr>
    <w:r w:rsidRPr="00583C2C">
      <w:fldChar w:fldCharType="begin" w:fldLock="1"/>
    </w:r>
    <w:r w:rsidRPr="00583C2C">
      <w:instrText xml:space="preserve"> DOCPROPERTY "MotionarText" *\charformat </w:instrText>
    </w:r>
    <w:r w:rsidRPr="00583C2C">
      <w:fldChar w:fldCharType="separate"/>
    </w:r>
    <w:r w:rsidRPr="00583C2C">
      <w:t>av Anne Marie Brodén och Finn Bengtsson (M)</w:t>
    </w:r>
    <w:r w:rsidRPr="00583C2C">
      <w:fldChar w:fldCharType="end"/>
    </w:r>
    <w:r w:rsidRPr="00583C2C">
      <w:br/>
    </w:r>
    <w:r w:rsidRPr="00583C2C">
      <w:fldChar w:fldCharType="begin" w:fldLock="1"/>
    </w:r>
    <w:r w:rsidRPr="00583C2C">
      <w:instrText xml:space="preserve"> DOCPROPERTY "SvarFrasKort" *\charformat </w:instrText>
    </w:r>
    <w:r w:rsidRPr="00583C2C">
      <w:fldChar w:fldCharType="end"/>
    </w:r>
  </w:p>
  <w:p w:rsidR="009966E2" w:rsidRPr="00583C2C" w:rsidRDefault="009966E2">
    <w:pPr>
      <w:pStyle w:val="FSHTitel"/>
    </w:pPr>
    <w:r w:rsidRPr="00583C2C">
      <w:fldChar w:fldCharType="begin" w:fldLock="1"/>
    </w:r>
    <w:r w:rsidRPr="00583C2C">
      <w:instrText xml:space="preserve"> DOCPROPERTY</w:instrText>
    </w:r>
    <w:r w:rsidRPr="00583C2C">
      <w:rPr>
        <w:sz w:val="18"/>
      </w:rPr>
      <w:instrText xml:space="preserve"> "RubrikSvar" *\charformat </w:instrText>
    </w:r>
    <w:r w:rsidRPr="00583C2C">
      <w:fldChar w:fldCharType="separate"/>
    </w:r>
    <w:r w:rsidRPr="00583C2C">
      <w:t>Införande av utmaningsrätt i hela Sverige</w:t>
    </w:r>
    <w:r w:rsidRPr="00583C2C">
      <w:fldChar w:fldCharType="end"/>
    </w:r>
  </w:p>
  <w:p w:rsidR="009966E2" w:rsidRPr="00583C2C" w:rsidRDefault="009966E2">
    <w:pPr>
      <w:pStyle w:val="Normal00"/>
    </w:pPr>
  </w:p>
  <w:p w:rsidR="009966E2" w:rsidRPr="00583C2C" w:rsidRDefault="009966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36980987">
    <w:abstractNumId w:val="13"/>
  </w:num>
  <w:num w:numId="2" w16cid:durableId="869420963">
    <w:abstractNumId w:val="11"/>
  </w:num>
  <w:num w:numId="3" w16cid:durableId="1878394217">
    <w:abstractNumId w:val="14"/>
  </w:num>
  <w:num w:numId="4" w16cid:durableId="1126043313">
    <w:abstractNumId w:val="8"/>
  </w:num>
  <w:num w:numId="5" w16cid:durableId="1388724714">
    <w:abstractNumId w:val="3"/>
  </w:num>
  <w:num w:numId="6" w16cid:durableId="1659533107">
    <w:abstractNumId w:val="2"/>
  </w:num>
  <w:num w:numId="7" w16cid:durableId="899366671">
    <w:abstractNumId w:val="1"/>
  </w:num>
  <w:num w:numId="8" w16cid:durableId="1364329650">
    <w:abstractNumId w:val="0"/>
  </w:num>
  <w:num w:numId="9" w16cid:durableId="1645045569">
    <w:abstractNumId w:val="9"/>
  </w:num>
  <w:num w:numId="10" w16cid:durableId="1755392975">
    <w:abstractNumId w:val="7"/>
  </w:num>
  <w:num w:numId="11" w16cid:durableId="1435904322">
    <w:abstractNumId w:val="6"/>
  </w:num>
  <w:num w:numId="12" w16cid:durableId="2138181179">
    <w:abstractNumId w:val="5"/>
  </w:num>
  <w:num w:numId="13" w16cid:durableId="517358111">
    <w:abstractNumId w:val="4"/>
  </w:num>
  <w:num w:numId="14" w16cid:durableId="1839467390">
    <w:abstractNumId w:val="16"/>
  </w:num>
  <w:num w:numId="15" w16cid:durableId="400449899">
    <w:abstractNumId w:val="12"/>
  </w:num>
  <w:num w:numId="16" w16cid:durableId="411977596">
    <w:abstractNumId w:val="15"/>
  </w:num>
  <w:num w:numId="17" w16cid:durableId="702680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8"/>
    <w:docVar w:name="PersonGUIDs" w:val="{C40F0F15-7120-44B4-8D2F-4D5875223ABE},{F1C0FD78-9D14-42EA-B1B2-0CE5B9AA8DA9}"/>
  </w:docVars>
  <w:rsids>
    <w:rsidRoot w:val="00CB017D"/>
    <w:rsid w:val="00583C2C"/>
    <w:rsid w:val="009966E2"/>
    <w:rsid w:val="00CB01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16F78A-0E47-493A-8B13-9311D951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1835</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M1722</vt:lpstr>
    </vt:vector>
  </TitlesOfParts>
  <Company>Riksdagen</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M1722</dc:title>
  <dc:subject>M1722</dc:subject>
  <dc:creator>Riksdagen</dc:creator>
  <cp:keywords>Riksdagen</cp:keywords>
  <dc:description>Större EAN, fria namnval (prtimotion etc), a4-funktionen, nya v-loggan, grönmarkering, basdialogen mm</dc:description>
  <cp:lastModifiedBy>Lars Brink</cp:lastModifiedBy>
  <cp:revision>2</cp:revision>
  <cp:lastPrinted>2012-12-18T08:56:00Z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Införande av utmaningsrätt i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utmaningsrätt i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Finn Bengtsson (M)</vt:lpwstr>
  </property>
  <property fmtid="{D5CDD505-2E9C-101B-9397-08002B2CF9AE}" pid="26" name="MotionarLista">
    <vt:lpwstr>Brodén, Anne Marie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Fi293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michaela.ryden@riksdagen.se</vt:lpwstr>
  </property>
  <property fmtid="{D5CDD505-2E9C-101B-9397-08002B2CF9AE}" pid="45" name="ReservUID">
    <vt:lpwstr>ma0624aa</vt:lpwstr>
  </property>
  <property fmtid="{D5CDD505-2E9C-101B-9397-08002B2CF9AE}" pid="46" name="MotionID">
    <vt:lpwstr>20122013000000000077000017220069</vt:lpwstr>
  </property>
  <property fmtid="{D5CDD505-2E9C-101B-9397-08002B2CF9AE}" pid="47" name="datum">
    <vt:lpwstr>121005</vt:lpwstr>
  </property>
  <property fmtid="{D5CDD505-2E9C-101B-9397-08002B2CF9AE}" pid="48" name="avsändar-e-post">
    <vt:lpwstr>michaela.ryden@riksdagen.se</vt:lpwstr>
  </property>
  <property fmtid="{D5CDD505-2E9C-101B-9397-08002B2CF9AE}" pid="49" name="id">
    <vt:lpwstr>20122013000000000077000017220069</vt:lpwstr>
  </property>
  <property fmtid="{D5CDD505-2E9C-101B-9397-08002B2CF9AE}" pid="50" name="nummer">
    <vt:lpwstr>293</vt:lpwstr>
  </property>
  <property fmtid="{D5CDD505-2E9C-101B-9397-08002B2CF9AE}" pid="51" name="utskottsbeteckning">
    <vt:lpwstr>Fi</vt:lpwstr>
  </property>
  <property fmtid="{D5CDD505-2E9C-101B-9397-08002B2CF9AE}" pid="52" name="GlobalUID">
    <vt:lpwstr>{C2B77516-1D8E-4A06-A597-BC9CEFB64BDF}</vt:lpwstr>
  </property>
  <property fmtid="{D5CDD505-2E9C-101B-9397-08002B2CF9AE}" pid="53" name="Överföringar">
    <vt:i4>0</vt:i4>
  </property>
  <property fmtid="{D5CDD505-2E9C-101B-9397-08002B2CF9AE}" pid="54" name="Checksum">
    <vt:lpwstr>*0009917768126*</vt:lpwstr>
  </property>
  <property fmtid="{D5CDD505-2E9C-101B-9397-08002B2CF9AE}" pid="55" name="skuggnummer">
    <vt:lpwstr>2944</vt:lpwstr>
  </property>
  <property fmtid="{D5CDD505-2E9C-101B-9397-08002B2CF9AE}" pid="56" name="urixVersion">
    <vt:lpwstr>4.6.0.0</vt:lpwstr>
  </property>
  <property fmtid="{D5CDD505-2E9C-101B-9397-08002B2CF9AE}" pid="57" name="urixOrigin">
    <vt:lpwstr>130108 09:53:06.161</vt:lpwstr>
  </property>
  <property fmtid="{D5CDD505-2E9C-101B-9397-08002B2CF9AE}" pid="58" name="urixGuid">
    <vt:lpwstr>{F642F3C1-2FB2-4F71-A4D8-68978FA91747}</vt:lpwstr>
  </property>
</Properties>
</file>