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E6A" w:rsidRPr="005563F4" w:rsidRDefault="00B82E6A">
      <w:pPr>
        <w:pStyle w:val="Hemstlrubrik"/>
      </w:pPr>
      <w:r w:rsidRPr="005563F4">
        <w:t>Förslag till riksdagsbeslut</w:t>
      </w:r>
    </w:p>
    <w:p w:rsidR="00B82E6A" w:rsidRPr="005563F4" w:rsidRDefault="00B82E6A">
      <w:pPr>
        <w:pStyle w:val="Hemstlatt"/>
        <w:ind w:left="0"/>
      </w:pPr>
      <w:r w:rsidRPr="005563F4">
        <w:t>Riksdagen tillkännager för riksdagsstyrelsen som sin mening vad som anförs i motionen om upprättandet av regler för lobbying i riksdagen.</w:t>
      </w:r>
    </w:p>
    <w:p w:rsidR="00B82E6A" w:rsidRPr="005563F4" w:rsidRDefault="00B82E6A">
      <w:pPr>
        <w:pStyle w:val="Rubrik1"/>
        <w:spacing w:before="660"/>
      </w:pPr>
      <w:r w:rsidRPr="005563F4">
        <w:t>Motivering</w:t>
      </w:r>
    </w:p>
    <w:p w:rsidR="00B82E6A" w:rsidRPr="005563F4" w:rsidRDefault="00B82E6A">
      <w:r w:rsidRPr="005563F4">
        <w:t>I de flesta länder finns det idag företag och organisationer som bedriver lo</w:t>
      </w:r>
      <w:r w:rsidRPr="005563F4">
        <w:t>b</w:t>
      </w:r>
      <w:r w:rsidRPr="005563F4">
        <w:t>byism mot beslutsfattare, så även i Sverige. Alla vet att det förekommer lo</w:t>
      </w:r>
      <w:r w:rsidRPr="005563F4">
        <w:t>b</w:t>
      </w:r>
      <w:r w:rsidRPr="005563F4">
        <w:t>bying gentemot riksdagsledamöter, men ingen vet under vilka regler eller i vilken form. Ett av de tydligaste exemplen på hur organiserad lobbyism kan se ut är Europaparlamentet.</w:t>
      </w:r>
    </w:p>
    <w:p w:rsidR="00B82E6A" w:rsidRPr="005563F4" w:rsidRDefault="00B82E6A">
      <w:pPr>
        <w:pStyle w:val="Normaltindrag"/>
      </w:pPr>
      <w:r w:rsidRPr="005563F4">
        <w:t>Vid Sveriges riksdag finns inga regler eller några uppförandekoder för fö</w:t>
      </w:r>
      <w:r w:rsidRPr="005563F4">
        <w:t>r</w:t>
      </w:r>
      <w:r w:rsidRPr="005563F4">
        <w:t>hållandet mellan ledamöter och lobbyister. Detta är en brist. Med ett reglerat förhållande kan utomstående aktörer ge sina synpunkter på frågor som rik</w:t>
      </w:r>
      <w:r w:rsidRPr="005563F4">
        <w:t>s</w:t>
      </w:r>
      <w:r w:rsidRPr="005563F4">
        <w:t>dagen har att behandla på ett öppet, ärligt och framför allt tydligt sätt för båda parter.</w:t>
      </w:r>
    </w:p>
    <w:p w:rsidR="00B82E6A" w:rsidRPr="005563F4" w:rsidRDefault="00B82E6A">
      <w:pPr>
        <w:pStyle w:val="Normaltindrag"/>
      </w:pPr>
      <w:r w:rsidRPr="005563F4">
        <w:t>På samma sätt som riksdagen årligen anordnar en tvådagarsutbildning för journalister i politisk påverkan, om ”hur man hittar nyheterna och kontaktv</w:t>
      </w:r>
      <w:r w:rsidRPr="005563F4">
        <w:t>ä</w:t>
      </w:r>
      <w:r w:rsidRPr="005563F4">
        <w:t>garna i riksdagen”, bör riksdagsförvaltningen se över möjligheten att inklud</w:t>
      </w:r>
      <w:r w:rsidRPr="005563F4">
        <w:t>e</w:t>
      </w:r>
      <w:r w:rsidRPr="005563F4">
        <w:t>ra även lobbyorganisationer i detta eller liknande utbildningstillfälle. Erbj</w:t>
      </w:r>
      <w:r w:rsidRPr="005563F4">
        <w:t>u</w:t>
      </w:r>
      <w:r w:rsidRPr="005563F4">
        <w:t>dandet bör ges både till etablerade lobbyorganisationer och till mindre organ</w:t>
      </w:r>
      <w:r w:rsidRPr="005563F4">
        <w:t>i</w:t>
      </w:r>
      <w:r w:rsidRPr="005563F4">
        <w:t>sationer samt företag.</w:t>
      </w:r>
    </w:p>
    <w:p w:rsidR="00B82E6A" w:rsidRPr="005563F4" w:rsidRDefault="00B82E6A">
      <w:pPr>
        <w:pStyle w:val="Normaltindrag"/>
      </w:pPr>
      <w:r w:rsidRPr="005563F4">
        <w:t>Journalister har idag tillgång till riksdagens lokaler genom en ackredit</w:t>
      </w:r>
      <w:r w:rsidRPr="005563F4">
        <w:t>e</w:t>
      </w:r>
      <w:r w:rsidRPr="005563F4">
        <w:t>ring. Jag anser att även lobbyister bör få ackreditering för att på ett enkelt sätt komma i kontakt med riksdagsledamöter och ha tillgång till lokalerna i rik</w:t>
      </w:r>
      <w:r w:rsidRPr="005563F4">
        <w:t>s</w:t>
      </w:r>
      <w:r w:rsidRPr="005563F4">
        <w:t>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63F4">
        <w:trPr>
          <w:cantSplit/>
        </w:trPr>
        <w:tc>
          <w:tcPr>
            <w:tcW w:w="3046" w:type="dxa"/>
          </w:tcPr>
          <w:p w:rsidR="00B82E6A" w:rsidRPr="005563F4" w:rsidRDefault="00B82E6A">
            <w:pPr>
              <w:pStyle w:val="UnderskriftDatum"/>
              <w:spacing w:before="240"/>
            </w:pPr>
            <w:r w:rsidRPr="005563F4">
              <w:lastRenderedPageBreak/>
              <w:t>Stockholm den 4 oktober 2007</w:t>
            </w:r>
          </w:p>
        </w:tc>
        <w:tc>
          <w:tcPr>
            <w:tcW w:w="3047" w:type="dxa"/>
          </w:tcPr>
          <w:p w:rsidR="00B82E6A" w:rsidRPr="005563F4" w:rsidRDefault="00B82E6A">
            <w:pPr>
              <w:pStyle w:val="Underskrifter"/>
              <w:spacing w:before="240"/>
            </w:pPr>
          </w:p>
        </w:tc>
      </w:tr>
      <w:tr w:rsidR="00000000" w:rsidRPr="005563F4">
        <w:trPr>
          <w:cantSplit/>
        </w:trPr>
        <w:tc>
          <w:tcPr>
            <w:tcW w:w="3046" w:type="dxa"/>
          </w:tcPr>
          <w:p w:rsidR="00B82E6A" w:rsidRPr="005563F4" w:rsidRDefault="00B82E6A">
            <w:pPr>
              <w:pStyle w:val="Underskrifter"/>
            </w:pPr>
            <w:r w:rsidRPr="005563F4">
              <w:t>Sven Gunnar Persson (kd)</w:t>
            </w:r>
          </w:p>
        </w:tc>
        <w:tc>
          <w:tcPr>
            <w:tcW w:w="3046" w:type="dxa"/>
          </w:tcPr>
          <w:p w:rsidR="00B82E6A" w:rsidRPr="005563F4" w:rsidRDefault="00B82E6A">
            <w:pPr>
              <w:pStyle w:val="Underskrifter"/>
            </w:pPr>
          </w:p>
        </w:tc>
      </w:tr>
    </w:tbl>
    <w:p w:rsidR="00B82E6A" w:rsidRPr="005563F4" w:rsidRDefault="00B82E6A">
      <w:pPr>
        <w:pStyle w:val="Normaltindrag"/>
      </w:pPr>
    </w:p>
    <w:sectPr w:rsidR="00B82E6A" w:rsidRPr="005563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E6A" w:rsidRPr="005563F4" w:rsidRDefault="00B82E6A">
      <w:r w:rsidRPr="005563F4">
        <w:separator/>
      </w:r>
    </w:p>
  </w:endnote>
  <w:endnote w:type="continuationSeparator" w:id="0">
    <w:p w:rsidR="00B82E6A" w:rsidRPr="005563F4" w:rsidRDefault="00B82E6A">
      <w:r w:rsidRPr="005563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E6A" w:rsidRPr="005563F4" w:rsidRDefault="005563F4">
    <w:pPr>
      <w:pStyle w:val="Sidfot"/>
    </w:pPr>
    <w:r w:rsidRPr="005563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64396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E6A" w:rsidRDefault="00B82E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2E6A" w:rsidRDefault="00B82E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E6A" w:rsidRPr="005563F4" w:rsidRDefault="005563F4">
    <w:pPr>
      <w:pStyle w:val="Sidfot"/>
    </w:pPr>
    <w:r w:rsidRPr="005563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647562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E6A" w:rsidRDefault="00B82E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2E6A" w:rsidRDefault="00B82E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E6A" w:rsidRPr="005563F4" w:rsidRDefault="005563F4">
    <w:pPr>
      <w:pStyle w:val="Sidfot"/>
    </w:pPr>
    <w:r w:rsidRPr="005563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07345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E6A" w:rsidRDefault="00B82E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2E6A" w:rsidRDefault="00B82E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E6A" w:rsidRPr="005563F4" w:rsidRDefault="00B82E6A">
      <w:r w:rsidRPr="005563F4">
        <w:separator/>
      </w:r>
    </w:p>
  </w:footnote>
  <w:footnote w:type="continuationSeparator" w:id="0">
    <w:p w:rsidR="00B82E6A" w:rsidRPr="005563F4" w:rsidRDefault="00B82E6A">
      <w:r w:rsidRPr="005563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E6A" w:rsidRPr="005563F4" w:rsidRDefault="005563F4">
    <w:pPr>
      <w:pStyle w:val="Sidhuvud"/>
    </w:pPr>
    <w:r w:rsidRPr="005563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12671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E6A" w:rsidRDefault="00B82E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2E6A" w:rsidRDefault="00B82E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E6A" w:rsidRPr="005563F4" w:rsidRDefault="005563F4">
    <w:pPr>
      <w:pStyle w:val="Sidhuvud"/>
    </w:pPr>
    <w:r w:rsidRPr="005563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19493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E6A" w:rsidRDefault="00B82E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2E6A" w:rsidRDefault="00B82E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E6A" w:rsidRPr="005563F4" w:rsidRDefault="00B82E6A">
    <w:pPr>
      <w:pStyle w:val="FSHNormal"/>
      <w:tabs>
        <w:tab w:val="right" w:pos="5840"/>
      </w:tabs>
    </w:pPr>
    <w:r w:rsidRPr="005563F4">
      <w:br/>
    </w:r>
    <w:r w:rsidRPr="005563F4">
      <w:fldChar w:fldCharType="begin" w:fldLock="1"/>
    </w:r>
    <w:r w:rsidRPr="005563F4">
      <w:instrText xml:space="preserve"> DOCPROPERTY</w:instrText>
    </w:r>
    <w:r w:rsidRPr="005563F4">
      <w:rPr>
        <w:sz w:val="18"/>
      </w:rPr>
      <w:instrText xml:space="preserve"> "YearUser" *\charformat </w:instrText>
    </w:r>
    <w:r w:rsidRPr="005563F4">
      <w:fldChar w:fldCharType="separate"/>
    </w:r>
    <w:r w:rsidRPr="005563F4">
      <w:t>2007/08</w:t>
    </w:r>
    <w:r w:rsidRPr="005563F4">
      <w:fldChar w:fldCharType="end"/>
    </w:r>
    <w:r w:rsidRPr="005563F4">
      <w:t xml:space="preserve"> </w:t>
    </w:r>
    <w:r w:rsidRPr="005563F4">
      <w:tab/>
      <w:t xml:space="preserve">mnr: </w:t>
    </w:r>
    <w:r w:rsidRPr="005563F4">
      <w:fldChar w:fldCharType="begin" w:fldLock="1"/>
    </w:r>
    <w:r w:rsidRPr="005563F4">
      <w:instrText xml:space="preserve"> DOCPROPERTY</w:instrText>
    </w:r>
    <w:r w:rsidRPr="005563F4">
      <w:rPr>
        <w:sz w:val="18"/>
      </w:rPr>
      <w:instrText xml:space="preserve"> "Motionsnummer" *\charformat </w:instrText>
    </w:r>
    <w:r w:rsidRPr="005563F4">
      <w:fldChar w:fldCharType="separate"/>
    </w:r>
    <w:r w:rsidRPr="005563F4">
      <w:t>K326</w:t>
    </w:r>
    <w:r w:rsidRPr="005563F4">
      <w:fldChar w:fldCharType="end"/>
    </w:r>
    <w:r w:rsidRPr="005563F4">
      <w:br/>
    </w:r>
    <w:r w:rsidRPr="005563F4">
      <w:fldChar w:fldCharType="begin" w:fldLock="1"/>
    </w:r>
    <w:r w:rsidRPr="005563F4">
      <w:instrText xml:space="preserve"> DOCPROPERTY</w:instrText>
    </w:r>
    <w:r w:rsidRPr="005563F4">
      <w:rPr>
        <w:sz w:val="18"/>
      </w:rPr>
      <w:instrText xml:space="preserve"> "Samling" *\charformat </w:instrText>
    </w:r>
    <w:r w:rsidRPr="005563F4">
      <w:fldChar w:fldCharType="end"/>
    </w:r>
    <w:r w:rsidRPr="005563F4">
      <w:tab/>
      <w:t xml:space="preserve">pnr: </w:t>
    </w:r>
    <w:r w:rsidRPr="005563F4">
      <w:fldChar w:fldCharType="begin" w:fldLock="1"/>
    </w:r>
    <w:r w:rsidRPr="005563F4">
      <w:instrText xml:space="preserve"> DOCPROPERTY</w:instrText>
    </w:r>
    <w:r w:rsidRPr="005563F4">
      <w:rPr>
        <w:sz w:val="18"/>
      </w:rPr>
      <w:instrText xml:space="preserve"> "Partinummer" *\charformat </w:instrText>
    </w:r>
    <w:r w:rsidRPr="005563F4">
      <w:fldChar w:fldCharType="separate"/>
    </w:r>
    <w:r w:rsidRPr="005563F4">
      <w:t>kd556</w:t>
    </w:r>
    <w:r w:rsidRPr="005563F4">
      <w:fldChar w:fldCharType="end"/>
    </w:r>
  </w:p>
  <w:p w:rsidR="00B82E6A" w:rsidRPr="005563F4" w:rsidRDefault="00B82E6A">
    <w:pPr>
      <w:pStyle w:val="FSHRub1"/>
    </w:pPr>
    <w:r w:rsidRPr="005563F4">
      <w:t>Motion till riksdagen</w:t>
    </w:r>
    <w:r w:rsidRPr="005563F4">
      <w:br/>
    </w:r>
    <w:r w:rsidRPr="005563F4">
      <w:fldChar w:fldCharType="begin" w:fldLock="1"/>
    </w:r>
    <w:r w:rsidRPr="005563F4">
      <w:instrText xml:space="preserve"> DOCPROPERTY "YearUser" *\charformat </w:instrText>
    </w:r>
    <w:r w:rsidRPr="005563F4">
      <w:fldChar w:fldCharType="separate"/>
    </w:r>
    <w:r w:rsidRPr="005563F4">
      <w:t>2007/08</w:t>
    </w:r>
    <w:r w:rsidRPr="005563F4">
      <w:fldChar w:fldCharType="end"/>
    </w:r>
    <w:r w:rsidRPr="005563F4">
      <w:t>:</w:t>
    </w:r>
    <w:r w:rsidRPr="005563F4">
      <w:fldChar w:fldCharType="begin" w:fldLock="1"/>
    </w:r>
    <w:r w:rsidRPr="005563F4">
      <w:instrText xml:space="preserve"> DOCPROPERTY "Motionsnummer" *\charformat </w:instrText>
    </w:r>
    <w:r w:rsidRPr="005563F4">
      <w:fldChar w:fldCharType="separate"/>
    </w:r>
    <w:r w:rsidRPr="005563F4">
      <w:t>K326</w:t>
    </w:r>
    <w:r w:rsidRPr="005563F4">
      <w:fldChar w:fldCharType="end"/>
    </w:r>
  </w:p>
  <w:p w:rsidR="00B82E6A" w:rsidRPr="005563F4" w:rsidRDefault="00B82E6A">
    <w:pPr>
      <w:pStyle w:val="FSHNormalS5"/>
    </w:pPr>
    <w:r w:rsidRPr="005563F4">
      <w:fldChar w:fldCharType="begin" w:fldLock="1"/>
    </w:r>
    <w:r w:rsidRPr="005563F4">
      <w:instrText xml:space="preserve"> DOCPROPERTY "MotionarText" *\charformat </w:instrText>
    </w:r>
    <w:r w:rsidRPr="005563F4">
      <w:fldChar w:fldCharType="separate"/>
    </w:r>
    <w:r w:rsidRPr="005563F4">
      <w:t>av Sven Gunnar Persson (kd)</w:t>
    </w:r>
    <w:r w:rsidRPr="005563F4">
      <w:fldChar w:fldCharType="end"/>
    </w:r>
    <w:r w:rsidRPr="005563F4">
      <w:br/>
    </w:r>
    <w:r w:rsidRPr="005563F4">
      <w:fldChar w:fldCharType="begin" w:fldLock="1"/>
    </w:r>
    <w:r w:rsidRPr="005563F4">
      <w:instrText xml:space="preserve"> DOCPROPERTY "SvarFrasKort" *\charformat </w:instrText>
    </w:r>
    <w:r w:rsidRPr="005563F4">
      <w:fldChar w:fldCharType="end"/>
    </w:r>
  </w:p>
  <w:p w:rsidR="00B82E6A" w:rsidRPr="005563F4" w:rsidRDefault="00B82E6A">
    <w:pPr>
      <w:pStyle w:val="FSHTitel"/>
    </w:pPr>
    <w:r w:rsidRPr="005563F4">
      <w:fldChar w:fldCharType="begin" w:fldLock="1"/>
    </w:r>
    <w:r w:rsidRPr="005563F4">
      <w:instrText xml:space="preserve"> DOCPROPERTY</w:instrText>
    </w:r>
    <w:r w:rsidRPr="005563F4">
      <w:rPr>
        <w:sz w:val="18"/>
      </w:rPr>
      <w:instrText xml:space="preserve"> "RubrikSvar" *\charformat </w:instrText>
    </w:r>
    <w:r w:rsidRPr="005563F4">
      <w:fldChar w:fldCharType="separate"/>
    </w:r>
    <w:r w:rsidRPr="005563F4">
      <w:t>Ackreditering och utbildning för organiserad lobbyism</w:t>
    </w:r>
    <w:r w:rsidRPr="005563F4">
      <w:fldChar w:fldCharType="end"/>
    </w:r>
  </w:p>
  <w:p w:rsidR="00B82E6A" w:rsidRPr="005563F4" w:rsidRDefault="00B82E6A">
    <w:pPr>
      <w:pStyle w:val="Normal00"/>
    </w:pPr>
  </w:p>
  <w:p w:rsidR="00B82E6A" w:rsidRPr="005563F4" w:rsidRDefault="00B82E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533446">
    <w:abstractNumId w:val="8"/>
  </w:num>
  <w:num w:numId="2" w16cid:durableId="2033678367">
    <w:abstractNumId w:val="9"/>
  </w:num>
  <w:num w:numId="3" w16cid:durableId="400560674">
    <w:abstractNumId w:val="8"/>
  </w:num>
  <w:num w:numId="4" w16cid:durableId="1503543192">
    <w:abstractNumId w:val="9"/>
  </w:num>
  <w:num w:numId="5" w16cid:durableId="2022779966">
    <w:abstractNumId w:val="13"/>
  </w:num>
  <w:num w:numId="6" w16cid:durableId="71777123">
    <w:abstractNumId w:val="10"/>
  </w:num>
  <w:num w:numId="7" w16cid:durableId="97988368">
    <w:abstractNumId w:val="11"/>
  </w:num>
  <w:num w:numId="8" w16cid:durableId="693306636">
    <w:abstractNumId w:val="12"/>
  </w:num>
  <w:num w:numId="9" w16cid:durableId="982931118">
    <w:abstractNumId w:val="8"/>
  </w:num>
  <w:num w:numId="10" w16cid:durableId="224031689">
    <w:abstractNumId w:val="3"/>
  </w:num>
  <w:num w:numId="11" w16cid:durableId="1066951146">
    <w:abstractNumId w:val="2"/>
  </w:num>
  <w:num w:numId="12" w16cid:durableId="447429834">
    <w:abstractNumId w:val="1"/>
  </w:num>
  <w:num w:numId="13" w16cid:durableId="1482044412">
    <w:abstractNumId w:val="0"/>
  </w:num>
  <w:num w:numId="14" w16cid:durableId="2026859571">
    <w:abstractNumId w:val="9"/>
  </w:num>
  <w:num w:numId="15" w16cid:durableId="1023434058">
    <w:abstractNumId w:val="7"/>
  </w:num>
  <w:num w:numId="16" w16cid:durableId="563688533">
    <w:abstractNumId w:val="6"/>
  </w:num>
  <w:num w:numId="17" w16cid:durableId="1800294171">
    <w:abstractNumId w:val="5"/>
  </w:num>
  <w:num w:numId="18" w16cid:durableId="302656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F6CDAB13-737C-42CA-AF17-36B5B4D26F39}"/>
  </w:docVars>
  <w:rsids>
    <w:rsidRoot w:val="00FA66F4"/>
    <w:rsid w:val="005563F4"/>
    <w:rsid w:val="00B82E6A"/>
    <w:rsid w:val="00F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8C2751-CE6D-488E-A235-A1ECA3EB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1309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kd556</vt:lpstr>
    </vt:vector>
  </TitlesOfParts>
  <Company>Riksdagen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kd556</dc:title>
  <dc:subject>kd556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2007-12-04T10:55:00Z</cp:lastPrinted>
  <dcterms:created xsi:type="dcterms:W3CDTF">2025-12-17T06:15:00Z</dcterms:created>
  <dcterms:modified xsi:type="dcterms:W3CDTF">2025-12-17T06:15:00Z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Ackreditering och utbildning för organiserad lobbyism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Ackreditering och utbildning för organiserad lobbyism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kd556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 Gunnar Persson (kd)</vt:lpwstr>
  </property>
  <property fmtid="{D5CDD505-2E9C-101B-9397-08002B2CF9AE}" pid="26" name="MotionarLista">
    <vt:lpwstr>Persson, Sven Gunnar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Gunnar Persson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caroline.dahlberg@riksdagen.se</vt:lpwstr>
  </property>
  <property fmtid="{D5CDD505-2E9C-101B-9397-08002B2CF9AE}" pid="45" name="ReservUID">
    <vt:lpwstr>ce0818aa</vt:lpwstr>
  </property>
  <property fmtid="{D5CDD505-2E9C-101B-9397-08002B2CF9AE}" pid="46" name="MotionID">
    <vt:lpwstr>20072008000001070100000005560069</vt:lpwstr>
  </property>
  <property fmtid="{D5CDD505-2E9C-101B-9397-08002B2CF9AE}" pid="47" name="datum">
    <vt:lpwstr>071004</vt:lpwstr>
  </property>
  <property fmtid="{D5CDD505-2E9C-101B-9397-08002B2CF9AE}" pid="48" name="avsändar-e-post">
    <vt:lpwstr>caroline.dahlberg@riksdagen.se</vt:lpwstr>
  </property>
  <property fmtid="{D5CDD505-2E9C-101B-9397-08002B2CF9AE}" pid="49" name="id">
    <vt:lpwstr>20072008000001070100000005560069</vt:lpwstr>
  </property>
  <property fmtid="{D5CDD505-2E9C-101B-9397-08002B2CF9AE}" pid="50" name="nummer">
    <vt:lpwstr>326</vt:lpwstr>
  </property>
  <property fmtid="{D5CDD505-2E9C-101B-9397-08002B2CF9AE}" pid="51" name="utskottsbeteckning">
    <vt:lpwstr>K</vt:lpwstr>
  </property>
  <property fmtid="{D5CDD505-2E9C-101B-9397-08002B2CF9AE}" pid="52" name="GlobalUID">
    <vt:lpwstr>{A83FE111-DAE1-4556-AA69-279B8888AE6A}</vt:lpwstr>
  </property>
  <property fmtid="{D5CDD505-2E9C-101B-9397-08002B2CF9AE}" pid="53" name="Överföringar">
    <vt:i4>0</vt:i4>
  </property>
  <property fmtid="{D5CDD505-2E9C-101B-9397-08002B2CF9AE}" pid="54" name="Checksum">
    <vt:lpwstr>*0021265126823*</vt:lpwstr>
  </property>
  <property fmtid="{D5CDD505-2E9C-101B-9397-08002B2CF9AE}" pid="55" name="skuggnummer">
    <vt:lpwstr>1840</vt:lpwstr>
  </property>
  <property fmtid="{D5CDD505-2E9C-101B-9397-08002B2CF9AE}" pid="56" name="urixVersion">
    <vt:lpwstr>3.2.0.8</vt:lpwstr>
  </property>
  <property fmtid="{D5CDD505-2E9C-101B-9397-08002B2CF9AE}" pid="57" name="urixOrigin">
    <vt:lpwstr>071204 11:55:57.568</vt:lpwstr>
  </property>
  <property fmtid="{D5CDD505-2E9C-101B-9397-08002B2CF9AE}" pid="58" name="urixGuid">
    <vt:lpwstr>{A5821774-7E98-4906-AC8C-F6E8952C8145}</vt:lpwstr>
  </property>
</Properties>
</file>