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71B05" w:rsidP="00DA0661">
      <w:pPr>
        <w:pStyle w:val="Title"/>
      </w:pPr>
      <w:r>
        <w:t>Svar på fråga 2021/22:721 av Larry Söder (KD)</w:t>
      </w:r>
      <w:r>
        <w:br/>
        <w:t xml:space="preserve">Europeisk </w:t>
      </w:r>
      <w:r w:rsidR="00B30620">
        <w:t>t</w:t>
      </w:r>
      <w:r>
        <w:t>räindustri</w:t>
      </w:r>
    </w:p>
    <w:p w:rsidR="00B71B05" w:rsidP="00B71B05">
      <w:pPr>
        <w:pStyle w:val="BodyText"/>
      </w:pPr>
      <w:r>
        <w:t>Larry Söder har frågat mig om regeringen avser att vidta åtgärder för att säkerställa fortsatt</w:t>
      </w:r>
      <w:r w:rsidR="00B1554D">
        <w:t xml:space="preserve"> </w:t>
      </w:r>
      <w:r>
        <w:t>användning av impregnerat trä i</w:t>
      </w:r>
      <w:r w:rsidR="00B1554D">
        <w:t xml:space="preserve"> </w:t>
      </w:r>
      <w:r w:rsidRPr="00B1554D">
        <w:t>infrastrukturkonstruk</w:t>
      </w:r>
      <w:r w:rsidR="00B30620">
        <w:softHyphen/>
      </w:r>
      <w:r w:rsidRPr="00B1554D">
        <w:t>tioner</w:t>
      </w:r>
      <w:r>
        <w:t xml:space="preserve"> och utemiljöer</w:t>
      </w:r>
      <w:r w:rsidR="00833214">
        <w:t>.</w:t>
      </w:r>
    </w:p>
    <w:p w:rsidR="00305781" w:rsidP="00305781">
      <w:pPr>
        <w:pStyle w:val="BodyText"/>
      </w:pPr>
      <w:r>
        <w:t xml:space="preserve">Regeringen instämmer i att </w:t>
      </w:r>
      <w:r>
        <w:t xml:space="preserve">svenskt trä har en roll att spela vid framtidens hållbara byggande i Europa. </w:t>
      </w:r>
      <w:r w:rsidRPr="00305781">
        <w:t>Regeringen ser positivt på ökat byggande i trä</w:t>
      </w:r>
      <w:r>
        <w:t>, något som bidrar till</w:t>
      </w:r>
      <w:r w:rsidRPr="00092283">
        <w:t xml:space="preserve"> regeringens klimatmål </w:t>
      </w:r>
      <w:r w:rsidR="008936A1">
        <w:t>genom</w:t>
      </w:r>
      <w:r w:rsidRPr="00092283">
        <w:t xml:space="preserve"> minska</w:t>
      </w:r>
      <w:r w:rsidR="008936A1">
        <w:t>de</w:t>
      </w:r>
      <w:r w:rsidRPr="00092283">
        <w:t xml:space="preserve"> utsläpp. Trä har egenskaper som även ger bra förutsättningar för industriell byggproduktion</w:t>
      </w:r>
      <w:r w:rsidR="008936A1">
        <w:t xml:space="preserve">. </w:t>
      </w:r>
    </w:p>
    <w:p w:rsidR="008936A1" w:rsidP="00305781">
      <w:pPr>
        <w:pStyle w:val="BodyText"/>
      </w:pPr>
      <w:r>
        <w:t xml:space="preserve">En viktig </w:t>
      </w:r>
      <w:r w:rsidR="00364FE7">
        <w:t xml:space="preserve">dimension i </w:t>
      </w:r>
      <w:r>
        <w:t xml:space="preserve">hållbart byggande är </w:t>
      </w:r>
      <w:r w:rsidR="009E18C8">
        <w:t xml:space="preserve">tillgången till </w:t>
      </w:r>
      <w:r>
        <w:t xml:space="preserve">cirkulära och giftfria material vilket också är ett av kärnvärdena i det nya Bauhaus-initiativet. </w:t>
      </w:r>
      <w:r w:rsidRPr="00092283">
        <w:t xml:space="preserve">Många träskyddsmedel </w:t>
      </w:r>
      <w:r w:rsidR="000F2883">
        <w:t xml:space="preserve">som används </w:t>
      </w:r>
      <w:r w:rsidR="00781624">
        <w:t xml:space="preserve">vid </w:t>
      </w:r>
      <w:r w:rsidR="000F2883">
        <w:t xml:space="preserve">impregnering </w:t>
      </w:r>
      <w:r w:rsidRPr="00092283">
        <w:t>är giftiga och kan skada både människors hälsa och miljön</w:t>
      </w:r>
      <w:r w:rsidR="00833214">
        <w:t>, eller blir kvar i miljön under en lång tid</w:t>
      </w:r>
      <w:r w:rsidRPr="00092283">
        <w:t xml:space="preserve">. </w:t>
      </w:r>
    </w:p>
    <w:p w:rsidR="00092283" w:rsidP="00B71B05">
      <w:pPr>
        <w:pStyle w:val="BodyText"/>
      </w:pPr>
      <w:r>
        <w:t>T</w:t>
      </w:r>
      <w:r w:rsidRPr="00BA61EF">
        <w:t xml:space="preserve">räskyddsmedel </w:t>
      </w:r>
      <w:r>
        <w:t xml:space="preserve">regleras </w:t>
      </w:r>
      <w:r w:rsidRPr="00BA61EF" w:rsidR="00BA61EF">
        <w:t>i EU:s förordning om biocidprodukter</w:t>
      </w:r>
      <w:r w:rsidR="00422587">
        <w:t>.</w:t>
      </w:r>
      <w:r>
        <w:t xml:space="preserve"> </w:t>
      </w:r>
      <w:r w:rsidR="00422587">
        <w:t xml:space="preserve">Förordningen </w:t>
      </w:r>
      <w:r>
        <w:t>är direkt gällande i EU:s medlemsstater</w:t>
      </w:r>
      <w:r w:rsidR="00422587">
        <w:t xml:space="preserve"> </w:t>
      </w:r>
      <w:r w:rsidR="00B30620">
        <w:t>och hindrar</w:t>
      </w:r>
      <w:r w:rsidR="00422587">
        <w:t xml:space="preserve"> medlemsstater </w:t>
      </w:r>
      <w:r w:rsidR="00B30620">
        <w:t>att</w:t>
      </w:r>
      <w:r w:rsidR="00422587">
        <w:t xml:space="preserve"> införa särregler på området</w:t>
      </w:r>
      <w:r w:rsidRPr="00BA61EF" w:rsidR="00BA61EF">
        <w:t xml:space="preserve">. Syftet med förordningen är att </w:t>
      </w:r>
      <w:r w:rsidR="00626FF8">
        <w:t>underlätta</w:t>
      </w:r>
      <w:r w:rsidRPr="00BA61EF" w:rsidR="00BA61EF">
        <w:t xml:space="preserve"> den fria rörligheten för biocidprodukter på den inre marknaden genom harmoniserade regler och samtidigt säkerställa en hög skyddsnivå både för människors hälsa och för miljön.</w:t>
      </w:r>
      <w:r w:rsidR="00BA61EF">
        <w:t xml:space="preserve"> </w:t>
      </w:r>
      <w:r>
        <w:t xml:space="preserve">Förordningen </w:t>
      </w:r>
      <w:r w:rsidR="00B30620">
        <w:t>ha</w:t>
      </w:r>
      <w:r>
        <w:t xml:space="preserve">r regler för när verksamma ämnen och biocidprodukter får godkännas. En viktig princip är att verksamma ämnen och biocidprodukter som medför en oacceptabel risk för att skada </w:t>
      </w:r>
      <w:r w:rsidR="00AB6CFB">
        <w:t>människors</w:t>
      </w:r>
      <w:r>
        <w:t xml:space="preserve"> hälsa eller miljön inte får godkännas. </w:t>
      </w:r>
    </w:p>
    <w:p w:rsidR="00305781" w:rsidP="006A12F1">
      <w:pPr>
        <w:pStyle w:val="BodyText"/>
      </w:pPr>
      <w:bookmarkStart w:id="0" w:name="Start"/>
      <w:bookmarkEnd w:id="0"/>
      <w:r w:rsidRPr="00092283">
        <w:t>Regeringens ambition är att svenska företag ska ha goda konkurrens</w:t>
      </w:r>
      <w:r w:rsidR="00B30620">
        <w:softHyphen/>
      </w:r>
      <w:r w:rsidRPr="00092283">
        <w:t>förutsättningar samtidigt som produktionen ska vara hållbar och ett högt miljöskydd säkerställs.</w:t>
      </w:r>
      <w:r w:rsidR="00422587">
        <w:t xml:space="preserve"> </w:t>
      </w:r>
    </w:p>
    <w:p w:rsidR="00B71B05" w:rsidP="005C0D05">
      <w:pPr>
        <w:pStyle w:val="BodyText"/>
      </w:pPr>
      <w:r>
        <w:t xml:space="preserve">Stockholm den </w:t>
      </w:r>
      <w:sdt>
        <w:sdtPr>
          <w:id w:val="-1225218591"/>
          <w:placeholder>
            <w:docPart w:val="2CBF9DB483294AB6BA5AC08CC627ED2D"/>
          </w:placeholder>
          <w:dataBinding w:xpath="/ns0:DocumentInfo[1]/ns0:BaseInfo[1]/ns0:HeaderDate[1]" w:storeItemID="{317BCFD7-50E1-4410-AE46-4504A7F7B19A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77C16">
            <w:t>19 januari 2022</w:t>
          </w:r>
        </w:sdtContent>
      </w:sdt>
    </w:p>
    <w:p w:rsidR="00B71B05" w:rsidRPr="00DB48AB" w:rsidP="00DB48AB">
      <w:pPr>
        <w:pStyle w:val="BodyText"/>
      </w:pPr>
      <w:r>
        <w:t>Annika Strandhäll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71B0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71B05" w:rsidRPr="007D73AB" w:rsidP="00340DE0">
          <w:pPr>
            <w:pStyle w:val="Header"/>
          </w:pPr>
        </w:p>
      </w:tc>
      <w:tc>
        <w:tcPr>
          <w:tcW w:w="1134" w:type="dxa"/>
        </w:tcPr>
        <w:p w:rsidR="00B71B0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71B0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71B05" w:rsidRPr="00710A6C" w:rsidP="00EE3C0F">
          <w:pPr>
            <w:pStyle w:val="Header"/>
            <w:rPr>
              <w:b/>
            </w:rPr>
          </w:pPr>
        </w:p>
        <w:p w:rsidR="00B71B05" w:rsidP="00EE3C0F">
          <w:pPr>
            <w:pStyle w:val="Header"/>
          </w:pPr>
        </w:p>
        <w:p w:rsidR="00B71B05" w:rsidP="00EE3C0F">
          <w:pPr>
            <w:pStyle w:val="Header"/>
          </w:pPr>
        </w:p>
        <w:p w:rsidR="00B71B0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3629C0D777D42CAB714F6F9A7F5F9E0"/>
            </w:placeholder>
            <w:dataBinding w:xpath="/ns0:DocumentInfo[1]/ns0:BaseInfo[1]/ns0:Dnr[1]" w:storeItemID="{317BCFD7-50E1-4410-AE46-4504A7F7B19A}" w:prefixMappings="xmlns:ns0='http://lp/documentinfo/RK' "/>
            <w:text/>
          </w:sdtPr>
          <w:sdtContent>
            <w:p w:rsidR="00B71B05" w:rsidP="00EE3C0F">
              <w:pPr>
                <w:pStyle w:val="Header"/>
              </w:pPr>
              <w:r>
                <w:t>M2022/00037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2EF20B94054ED19060B116DD0212C4"/>
            </w:placeholder>
            <w:showingPlcHdr/>
            <w:dataBinding w:xpath="/ns0:DocumentInfo[1]/ns0:BaseInfo[1]/ns0:DocNumber[1]" w:storeItemID="{317BCFD7-50E1-4410-AE46-4504A7F7B19A}" w:prefixMappings="xmlns:ns0='http://lp/documentinfo/RK' "/>
            <w:text/>
          </w:sdtPr>
          <w:sdtContent>
            <w:p w:rsidR="00B71B0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71B05" w:rsidP="00EE3C0F">
          <w:pPr>
            <w:pStyle w:val="Header"/>
          </w:pPr>
        </w:p>
      </w:tc>
      <w:tc>
        <w:tcPr>
          <w:tcW w:w="1134" w:type="dxa"/>
        </w:tcPr>
        <w:p w:rsidR="00B71B05" w:rsidP="0094502D">
          <w:pPr>
            <w:pStyle w:val="Header"/>
          </w:pPr>
        </w:p>
        <w:p w:rsidR="00B71B0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22135F65CF84A8DBC6710D6D9699D0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71B05" w:rsidRPr="00B71B05" w:rsidP="00340DE0">
              <w:pPr>
                <w:pStyle w:val="Header"/>
                <w:rPr>
                  <w:b/>
                </w:rPr>
              </w:pPr>
              <w:r w:rsidRPr="00B71B05">
                <w:rPr>
                  <w:b/>
                </w:rPr>
                <w:t>Miljödepartementet</w:t>
              </w:r>
            </w:p>
            <w:p w:rsidR="00B71B05" w:rsidP="00340DE0">
              <w:pPr>
                <w:pStyle w:val="Header"/>
              </w:pPr>
              <w:r w:rsidRPr="00B71B05">
                <w:t>Klimat- och miljöministern</w:t>
              </w:r>
            </w:p>
            <w:p w:rsidR="005C0D05" w:rsidP="005C0D05">
              <w:pPr>
                <w:rPr>
                  <w:rFonts w:asciiTheme="majorHAnsi" w:hAnsiTheme="majorHAnsi"/>
                  <w:sz w:val="19"/>
                </w:rPr>
              </w:pPr>
            </w:p>
            <w:p w:rsidR="005C0D05" w:rsidRPr="005C0D05" w:rsidP="005C0D05"/>
          </w:tc>
        </w:sdtContent>
      </w:sdt>
      <w:sdt>
        <w:sdtPr>
          <w:alias w:val="Recipient"/>
          <w:tag w:val="ccRKShow_Recipient"/>
          <w:id w:val="-28344517"/>
          <w:placeholder>
            <w:docPart w:val="0DEA9E8A627E41C2B3E3D961182C3E7F"/>
          </w:placeholder>
          <w:dataBinding w:xpath="/ns0:DocumentInfo[1]/ns0:BaseInfo[1]/ns0:Recipient[1]" w:storeItemID="{317BCFD7-50E1-4410-AE46-4504A7F7B19A}" w:prefixMappings="xmlns:ns0='http://lp/documentinfo/RK' "/>
          <w:text w:multiLine="1"/>
        </w:sdtPr>
        <w:sdtContent>
          <w:tc>
            <w:tcPr>
              <w:tcW w:w="3170" w:type="dxa"/>
            </w:tcPr>
            <w:p w:rsidR="00B71B0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71B0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3629C0D777D42CAB714F6F9A7F5F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552AE-8287-4236-A3BC-A5A939EAEF7D}"/>
      </w:docPartPr>
      <w:docPartBody>
        <w:p w:rsidR="006166F4" w:rsidP="00B23D61">
          <w:pPr>
            <w:pStyle w:val="23629C0D777D42CAB714F6F9A7F5F9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2EF20B94054ED19060B116DD0212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61DE6-195C-4638-80E8-D0FAA5E976D6}"/>
      </w:docPartPr>
      <w:docPartBody>
        <w:p w:rsidR="006166F4" w:rsidP="00B23D61">
          <w:pPr>
            <w:pStyle w:val="282EF20B94054ED19060B116DD0212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2135F65CF84A8DBC6710D6D9699D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CB6F4-6472-423D-8B46-C6975A3461CB}"/>
      </w:docPartPr>
      <w:docPartBody>
        <w:p w:rsidR="006166F4" w:rsidP="00B23D61">
          <w:pPr>
            <w:pStyle w:val="F22135F65CF84A8DBC6710D6D9699D0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EA9E8A627E41C2B3E3D961182C3E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2672D1-41F9-4A3B-B0E5-B686D8F13D80}"/>
      </w:docPartPr>
      <w:docPartBody>
        <w:p w:rsidR="006166F4" w:rsidP="00B23D61">
          <w:pPr>
            <w:pStyle w:val="0DEA9E8A627E41C2B3E3D961182C3E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BF9DB483294AB6BA5AC08CC627E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6FDA3-D774-4A94-8859-694ECCA7E7CC}"/>
      </w:docPartPr>
      <w:docPartBody>
        <w:p w:rsidR="006166F4" w:rsidP="00B23D61">
          <w:pPr>
            <w:pStyle w:val="2CBF9DB483294AB6BA5AC08CC627ED2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28C290D52D4EFCB45FE36F8DC5C5A9">
    <w:name w:val="4428C290D52D4EFCB45FE36F8DC5C5A9"/>
    <w:rsid w:val="00B23D61"/>
  </w:style>
  <w:style w:type="character" w:styleId="PlaceholderText">
    <w:name w:val="Placeholder Text"/>
    <w:basedOn w:val="DefaultParagraphFont"/>
    <w:uiPriority w:val="99"/>
    <w:semiHidden/>
    <w:rsid w:val="00B23D61"/>
    <w:rPr>
      <w:noProof w:val="0"/>
      <w:color w:val="808080"/>
    </w:rPr>
  </w:style>
  <w:style w:type="paragraph" w:customStyle="1" w:styleId="E2B0E3427E3E4E11AA7FC9D39662023C">
    <w:name w:val="E2B0E3427E3E4E11AA7FC9D39662023C"/>
    <w:rsid w:val="00B23D61"/>
  </w:style>
  <w:style w:type="paragraph" w:customStyle="1" w:styleId="80DCA85FD5C74745A9677ADC585810AC">
    <w:name w:val="80DCA85FD5C74745A9677ADC585810AC"/>
    <w:rsid w:val="00B23D61"/>
  </w:style>
  <w:style w:type="paragraph" w:customStyle="1" w:styleId="D8B769111D374735BFE2F61D3ED6A16A">
    <w:name w:val="D8B769111D374735BFE2F61D3ED6A16A"/>
    <w:rsid w:val="00B23D61"/>
  </w:style>
  <w:style w:type="paragraph" w:customStyle="1" w:styleId="23629C0D777D42CAB714F6F9A7F5F9E0">
    <w:name w:val="23629C0D777D42CAB714F6F9A7F5F9E0"/>
    <w:rsid w:val="00B23D61"/>
  </w:style>
  <w:style w:type="paragraph" w:customStyle="1" w:styleId="282EF20B94054ED19060B116DD0212C4">
    <w:name w:val="282EF20B94054ED19060B116DD0212C4"/>
    <w:rsid w:val="00B23D61"/>
  </w:style>
  <w:style w:type="paragraph" w:customStyle="1" w:styleId="0D31F31F92F34C6E954EA1A26B36B394">
    <w:name w:val="0D31F31F92F34C6E954EA1A26B36B394"/>
    <w:rsid w:val="00B23D61"/>
  </w:style>
  <w:style w:type="paragraph" w:customStyle="1" w:styleId="C4DEAF3AE54F4D42840ADB7D62B4AD4E">
    <w:name w:val="C4DEAF3AE54F4D42840ADB7D62B4AD4E"/>
    <w:rsid w:val="00B23D61"/>
  </w:style>
  <w:style w:type="paragraph" w:customStyle="1" w:styleId="7594942B6E694FB7B3A831F4533DE51E">
    <w:name w:val="7594942B6E694FB7B3A831F4533DE51E"/>
    <w:rsid w:val="00B23D61"/>
  </w:style>
  <w:style w:type="paragraph" w:customStyle="1" w:styleId="F22135F65CF84A8DBC6710D6D9699D0D">
    <w:name w:val="F22135F65CF84A8DBC6710D6D9699D0D"/>
    <w:rsid w:val="00B23D61"/>
  </w:style>
  <w:style w:type="paragraph" w:customStyle="1" w:styleId="0DEA9E8A627E41C2B3E3D961182C3E7F">
    <w:name w:val="0DEA9E8A627E41C2B3E3D961182C3E7F"/>
    <w:rsid w:val="00B23D61"/>
  </w:style>
  <w:style w:type="paragraph" w:customStyle="1" w:styleId="282EF20B94054ED19060B116DD0212C41">
    <w:name w:val="282EF20B94054ED19060B116DD0212C41"/>
    <w:rsid w:val="00B23D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2135F65CF84A8DBC6710D6D9699D0D1">
    <w:name w:val="F22135F65CF84A8DBC6710D6D9699D0D1"/>
    <w:rsid w:val="00B23D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7808858615483D9379A56F274FDB25">
    <w:name w:val="E27808858615483D9379A56F274FDB25"/>
    <w:rsid w:val="00B23D61"/>
  </w:style>
  <w:style w:type="paragraph" w:customStyle="1" w:styleId="A88ECB5385344E74A65F031975F35688">
    <w:name w:val="A88ECB5385344E74A65F031975F35688"/>
    <w:rsid w:val="00B23D61"/>
  </w:style>
  <w:style w:type="paragraph" w:customStyle="1" w:styleId="A3D2E9FBB3814770BC11C3667D134D78">
    <w:name w:val="A3D2E9FBB3814770BC11C3667D134D78"/>
    <w:rsid w:val="00B23D61"/>
  </w:style>
  <w:style w:type="paragraph" w:customStyle="1" w:styleId="F19D4988E4EF48ADBCA92BF84BE457E1">
    <w:name w:val="F19D4988E4EF48ADBCA92BF84BE457E1"/>
    <w:rsid w:val="00B23D61"/>
  </w:style>
  <w:style w:type="paragraph" w:customStyle="1" w:styleId="8723D2A9DAC24424AA06340FFD26A677">
    <w:name w:val="8723D2A9DAC24424AA06340FFD26A677"/>
    <w:rsid w:val="00B23D61"/>
  </w:style>
  <w:style w:type="paragraph" w:customStyle="1" w:styleId="2CBF9DB483294AB6BA5AC08CC627ED2D">
    <w:name w:val="2CBF9DB483294AB6BA5AC08CC627ED2D"/>
    <w:rsid w:val="00B23D61"/>
  </w:style>
  <w:style w:type="paragraph" w:customStyle="1" w:styleId="3C87A8F444B44E339933863A9496CB4E">
    <w:name w:val="3C87A8F444B44E339933863A9496CB4E"/>
    <w:rsid w:val="00B23D6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1a1d3446-3a67-4328-89b5-f8b680c76b4d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2022-01-19T00:00:00</HeaderDate>
    <Office/>
    <Dnr>M2022/00037</Dnr>
    <ParagrafNr/>
    <DocumentTitle/>
    <VisitingAddress/>
    <Extra1/>
    <Extra2/>
    <Extra3>Larry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CB41D57-94E7-4E87-8047-4C58BDE7342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B37C2B6-C70B-4D03-BC41-4EAE1B7D402D}"/>
</file>

<file path=customXml/itemProps4.xml><?xml version="1.0" encoding="utf-8"?>
<ds:datastoreItem xmlns:ds="http://schemas.openxmlformats.org/officeDocument/2006/customXml" ds:itemID="{B235AEAB-0BE0-495F-A673-4B491F3E26D0}"/>
</file>

<file path=customXml/itemProps5.xml><?xml version="1.0" encoding="utf-8"?>
<ds:datastoreItem xmlns:ds="http://schemas.openxmlformats.org/officeDocument/2006/customXml" ds:itemID="{317BCFD7-50E1-4410-AE46-4504A7F7B19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2021_22 - 721 Europeisk träindustri - svar.docx</dc:title>
  <cp:revision>10</cp:revision>
  <cp:lastPrinted>2022-01-17T10:29:00Z</cp:lastPrinted>
  <dcterms:created xsi:type="dcterms:W3CDTF">2022-01-13T08:17:00Z</dcterms:created>
  <dcterms:modified xsi:type="dcterms:W3CDTF">2022-01-19T10:05:00Z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8b00e723-99b2-4dea-a5b7-0740e1d58772</vt:lpwstr>
  </property>
</Properties>
</file>