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B4E86" w:rsidP="00AB4E86">
      <w:pPr>
        <w:pStyle w:val="Title"/>
      </w:pPr>
      <w:bookmarkStart w:id="0" w:name="Start"/>
      <w:bookmarkEnd w:id="0"/>
      <w:r>
        <w:t>Svar på fråga 2022/23:634 av Rose-Marie Carlsson (S)</w:t>
      </w:r>
      <w:r>
        <w:br/>
        <w:t>Kommunens tillsyn över fristående förskolor och enskild pedagogisk omsorg</w:t>
      </w:r>
    </w:p>
    <w:p w:rsidR="00AB4E86" w:rsidP="00476C20">
      <w:pPr>
        <w:pStyle w:val="BodyText"/>
      </w:pPr>
      <w:r>
        <w:t xml:space="preserve">Rose-Marie Carlsson har frågat mig vilka åtgärder </w:t>
      </w:r>
      <w:r w:rsidR="00782E52">
        <w:t xml:space="preserve">jag </w:t>
      </w:r>
      <w:r>
        <w:t>kommer att vidta för att säkerställa att de kommunala</w:t>
      </w:r>
      <w:r w:rsidR="00782E52">
        <w:t xml:space="preserve"> </w:t>
      </w:r>
      <w:r>
        <w:t>huvudmännen utövar sitt tillsynsansvar på ett bra sätt</w:t>
      </w:r>
      <w:r w:rsidR="00782E52">
        <w:t>.</w:t>
      </w:r>
    </w:p>
    <w:p w:rsidR="0010021A" w:rsidP="0010021A">
      <w:pPr>
        <w:pStyle w:val="BodyText"/>
      </w:pPr>
      <w:r w:rsidRPr="009F0EBF">
        <w:t>Alla barn och elever ska få en bra start i livet. Att bedriva utbildningsverk-samhet inom skolväsendet i Sverige innebär att man förvaltar samhällets förtroende för det uppdraget.</w:t>
      </w:r>
      <w:r>
        <w:t xml:space="preserve"> </w:t>
      </w:r>
      <w:r w:rsidRPr="00F17725" w:rsidR="00F17725">
        <w:t>Kommunerna är enligt skollagen ansvariga för tillsynen av fristående förskolor och pedagogisk omsorg. Statens skol</w:t>
      </w:r>
      <w:r w:rsidR="008D4766">
        <w:t>-</w:t>
      </w:r>
      <w:r w:rsidRPr="00F17725" w:rsidR="00F17725">
        <w:t>inspektion är ansvarig för att granska hur en kommun uppfyller sitt tillsynsansvar.</w:t>
      </w:r>
      <w:r w:rsidR="00F17725">
        <w:t xml:space="preserve"> </w:t>
      </w:r>
    </w:p>
    <w:p w:rsidR="00FE356A" w:rsidP="0010021A">
      <w:pPr>
        <w:pStyle w:val="BodyText"/>
      </w:pPr>
      <w:r w:rsidRPr="009F0EBF">
        <w:t xml:space="preserve">Den 1 januari 2023 infördes nya bestämmelser i skollagen som innebär tydligare och utökade krav på den pedagogiska omsorgen. Kraven innebär </w:t>
      </w:r>
      <w:r w:rsidRPr="009F0EBF">
        <w:t>bl.a.</w:t>
      </w:r>
      <w:r w:rsidRPr="009F0EBF">
        <w:t xml:space="preserve"> att verksamheten ska förbereda barnen för utbildning inom skolväsendet och att varje huvudman systematiskt och kontinuerligt ska planera, följa upp, utveckla och utvärdera verksamheten. Vidare ska kommunen efter ansökan pröva om en enskild ska godkännas som huvud</w:t>
      </w:r>
      <w:r w:rsidR="008D4766">
        <w:t>-</w:t>
      </w:r>
      <w:r w:rsidRPr="009F0EBF">
        <w:t>man. För godkännande ska det krävas att den enskilde har insikt i och förutsättningar att följa de föreskrifter som gäller för verksamheten och i övrigt bedöms som lämplig. Efter godkännandet ska kommunen utöva tillsyn för att se att kraven fortlöpande är uppfyllda. Om den enskilde inte längre uppfyller förutsättningar</w:t>
      </w:r>
      <w:r w:rsidR="00067441">
        <w:t>na</w:t>
      </w:r>
      <w:r w:rsidRPr="009F0EBF">
        <w:t xml:space="preserve"> för godkännande ska godkännandet återkallas utan föregående föreläggande. </w:t>
      </w:r>
    </w:p>
    <w:p w:rsidR="00F17725" w:rsidP="0010021A">
      <w:pPr>
        <w:pStyle w:val="BodyText"/>
      </w:pPr>
      <w:r w:rsidRPr="00363E9B">
        <w:t xml:space="preserve">Regeringen gav </w:t>
      </w:r>
      <w:r w:rsidR="00DF7BD8">
        <w:t>S</w:t>
      </w:r>
      <w:r w:rsidRPr="00363E9B">
        <w:t>kolinspektion</w:t>
      </w:r>
      <w:r w:rsidR="00DF7BD8">
        <w:t>en</w:t>
      </w:r>
      <w:r w:rsidRPr="00363E9B">
        <w:t xml:space="preserve"> i uppdrag den 24 november 2022 att utarbeta ett stödmaterial för kommunernas ägar- och ledningsprövning i enlighet med vad som angavs i propositionen Tydligare krav på fristående förskolor, skolor och fritidshem (</w:t>
      </w:r>
      <w:r w:rsidR="00DF7BD8">
        <w:t xml:space="preserve">prop. </w:t>
      </w:r>
      <w:r w:rsidRPr="00363E9B">
        <w:t>2021/22:157).</w:t>
      </w:r>
      <w:r w:rsidRPr="00A4346D" w:rsidR="00A4346D">
        <w:t xml:space="preserve"> </w:t>
      </w:r>
      <w:r w:rsidRPr="00F17725">
        <w:t xml:space="preserve">Sedan tidigare finns även ett stödmaterial tillgängligt på </w:t>
      </w:r>
      <w:r w:rsidR="00067441">
        <w:t>Statens s</w:t>
      </w:r>
      <w:r w:rsidRPr="00F17725">
        <w:t xml:space="preserve">kolverks </w:t>
      </w:r>
      <w:r>
        <w:t>webbplats</w:t>
      </w:r>
      <w:r w:rsidRPr="00F17725">
        <w:t xml:space="preserve">. Materialet syftar till att stödja kommuners tillsyn av fristående förskolor och innehåller både exempel på beslut </w:t>
      </w:r>
      <w:r w:rsidR="00067441">
        <w:t>och</w:t>
      </w:r>
      <w:r w:rsidRPr="00F17725" w:rsidR="00067441">
        <w:t xml:space="preserve"> </w:t>
      </w:r>
      <w:r w:rsidRPr="00F17725">
        <w:t>mallar till olika typer av dokument som kan användas vid en tillsyn.</w:t>
      </w:r>
      <w:r w:rsidRPr="00A4346D" w:rsidR="00A4346D">
        <w:t xml:space="preserve"> </w:t>
      </w:r>
      <w:r w:rsidR="00094E0F">
        <w:t>T</w:t>
      </w:r>
      <w:r w:rsidR="00A4346D">
        <w:t xml:space="preserve">illsyn av enskild pedagogisk omsorg och fristående förskolor kan </w:t>
      </w:r>
      <w:r w:rsidR="00094E0F">
        <w:t xml:space="preserve">ofta </w:t>
      </w:r>
      <w:r w:rsidR="00A4346D">
        <w:t xml:space="preserve">genomföras på i huvudsak samma sätt. </w:t>
      </w:r>
    </w:p>
    <w:p w:rsidR="001B36C6" w:rsidP="0010021A">
      <w:pPr>
        <w:pStyle w:val="BodyText"/>
      </w:pPr>
      <w:r w:rsidRPr="003B2B9B">
        <w:t xml:space="preserve">Jag förväntar mig att både kommunerna och </w:t>
      </w:r>
      <w:r w:rsidR="00067441">
        <w:t>Skolinspektionen</w:t>
      </w:r>
      <w:r w:rsidRPr="003B2B9B">
        <w:t xml:space="preserve"> uppfyller sitt tillsynsansvar och ingriper om behov föreligger. Förtroendet att bedriva utbildningsverksamhet i Sverige ska endast ges till seriösa aktörer</w:t>
      </w:r>
      <w:r w:rsidRPr="00C901C7" w:rsidR="00C901C7">
        <w:t xml:space="preserve">. Eftersom det bara </w:t>
      </w:r>
      <w:r w:rsidR="00C901C7">
        <w:t xml:space="preserve">gått några </w:t>
      </w:r>
      <w:r w:rsidRPr="00C901C7" w:rsidR="00C901C7">
        <w:t xml:space="preserve">månader sedan </w:t>
      </w:r>
      <w:r w:rsidR="00E7580A">
        <w:t xml:space="preserve">de nya </w:t>
      </w:r>
      <w:r w:rsidRPr="00C901C7" w:rsidR="00FE356A">
        <w:t>bestäm</w:t>
      </w:r>
      <w:r w:rsidR="00FE356A">
        <w:t>m</w:t>
      </w:r>
      <w:r w:rsidRPr="00C901C7" w:rsidR="00FE356A">
        <w:t>elser</w:t>
      </w:r>
      <w:r w:rsidR="00FE356A">
        <w:t>na</w:t>
      </w:r>
      <w:r w:rsidR="00C901C7">
        <w:t xml:space="preserve"> i skollagen</w:t>
      </w:r>
      <w:r w:rsidRPr="00E7580A" w:rsidR="00E7580A">
        <w:t xml:space="preserve"> avseende enskilt bedriven pedagogisk omsorg</w:t>
      </w:r>
      <w:r w:rsidRPr="00C901C7" w:rsidR="00C901C7">
        <w:t xml:space="preserve"> trädde i kraft är det för tidigt att säga vilk</w:t>
      </w:r>
      <w:r w:rsidR="00FE356A">
        <w:t xml:space="preserve">a </w:t>
      </w:r>
      <w:r w:rsidRPr="00C901C7" w:rsidR="00C901C7">
        <w:t xml:space="preserve">resultat de gett. </w:t>
      </w:r>
      <w:r w:rsidRPr="00827C63" w:rsidR="00827C63">
        <w:t xml:space="preserve">Det är </w:t>
      </w:r>
      <w:r w:rsidR="00FE356A">
        <w:t xml:space="preserve">också </w:t>
      </w:r>
      <w:r w:rsidRPr="00827C63" w:rsidR="00827C63">
        <w:t>för tidigt att utvärdera hur kommunerna använ</w:t>
      </w:r>
      <w:r w:rsidR="00395151">
        <w:t>t</w:t>
      </w:r>
      <w:r w:rsidRPr="00827C63" w:rsidR="00827C63">
        <w:t xml:space="preserve"> </w:t>
      </w:r>
      <w:r w:rsidR="00FE356A">
        <w:t xml:space="preserve">sig av </w:t>
      </w:r>
      <w:r w:rsidRPr="00827C63" w:rsidR="00827C63">
        <w:t>det stödmaterial som Skolinspektionen tagit fram. Min förhoppning är att stödets tillgänglighet och pedagogiska disposition ska bidra till en bred användning och vara ett stöd i kommunernas tillsyn.</w:t>
      </w:r>
    </w:p>
    <w:p w:rsidR="00AB4E86" w:rsidP="006A12F1">
      <w:pPr>
        <w:pStyle w:val="BodyText"/>
      </w:pPr>
      <w:r>
        <w:t xml:space="preserve">Stockholm den </w:t>
      </w:r>
      <w:sdt>
        <w:sdtPr>
          <w:id w:val="-1225218591"/>
          <w:placeholder>
            <w:docPart w:val="016281F24DB6436A9A51686E408B49D9"/>
          </w:placeholder>
          <w:dataBinding w:xpath="/ns0:DocumentInfo[1]/ns0:BaseInfo[1]/ns0:HeaderDate[1]" w:storeItemID="{52F2547E-31B6-4A5B-90D6-491290C4FB7A}" w:prefixMappings="xmlns:ns0='http://lp/documentinfo/RK' "/>
          <w:date w:fullDate="2023-05-16T00:00:00Z">
            <w:dateFormat w:val="d MMMM yyyy"/>
            <w:lid w:val="sv-SE"/>
            <w:storeMappedDataAs w:val="dateTime"/>
            <w:calendar w:val="gregorian"/>
          </w:date>
        </w:sdtPr>
        <w:sdtContent>
          <w:r w:rsidR="00363E9B">
            <w:t>16 maj 2023</w:t>
          </w:r>
        </w:sdtContent>
      </w:sdt>
    </w:p>
    <w:p w:rsidR="001C4BE6" w:rsidP="00422A41">
      <w:pPr>
        <w:pStyle w:val="BodyText"/>
      </w:pPr>
    </w:p>
    <w:p w:rsidR="00AB4E86" w:rsidP="00422A41">
      <w:pPr>
        <w:pStyle w:val="BodyText"/>
      </w:pPr>
      <w:r>
        <w:t>Lotta Edholm</w:t>
      </w:r>
    </w:p>
    <w:p w:rsidR="00AB4E86"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F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F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F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B4E86" w:rsidRPr="007D73AB">
          <w:pPr>
            <w:pStyle w:val="Header"/>
          </w:pPr>
        </w:p>
      </w:tc>
      <w:tc>
        <w:tcPr>
          <w:tcW w:w="3170" w:type="dxa"/>
          <w:vAlign w:val="bottom"/>
        </w:tcPr>
        <w:p w:rsidR="00AB4E86" w:rsidRPr="007D73AB" w:rsidP="00340DE0">
          <w:pPr>
            <w:pStyle w:val="Header"/>
          </w:pPr>
        </w:p>
      </w:tc>
      <w:tc>
        <w:tcPr>
          <w:tcW w:w="1134" w:type="dxa"/>
        </w:tcPr>
        <w:p w:rsidR="00AB4E8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B4E8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B4E86" w:rsidRPr="00710A6C" w:rsidP="00EE3C0F">
          <w:pPr>
            <w:pStyle w:val="Header"/>
            <w:rPr>
              <w:b/>
            </w:rPr>
          </w:pPr>
        </w:p>
        <w:p w:rsidR="00AB4E86" w:rsidP="00EE3C0F">
          <w:pPr>
            <w:pStyle w:val="Header"/>
          </w:pPr>
        </w:p>
        <w:p w:rsidR="00AB4E86" w:rsidP="00EE3C0F">
          <w:pPr>
            <w:pStyle w:val="Header"/>
          </w:pPr>
        </w:p>
        <w:p w:rsidR="00AB4E86" w:rsidP="00EE3C0F">
          <w:pPr>
            <w:pStyle w:val="Header"/>
          </w:pPr>
        </w:p>
        <w:sdt>
          <w:sdtPr>
            <w:alias w:val="Dnr"/>
            <w:tag w:val="ccRKShow_Dnr"/>
            <w:id w:val="-829283628"/>
            <w:placeholder>
              <w:docPart w:val="D37643360ED047869290A8245EEEABC1"/>
            </w:placeholder>
            <w:dataBinding w:xpath="/ns0:DocumentInfo[1]/ns0:BaseInfo[1]/ns0:Dnr[1]" w:storeItemID="{52F2547E-31B6-4A5B-90D6-491290C4FB7A}" w:prefixMappings="xmlns:ns0='http://lp/documentinfo/RK' "/>
            <w:text/>
          </w:sdtPr>
          <w:sdtContent>
            <w:p w:rsidR="00AB4E86" w:rsidP="00EE3C0F">
              <w:pPr>
                <w:pStyle w:val="Header"/>
              </w:pPr>
              <w:r>
                <w:t>U2023/01564</w:t>
              </w:r>
            </w:p>
          </w:sdtContent>
        </w:sdt>
        <w:sdt>
          <w:sdtPr>
            <w:alias w:val="DocNumber"/>
            <w:tag w:val="DocNumber"/>
            <w:id w:val="1726028884"/>
            <w:placeholder>
              <w:docPart w:val="524F8862B876416DBB2BF0CA3A337733"/>
            </w:placeholder>
            <w:showingPlcHdr/>
            <w:dataBinding w:xpath="/ns0:DocumentInfo[1]/ns0:BaseInfo[1]/ns0:DocNumber[1]" w:storeItemID="{52F2547E-31B6-4A5B-90D6-491290C4FB7A}" w:prefixMappings="xmlns:ns0='http://lp/documentinfo/RK' "/>
            <w:text/>
          </w:sdtPr>
          <w:sdtContent>
            <w:p w:rsidR="00AB4E86" w:rsidP="00EE3C0F">
              <w:pPr>
                <w:pStyle w:val="Header"/>
              </w:pPr>
              <w:r>
                <w:rPr>
                  <w:rStyle w:val="PlaceholderText"/>
                </w:rPr>
                <w:t xml:space="preserve"> </w:t>
              </w:r>
            </w:p>
          </w:sdtContent>
        </w:sdt>
        <w:p w:rsidR="00AB4E86" w:rsidP="00EE3C0F">
          <w:pPr>
            <w:pStyle w:val="Header"/>
          </w:pPr>
        </w:p>
      </w:tc>
      <w:tc>
        <w:tcPr>
          <w:tcW w:w="1134" w:type="dxa"/>
        </w:tcPr>
        <w:p w:rsidR="00AB4E86" w:rsidP="0094502D">
          <w:pPr>
            <w:pStyle w:val="Header"/>
          </w:pPr>
        </w:p>
        <w:p w:rsidR="00AB4E8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F8AFA71D758243388CCE5248A4F6004B"/>
            </w:placeholder>
            <w:richText/>
          </w:sdtPr>
          <w:sdtEndPr>
            <w:rPr>
              <w:b w:val="0"/>
            </w:rPr>
          </w:sdtEndPr>
          <w:sdtContent>
            <w:p w:rsidR="007E3B95" w:rsidRPr="007E3B95" w:rsidP="001C5F02">
              <w:pPr>
                <w:pStyle w:val="Header"/>
                <w:rPr>
                  <w:b/>
                </w:rPr>
              </w:pPr>
              <w:r w:rsidRPr="007E3B95">
                <w:rPr>
                  <w:b/>
                </w:rPr>
                <w:t>Utbildningsdepartementet</w:t>
              </w:r>
            </w:p>
            <w:p w:rsidR="00AB4E86" w:rsidP="001C5F02">
              <w:pPr>
                <w:pStyle w:val="Header"/>
              </w:pPr>
              <w:r w:rsidRPr="007E3B95">
                <w:t>Skolministern</w:t>
              </w:r>
            </w:p>
          </w:sdtContent>
        </w:sdt>
        <w:p w:rsidR="00471588" w:rsidRPr="00340DE0" w:rsidP="001C5F02">
          <w:pPr>
            <w:pStyle w:val="Header"/>
          </w:pPr>
        </w:p>
      </w:tc>
      <w:sdt>
        <w:sdtPr>
          <w:alias w:val="Recipient"/>
          <w:tag w:val="ccRKShow_Recipient"/>
          <w:id w:val="-28344517"/>
          <w:placeholder>
            <w:docPart w:val="415F6A6B168846248EBF2AAF0228B726"/>
          </w:placeholder>
          <w:dataBinding w:xpath="/ns0:DocumentInfo[1]/ns0:BaseInfo[1]/ns0:Recipient[1]" w:storeItemID="{52F2547E-31B6-4A5B-90D6-491290C4FB7A}" w:prefixMappings="xmlns:ns0='http://lp/documentinfo/RK' "/>
          <w:text w:multiLine="1"/>
        </w:sdtPr>
        <w:sdtContent>
          <w:tc>
            <w:tcPr>
              <w:tcW w:w="3170" w:type="dxa"/>
            </w:tcPr>
            <w:p w:rsidR="00AB4E86" w:rsidP="00547B89">
              <w:pPr>
                <w:pStyle w:val="Header"/>
              </w:pPr>
              <w:r>
                <w:t>Till riksdagen</w:t>
              </w:r>
            </w:p>
          </w:tc>
        </w:sdtContent>
      </w:sdt>
      <w:tc>
        <w:tcPr>
          <w:tcW w:w="1134" w:type="dxa"/>
        </w:tcPr>
        <w:p w:rsidR="00AB4E8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63E9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37643360ED047869290A8245EEEABC1"/>
        <w:category>
          <w:name w:val="Allmänt"/>
          <w:gallery w:val="placeholder"/>
        </w:category>
        <w:types>
          <w:type w:val="bbPlcHdr"/>
        </w:types>
        <w:behaviors>
          <w:behavior w:val="content"/>
        </w:behaviors>
        <w:guid w:val="{8B872F41-8711-4DC1-BDE0-265EB7FE6706}"/>
      </w:docPartPr>
      <w:docPartBody>
        <w:p w:rsidR="00F34267" w:rsidP="009353D2">
          <w:pPr>
            <w:pStyle w:val="D37643360ED047869290A8245EEEABC1"/>
          </w:pPr>
          <w:r>
            <w:rPr>
              <w:rStyle w:val="PlaceholderText"/>
            </w:rPr>
            <w:t xml:space="preserve"> </w:t>
          </w:r>
        </w:p>
      </w:docPartBody>
    </w:docPart>
    <w:docPart>
      <w:docPartPr>
        <w:name w:val="524F8862B876416DBB2BF0CA3A337733"/>
        <w:category>
          <w:name w:val="Allmänt"/>
          <w:gallery w:val="placeholder"/>
        </w:category>
        <w:types>
          <w:type w:val="bbPlcHdr"/>
        </w:types>
        <w:behaviors>
          <w:behavior w:val="content"/>
        </w:behaviors>
        <w:guid w:val="{8998E49A-51B0-467A-AED6-069DB8FEDB3A}"/>
      </w:docPartPr>
      <w:docPartBody>
        <w:p w:rsidR="00F34267" w:rsidP="009353D2">
          <w:pPr>
            <w:pStyle w:val="524F8862B876416DBB2BF0CA3A3377331"/>
          </w:pPr>
          <w:r>
            <w:rPr>
              <w:rStyle w:val="PlaceholderText"/>
            </w:rPr>
            <w:t xml:space="preserve"> </w:t>
          </w:r>
        </w:p>
      </w:docPartBody>
    </w:docPart>
    <w:docPart>
      <w:docPartPr>
        <w:name w:val="F8AFA71D758243388CCE5248A4F6004B"/>
        <w:category>
          <w:name w:val="Allmänt"/>
          <w:gallery w:val="placeholder"/>
        </w:category>
        <w:types>
          <w:type w:val="bbPlcHdr"/>
        </w:types>
        <w:behaviors>
          <w:behavior w:val="content"/>
        </w:behaviors>
        <w:guid w:val="{B1CC2D9A-1C38-44E4-9E38-70D96B0E15BE}"/>
      </w:docPartPr>
      <w:docPartBody>
        <w:p w:rsidR="00F34267" w:rsidP="009353D2">
          <w:pPr>
            <w:pStyle w:val="F8AFA71D758243388CCE5248A4F6004B1"/>
          </w:pPr>
          <w:r>
            <w:rPr>
              <w:rStyle w:val="PlaceholderText"/>
            </w:rPr>
            <w:t xml:space="preserve"> </w:t>
          </w:r>
        </w:p>
      </w:docPartBody>
    </w:docPart>
    <w:docPart>
      <w:docPartPr>
        <w:name w:val="415F6A6B168846248EBF2AAF0228B726"/>
        <w:category>
          <w:name w:val="Allmänt"/>
          <w:gallery w:val="placeholder"/>
        </w:category>
        <w:types>
          <w:type w:val="bbPlcHdr"/>
        </w:types>
        <w:behaviors>
          <w:behavior w:val="content"/>
        </w:behaviors>
        <w:guid w:val="{A899B28F-D193-4493-8039-8250BC4B7D1C}"/>
      </w:docPartPr>
      <w:docPartBody>
        <w:p w:rsidR="00F34267" w:rsidP="009353D2">
          <w:pPr>
            <w:pStyle w:val="415F6A6B168846248EBF2AAF0228B726"/>
          </w:pPr>
          <w:r>
            <w:rPr>
              <w:rStyle w:val="PlaceholderText"/>
            </w:rPr>
            <w:t xml:space="preserve"> </w:t>
          </w:r>
        </w:p>
      </w:docPartBody>
    </w:docPart>
    <w:docPart>
      <w:docPartPr>
        <w:name w:val="016281F24DB6436A9A51686E408B49D9"/>
        <w:category>
          <w:name w:val="Allmänt"/>
          <w:gallery w:val="placeholder"/>
        </w:category>
        <w:types>
          <w:type w:val="bbPlcHdr"/>
        </w:types>
        <w:behaviors>
          <w:behavior w:val="content"/>
        </w:behaviors>
        <w:guid w:val="{DEE65268-B45C-4B72-92B8-992FC497E842}"/>
      </w:docPartPr>
      <w:docPartBody>
        <w:p w:rsidR="00F34267" w:rsidP="009353D2">
          <w:pPr>
            <w:pStyle w:val="016281F24DB6436A9A51686E408B49D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FF2"/>
    <w:rPr>
      <w:noProof w:val="0"/>
      <w:color w:val="808080"/>
    </w:rPr>
  </w:style>
  <w:style w:type="paragraph" w:customStyle="1" w:styleId="D37643360ED047869290A8245EEEABC1">
    <w:name w:val="D37643360ED047869290A8245EEEABC1"/>
    <w:rsid w:val="009353D2"/>
  </w:style>
  <w:style w:type="paragraph" w:customStyle="1" w:styleId="415F6A6B168846248EBF2AAF0228B726">
    <w:name w:val="415F6A6B168846248EBF2AAF0228B726"/>
    <w:rsid w:val="009353D2"/>
  </w:style>
  <w:style w:type="paragraph" w:customStyle="1" w:styleId="524F8862B876416DBB2BF0CA3A3377331">
    <w:name w:val="524F8862B876416DBB2BF0CA3A3377331"/>
    <w:rsid w:val="009353D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8AFA71D758243388CCE5248A4F6004B1">
    <w:name w:val="F8AFA71D758243388CCE5248A4F6004B1"/>
    <w:rsid w:val="009353D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16281F24DB6436A9A51686E408B49D9">
    <w:name w:val="016281F24DB6436A9A51686E408B49D9"/>
    <w:rsid w:val="009353D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cdf37245-b276-4cf6-bdc3-8d58284391ee</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2023-05-16T00:00:00</HeaderDate>
    <Office/>
    <Dnr>U2023/01564</Dnr>
    <ParagrafNr/>
    <DocumentTitle/>
    <VisitingAddress/>
    <Extra1/>
    <Extra2/>
    <Extra3>Rose-Marie Carlsson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7919CE8-6908-4217-A4A7-A61C5F13FA0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8DDBDAB-7FE0-49D3-B83E-BAEF5BB9C7BD}"/>
</file>

<file path=customXml/itemProps4.xml><?xml version="1.0" encoding="utf-8"?>
<ds:datastoreItem xmlns:ds="http://schemas.openxmlformats.org/officeDocument/2006/customXml" ds:itemID="{B4AF2F03-9F2E-488E-A22D-6C16E7625B39}"/>
</file>

<file path=customXml/itemProps5.xml><?xml version="1.0" encoding="utf-8"?>
<ds:datastoreItem xmlns:ds="http://schemas.openxmlformats.org/officeDocument/2006/customXml" ds:itemID="{52F2547E-31B6-4A5B-90D6-491290C4FB7A}"/>
</file>

<file path=docProps/app.xml><?xml version="1.0" encoding="utf-8"?>
<Properties xmlns="http://schemas.openxmlformats.org/officeDocument/2006/extended-properties" xmlns:vt="http://schemas.openxmlformats.org/officeDocument/2006/docPropsVTypes">
  <Template>RK Basmall</Template>
  <TotalTime>0</TotalTime>
  <Pages>2</Pages>
  <Words>450</Words>
  <Characters>2390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2022_23_634 av Rose-Marie Carlsson (S) Kommunens tillsyn över fristående förskolor och enskild pedagogisk omsorg.docx</dc:title>
  <cp:revision>2</cp:revision>
  <cp:lastPrinted>2023-05-09T07:26:00Z</cp:lastPrinted>
  <dcterms:created xsi:type="dcterms:W3CDTF">2023-05-17T06:58:00Z</dcterms:created>
  <dcterms:modified xsi:type="dcterms:W3CDTF">2023-05-17T06:58:00Z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b443de96-c815-4525-90d0-a372be43484a</vt:lpwstr>
  </property>
</Properties>
</file>