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C678D" w:rsidRPr="002C678D" w:rsidRDefault="002C678D">
      <w:pPr>
        <w:pStyle w:val="Frslagsrubrik"/>
      </w:pPr>
      <w:r w:rsidRPr="002C678D">
        <w:t>Förslag till riksdagsbeslut</w:t>
      </w:r>
    </w:p>
    <w:p w:rsidR="002C678D" w:rsidRPr="002C678D" w:rsidRDefault="002C678D">
      <w:pPr>
        <w:pStyle w:val="Hemstlatt"/>
        <w:ind w:left="0"/>
      </w:pPr>
      <w:r w:rsidRPr="002C678D">
        <w:t>Riksdagen tillkännager för regeringen som sin mening vad som anförs i motionen om att införa ett räntetak för sms-lån.</w:t>
      </w:r>
    </w:p>
    <w:p w:rsidR="002C678D" w:rsidRPr="002C678D" w:rsidRDefault="002C678D">
      <w:pPr>
        <w:pStyle w:val="Rubrik1"/>
      </w:pPr>
      <w:r w:rsidRPr="002C678D">
        <w:t>Motivering</w:t>
      </w:r>
    </w:p>
    <w:p w:rsidR="002C678D" w:rsidRPr="002C678D" w:rsidRDefault="002C678D">
      <w:r w:rsidRPr="002C678D">
        <w:t>Sms-lån är ett snabbt och lätt sätt att låna pengar för den som befinner sig i en akut situation och behöver låna pengar snabbt. Genom ett undantag i kons</w:t>
      </w:r>
      <w:r w:rsidRPr="002C678D">
        <w:t>u</w:t>
      </w:r>
      <w:r w:rsidRPr="002C678D">
        <w:t>mentkreditlagen behöver de bolag som lånar ut pengar inte uppge den effekt</w:t>
      </w:r>
      <w:r w:rsidRPr="002C678D">
        <w:t>i</w:t>
      </w:r>
      <w:r w:rsidRPr="002C678D">
        <w:t>va räntan på lån under 3 000 kronor. Det krävs inte heller någon ordentlig kreditprövning för dessa lån.</w:t>
      </w:r>
    </w:p>
    <w:p w:rsidR="002C678D" w:rsidRPr="002C678D" w:rsidRDefault="002C678D">
      <w:pPr>
        <w:pStyle w:val="Normaltindrag"/>
      </w:pPr>
      <w:r w:rsidRPr="002C678D">
        <w:t>Regeringen föreslår nu en förändring av konsumentkreditlagen som inn</w:t>
      </w:r>
      <w:r w:rsidRPr="002C678D">
        <w:t>e</w:t>
      </w:r>
      <w:r w:rsidRPr="002C678D">
        <w:t>bär att en kreditprövning ska ske av låntagaren innan ett lån beviljas och att den effektiva räntan alltid ska anges så att det tydligt framgår vad kostnaden blir för lånet. Men förslaget behöver kompletteras med ett räntetak för sms-lån för att skydda låntagarna från att drabbas av alltför höga lånekostnader.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C678D">
        <w:trPr>
          <w:cantSplit/>
        </w:trPr>
        <w:tc>
          <w:tcPr>
            <w:tcW w:w="3046" w:type="dxa"/>
          </w:tcPr>
          <w:p w:rsidR="002C678D" w:rsidRPr="002C678D" w:rsidRDefault="002C678D">
            <w:pPr>
              <w:pStyle w:val="UnderskriftDatum"/>
              <w:spacing w:before="240"/>
            </w:pPr>
            <w:r w:rsidRPr="002C678D">
              <w:t>Stockholm den 18 oktober 2010</w:t>
            </w:r>
          </w:p>
        </w:tc>
        <w:tc>
          <w:tcPr>
            <w:tcW w:w="3047" w:type="dxa"/>
          </w:tcPr>
          <w:p w:rsidR="002C678D" w:rsidRPr="002C678D" w:rsidRDefault="002C678D">
            <w:pPr>
              <w:pStyle w:val="Underskrifter"/>
              <w:spacing w:before="240"/>
            </w:pPr>
          </w:p>
        </w:tc>
      </w:tr>
      <w:tr w:rsidR="00000000" w:rsidRPr="002C678D">
        <w:trPr>
          <w:cantSplit/>
        </w:trPr>
        <w:tc>
          <w:tcPr>
            <w:tcW w:w="3046" w:type="dxa"/>
          </w:tcPr>
          <w:p w:rsidR="002C678D" w:rsidRPr="002C678D" w:rsidRDefault="002C678D">
            <w:pPr>
              <w:pStyle w:val="Underskrifter"/>
            </w:pPr>
            <w:r w:rsidRPr="002C678D">
              <w:t>Ledamot Krister Örnfjäder (S)</w:t>
            </w:r>
          </w:p>
        </w:tc>
        <w:tc>
          <w:tcPr>
            <w:tcW w:w="3046" w:type="dxa"/>
          </w:tcPr>
          <w:p w:rsidR="002C678D" w:rsidRPr="002C678D" w:rsidRDefault="002C678D">
            <w:pPr>
              <w:pStyle w:val="Underskrifter"/>
            </w:pPr>
          </w:p>
        </w:tc>
      </w:tr>
    </w:tbl>
    <w:p w:rsidR="002C678D" w:rsidRPr="002C678D" w:rsidRDefault="002C678D">
      <w:pPr>
        <w:pStyle w:val="Normaltindrag"/>
      </w:pPr>
    </w:p>
    <w:sectPr w:rsidR="00000000" w:rsidRPr="002C678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C678D" w:rsidRPr="002C678D" w:rsidRDefault="002C678D">
      <w:r w:rsidRPr="002C678D">
        <w:separator/>
      </w:r>
    </w:p>
  </w:endnote>
  <w:endnote w:type="continuationSeparator" w:id="0">
    <w:p w:rsidR="002C678D" w:rsidRPr="002C678D" w:rsidRDefault="002C678D">
      <w:r w:rsidRPr="002C678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678D" w:rsidRPr="002C678D" w:rsidRDefault="002C678D">
    <w:pPr>
      <w:pStyle w:val="Sidfot"/>
    </w:pPr>
    <w:r w:rsidRPr="002C678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2203439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678D" w:rsidRDefault="002C678D">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C678D" w:rsidRDefault="002C678D">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678D" w:rsidRPr="002C678D" w:rsidRDefault="002C678D">
    <w:pPr>
      <w:pStyle w:val="Sidfot"/>
    </w:pPr>
    <w:r w:rsidRPr="002C678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3381682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678D" w:rsidRDefault="002C678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C678D" w:rsidRDefault="002C678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678D" w:rsidRPr="002C678D" w:rsidRDefault="002C678D">
    <w:pPr>
      <w:pStyle w:val="Sidfot"/>
    </w:pPr>
    <w:r w:rsidRPr="002C678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5357663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678D" w:rsidRDefault="002C678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C678D" w:rsidRDefault="002C678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C678D" w:rsidRPr="002C678D" w:rsidRDefault="002C678D">
      <w:r w:rsidRPr="002C678D">
        <w:separator/>
      </w:r>
    </w:p>
  </w:footnote>
  <w:footnote w:type="continuationSeparator" w:id="0">
    <w:p w:rsidR="002C678D" w:rsidRPr="002C678D" w:rsidRDefault="002C678D">
      <w:r w:rsidRPr="002C678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678D" w:rsidRPr="002C678D" w:rsidRDefault="002C678D">
    <w:pPr>
      <w:pStyle w:val="Sidhuvud"/>
    </w:pPr>
    <w:r w:rsidRPr="002C678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968018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678D" w:rsidRDefault="002C678D">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C678D" w:rsidRDefault="002C678D">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678D" w:rsidRPr="002C678D" w:rsidRDefault="002C678D">
    <w:pPr>
      <w:pStyle w:val="Sidhuvud"/>
    </w:pPr>
    <w:r w:rsidRPr="002C678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3796607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678D" w:rsidRDefault="002C678D">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C678D" w:rsidRDefault="002C678D">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678D" w:rsidRPr="002C678D" w:rsidRDefault="002C678D">
    <w:pPr>
      <w:pStyle w:val="FSHNormal"/>
      <w:tabs>
        <w:tab w:val="right" w:pos="5840"/>
      </w:tabs>
    </w:pPr>
    <w:r w:rsidRPr="002C678D">
      <w:br/>
    </w:r>
    <w:r w:rsidRPr="002C678D">
      <w:fldChar w:fldCharType="begin" w:fldLock="1"/>
    </w:r>
    <w:r w:rsidRPr="002C678D">
      <w:instrText xml:space="preserve"> DOCPROPERTY</w:instrText>
    </w:r>
    <w:r w:rsidRPr="002C678D">
      <w:rPr>
        <w:sz w:val="18"/>
      </w:rPr>
      <w:instrText xml:space="preserve"> "YearUser" *\charformat </w:instrText>
    </w:r>
    <w:r w:rsidRPr="002C678D">
      <w:fldChar w:fldCharType="separate"/>
    </w:r>
    <w:r w:rsidRPr="002C678D">
      <w:t>2010/11</w:t>
    </w:r>
    <w:r w:rsidRPr="002C678D">
      <w:fldChar w:fldCharType="end"/>
    </w:r>
    <w:r w:rsidRPr="002C678D">
      <w:t xml:space="preserve"> </w:t>
    </w:r>
    <w:r w:rsidRPr="002C678D">
      <w:tab/>
      <w:t xml:space="preserve">mnr: </w:t>
    </w:r>
    <w:r w:rsidRPr="002C678D">
      <w:fldChar w:fldCharType="begin" w:fldLock="1"/>
    </w:r>
    <w:r w:rsidRPr="002C678D">
      <w:instrText xml:space="preserve"> DOCPROPERTY</w:instrText>
    </w:r>
    <w:r w:rsidRPr="002C678D">
      <w:rPr>
        <w:sz w:val="18"/>
      </w:rPr>
      <w:instrText xml:space="preserve"> "Motionsnummer" *\charformat </w:instrText>
    </w:r>
    <w:r w:rsidRPr="002C678D">
      <w:fldChar w:fldCharType="separate"/>
    </w:r>
    <w:r w:rsidRPr="002C678D">
      <w:t>C2</w:t>
    </w:r>
    <w:r w:rsidRPr="002C678D">
      <w:fldChar w:fldCharType="end"/>
    </w:r>
    <w:r w:rsidRPr="002C678D">
      <w:br/>
    </w:r>
    <w:r w:rsidRPr="002C678D">
      <w:fldChar w:fldCharType="begin" w:fldLock="1"/>
    </w:r>
    <w:r w:rsidRPr="002C678D">
      <w:instrText xml:space="preserve"> DOCPROPERTY</w:instrText>
    </w:r>
    <w:r w:rsidRPr="002C678D">
      <w:rPr>
        <w:sz w:val="18"/>
      </w:rPr>
      <w:instrText xml:space="preserve"> "Samling" *\charformat </w:instrText>
    </w:r>
    <w:r w:rsidRPr="002C678D">
      <w:fldChar w:fldCharType="end"/>
    </w:r>
    <w:r w:rsidRPr="002C678D">
      <w:tab/>
      <w:t xml:space="preserve">pnr: </w:t>
    </w:r>
    <w:r w:rsidRPr="002C678D">
      <w:fldChar w:fldCharType="begin" w:fldLock="1"/>
    </w:r>
    <w:r w:rsidRPr="002C678D">
      <w:instrText xml:space="preserve"> DOCPROPERTY</w:instrText>
    </w:r>
    <w:r w:rsidRPr="002C678D">
      <w:rPr>
        <w:sz w:val="18"/>
      </w:rPr>
      <w:instrText xml:space="preserve"> "Partinummer" *\charformat </w:instrText>
    </w:r>
    <w:r w:rsidRPr="002C678D">
      <w:fldChar w:fldCharType="separate"/>
    </w:r>
    <w:r w:rsidRPr="002C678D">
      <w:t>S3047</w:t>
    </w:r>
    <w:r w:rsidRPr="002C678D">
      <w:fldChar w:fldCharType="end"/>
    </w:r>
  </w:p>
  <w:p w:rsidR="002C678D" w:rsidRPr="002C678D" w:rsidRDefault="002C678D">
    <w:pPr>
      <w:pStyle w:val="FSHRub1"/>
    </w:pPr>
    <w:r w:rsidRPr="002C678D">
      <w:t>Motion till riksdagen</w:t>
    </w:r>
    <w:r w:rsidRPr="002C678D">
      <w:br/>
    </w:r>
    <w:r w:rsidRPr="002C678D">
      <w:fldChar w:fldCharType="begin" w:fldLock="1"/>
    </w:r>
    <w:r w:rsidRPr="002C678D">
      <w:instrText xml:space="preserve"> DOCPROPERTY "YearUser" *\charformat </w:instrText>
    </w:r>
    <w:r w:rsidRPr="002C678D">
      <w:fldChar w:fldCharType="separate"/>
    </w:r>
    <w:r w:rsidRPr="002C678D">
      <w:t>2010/11</w:t>
    </w:r>
    <w:r w:rsidRPr="002C678D">
      <w:fldChar w:fldCharType="end"/>
    </w:r>
    <w:r w:rsidRPr="002C678D">
      <w:t>:</w:t>
    </w:r>
    <w:r w:rsidRPr="002C678D">
      <w:fldChar w:fldCharType="begin" w:fldLock="1"/>
    </w:r>
    <w:r w:rsidRPr="002C678D">
      <w:instrText xml:space="preserve"> DOCPROPERTY "Motionsnummer" *\charformat </w:instrText>
    </w:r>
    <w:r w:rsidRPr="002C678D">
      <w:fldChar w:fldCharType="separate"/>
    </w:r>
    <w:r w:rsidRPr="002C678D">
      <w:t>C2</w:t>
    </w:r>
    <w:r w:rsidRPr="002C678D">
      <w:fldChar w:fldCharType="end"/>
    </w:r>
  </w:p>
  <w:p w:rsidR="002C678D" w:rsidRPr="002C678D" w:rsidRDefault="002C678D">
    <w:pPr>
      <w:pStyle w:val="FSHNormalS5"/>
    </w:pPr>
    <w:r w:rsidRPr="002C678D">
      <w:fldChar w:fldCharType="begin" w:fldLock="1"/>
    </w:r>
    <w:r w:rsidRPr="002C678D">
      <w:instrText xml:space="preserve"> DOCPROPERTY "MotionarText" *\charformat </w:instrText>
    </w:r>
    <w:r w:rsidRPr="002C678D">
      <w:fldChar w:fldCharType="separate"/>
    </w:r>
    <w:r w:rsidRPr="002C678D">
      <w:t>av Krister Örnfjäder (S)</w:t>
    </w:r>
    <w:r w:rsidRPr="002C678D">
      <w:fldChar w:fldCharType="end"/>
    </w:r>
    <w:r w:rsidRPr="002C678D">
      <w:br/>
    </w:r>
    <w:r w:rsidRPr="002C678D">
      <w:fldChar w:fldCharType="begin" w:fldLock="1"/>
    </w:r>
    <w:r w:rsidRPr="002C678D">
      <w:instrText xml:space="preserve"> DOCPROPERTY "SvarFrasKort" *\charformat </w:instrText>
    </w:r>
    <w:r w:rsidRPr="002C678D">
      <w:fldChar w:fldCharType="separate"/>
    </w:r>
    <w:r w:rsidRPr="002C678D">
      <w:t>med anledning av prop. 2009/10:242</w:t>
    </w:r>
    <w:r w:rsidRPr="002C678D">
      <w:fldChar w:fldCharType="end"/>
    </w:r>
  </w:p>
  <w:p w:rsidR="002C678D" w:rsidRPr="002C678D" w:rsidRDefault="002C678D">
    <w:pPr>
      <w:pStyle w:val="FSHTitel"/>
    </w:pPr>
    <w:r w:rsidRPr="002C678D">
      <w:fldChar w:fldCharType="begin" w:fldLock="1"/>
    </w:r>
    <w:r w:rsidRPr="002C678D">
      <w:instrText xml:space="preserve"> DOCPROPERTY</w:instrText>
    </w:r>
    <w:r w:rsidRPr="002C678D">
      <w:rPr>
        <w:sz w:val="18"/>
      </w:rPr>
      <w:instrText xml:space="preserve"> "RubrikSvar" *\charformat </w:instrText>
    </w:r>
    <w:r w:rsidRPr="002C678D">
      <w:fldChar w:fldCharType="separate"/>
    </w:r>
    <w:r w:rsidRPr="002C678D">
      <w:t>Ny konsumentkreditlag</w:t>
    </w:r>
    <w:r w:rsidRPr="002C678D">
      <w:fldChar w:fldCharType="end"/>
    </w:r>
  </w:p>
  <w:p w:rsidR="002C678D" w:rsidRPr="002C678D" w:rsidRDefault="002C678D">
    <w:pPr>
      <w:pStyle w:val="Normal00"/>
    </w:pPr>
  </w:p>
  <w:p w:rsidR="002C678D" w:rsidRPr="002C678D" w:rsidRDefault="002C678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009166492">
    <w:abstractNumId w:val="3"/>
  </w:num>
  <w:num w:numId="2" w16cid:durableId="705063281">
    <w:abstractNumId w:val="2"/>
  </w:num>
  <w:num w:numId="3" w16cid:durableId="1830054032">
    <w:abstractNumId w:val="1"/>
  </w:num>
  <w:num w:numId="4" w16cid:durableId="788551426">
    <w:abstractNumId w:val="0"/>
  </w:num>
  <w:num w:numId="5" w16cid:durableId="637883066">
    <w:abstractNumId w:val="7"/>
  </w:num>
  <w:num w:numId="6" w16cid:durableId="1826848367">
    <w:abstractNumId w:val="6"/>
  </w:num>
  <w:num w:numId="7" w16cid:durableId="1010374770">
    <w:abstractNumId w:val="5"/>
  </w:num>
  <w:num w:numId="8" w16cid:durableId="224684798">
    <w:abstractNumId w:val="4"/>
  </w:num>
  <w:num w:numId="9" w16cid:durableId="1536963566">
    <w:abstractNumId w:val="8"/>
  </w:num>
  <w:num w:numId="10" w16cid:durableId="1808352864">
    <w:abstractNumId w:val="9"/>
  </w:num>
  <w:num w:numId="11" w16cid:durableId="551960938">
    <w:abstractNumId w:val="10"/>
  </w:num>
  <w:num w:numId="12" w16cid:durableId="1394159360">
    <w:abstractNumId w:val="13"/>
  </w:num>
  <w:num w:numId="13" w16cid:durableId="1411584762">
    <w:abstractNumId w:val="15"/>
  </w:num>
  <w:num w:numId="14" w16cid:durableId="1120419033">
    <w:abstractNumId w:val="16"/>
  </w:num>
  <w:num w:numId="15" w16cid:durableId="211157759">
    <w:abstractNumId w:val="11"/>
  </w:num>
  <w:num w:numId="16" w16cid:durableId="546717970">
    <w:abstractNumId w:val="18"/>
  </w:num>
  <w:num w:numId="17" w16cid:durableId="2122412082">
    <w:abstractNumId w:val="17"/>
  </w:num>
  <w:num w:numId="18" w16cid:durableId="201600400">
    <w:abstractNumId w:val="14"/>
  </w:num>
  <w:num w:numId="19" w16cid:durableId="50058724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24_2010-10-18"/>
    <w:docVar w:name="PersonGUIDs" w:val="{D13B8A42-4E53-4123-8AC8-76C1986C47BF}"/>
  </w:docVars>
  <w:rsids>
    <w:rsidRoot w:val="00EF55A3"/>
    <w:rsid w:val="002C678D"/>
    <w:rsid w:val="00EF55A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D65E9D3D-2AB3-423E-9BAD-780FEB251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147</Words>
  <Characters>792</Characters>
  <Application>Microsoft Office Word</Application>
  <DocSecurity>4</DocSecurity>
  <Lines>18</Lines>
  <Paragraphs>8</Paragraphs>
  <ScaleCrop>false</ScaleCrop>
  <HeadingPairs>
    <vt:vector size="2" baseType="variant">
      <vt:variant>
        <vt:lpstr>Rubrik</vt:lpstr>
      </vt:variant>
      <vt:variant>
        <vt:i4>1</vt:i4>
      </vt:variant>
    </vt:vector>
  </HeadingPairs>
  <TitlesOfParts>
    <vt:vector size="1" baseType="lpstr">
      <vt:lpstr>s3047</vt:lpstr>
    </vt:vector>
  </TitlesOfParts>
  <Company>Riksdagen</Company>
  <LinksUpToDate>false</LinksUpToDate>
  <CharactersWithSpaces>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s3047</dc:title>
  <dc:subject>s3047</dc:subject>
  <dc:creator>Riksdagen</dc:creator>
  <cp:keywords>Riksdagen</cp:keywords>
  <dc:description>Versal/gemen i partibeteckning. Gemen i tryck för 0910, versal för 1011 och nyare</dc:description>
  <cp:lastModifiedBy>Lars Brink</cp:lastModifiedBy>
  <cp:revision>2</cp:revision>
  <cp:lastPrinted>2010-10-20T13:04:00Z</cp:lastPrinted>
  <dcterms:created xsi:type="dcterms:W3CDTF">2025-12-18T00:32:00Z</dcterms:created>
  <dcterms:modified xsi:type="dcterms:W3CDTF">2025-12-18T00:32:00Z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mot2000_524_2010-10-18</vt:lpwstr>
  </property>
  <property fmtid="{D5CDD505-2E9C-101B-9397-08002B2CF9AE}" pid="3" name="version">
    <vt:lpwstr>mot2000_520_2010-08-30</vt:lpwstr>
  </property>
  <property fmtid="{D5CDD505-2E9C-101B-9397-08002B2CF9AE}" pid="4" name="dokumenttyp">
    <vt:lpwstr>motion</vt:lpwstr>
  </property>
  <property fmtid="{D5CDD505-2E9C-101B-9397-08002B2CF9AE}" pid="5" name="Sekr">
    <vt:lpwstr>MAX</vt:lpwstr>
  </property>
  <property fmtid="{D5CDD505-2E9C-101B-9397-08002B2CF9AE}" pid="6" name="Yearstd">
    <vt:lpwstr>2009/10</vt:lpwstr>
  </property>
  <property fmtid="{D5CDD505-2E9C-101B-9397-08002B2CF9AE}" pid="7" name="YearUser">
    <vt:lpwstr>2010/11</vt:lpwstr>
  </property>
  <property fmtid="{D5CDD505-2E9C-101B-9397-08002B2CF9AE}" pid="8" name="årsuppgift">
    <vt:lpwstr>200910</vt:lpwstr>
  </property>
  <property fmtid="{D5CDD505-2E9C-101B-9397-08002B2CF9AE}" pid="9" name="Status">
    <vt:lpwstr>Trycklov</vt:lpwstr>
  </property>
  <property fmtid="{D5CDD505-2E9C-101B-9397-08002B2CF9AE}" pid="10" name="SvarFras">
    <vt:lpwstr>med anledning av prop. 2009/10:242 Ny konsumentkreditlag</vt:lpwstr>
  </property>
  <property fmtid="{D5CDD505-2E9C-101B-9397-08002B2CF9AE}" pid="11" name="SvarFrasKort">
    <vt:lpwstr>med anledning av prop. 2009/10:242</vt:lpwstr>
  </property>
  <property fmtid="{D5CDD505-2E9C-101B-9397-08002B2CF9AE}" pid="12" name="Svar">
    <vt:lpwstr>Proposition</vt:lpwstr>
  </property>
  <property fmtid="{D5CDD505-2E9C-101B-9397-08002B2CF9AE}" pid="13" name="SvarNr">
    <vt:lpwstr>2009/10:242</vt:lpwstr>
  </property>
  <property fmtid="{D5CDD505-2E9C-101B-9397-08002B2CF9AE}" pid="14" name="RubrikSvar">
    <vt:lpwstr>Ny konsumentkreditlag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S3047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Krister Örnfjäder (S)</vt:lpwstr>
  </property>
  <property fmtid="{D5CDD505-2E9C-101B-9397-08002B2CF9AE}" pid="26" name="MotionarLista">
    <vt:lpwstr>Örnfjäder, Krister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Krister Örnfjäder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C2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18 oktober 2010</vt:lpwstr>
  </property>
  <property fmtid="{D5CDD505-2E9C-101B-9397-08002B2CF9AE}" pid="44" name="NotesUID">
    <vt:lpwstr/>
  </property>
  <property fmtid="{D5CDD505-2E9C-101B-9397-08002B2CF9AE}" pid="45" name="ReservUID">
    <vt:lpwstr>so0601aa</vt:lpwstr>
  </property>
  <property fmtid="{D5CDD505-2E9C-101B-9397-08002B2CF9AE}" pid="46" name="MotionID">
    <vt:lpwstr>20102011000000000115000030470069</vt:lpwstr>
  </property>
  <property fmtid="{D5CDD505-2E9C-101B-9397-08002B2CF9AE}" pid="47" name="datum">
    <vt:lpwstr>101018</vt:lpwstr>
  </property>
  <property fmtid="{D5CDD505-2E9C-101B-9397-08002B2CF9AE}" pid="48" name="avsändar-e-post">
    <vt:lpwstr/>
  </property>
  <property fmtid="{D5CDD505-2E9C-101B-9397-08002B2CF9AE}" pid="49" name="id">
    <vt:lpwstr>20102011000000000115000030470069</vt:lpwstr>
  </property>
  <property fmtid="{D5CDD505-2E9C-101B-9397-08002B2CF9AE}" pid="50" name="nummer">
    <vt:lpwstr>2</vt:lpwstr>
  </property>
  <property fmtid="{D5CDD505-2E9C-101B-9397-08002B2CF9AE}" pid="51" name="utskottsbeteckning">
    <vt:lpwstr>C</vt:lpwstr>
  </property>
  <property fmtid="{D5CDD505-2E9C-101B-9397-08002B2CF9AE}" pid="52" name="GlobalUID">
    <vt:lpwstr>{CFC3997B-5033-41C5-A8D6-857FE394AB30}</vt:lpwstr>
  </property>
  <property fmtid="{D5CDD505-2E9C-101B-9397-08002B2CF9AE}" pid="53" name="Överföringar">
    <vt:i4>0</vt:i4>
  </property>
  <property fmtid="{D5CDD505-2E9C-101B-9397-08002B2CF9AE}" pid="54" name="Checksum">
    <vt:lpwstr>*0004651991908*</vt:lpwstr>
  </property>
  <property fmtid="{D5CDD505-2E9C-101B-9397-08002B2CF9AE}" pid="55" name="skuggnummer">
    <vt:lpwstr/>
  </property>
  <property fmtid="{D5CDD505-2E9C-101B-9397-08002B2CF9AE}" pid="56" name="urixVersion">
    <vt:lpwstr>4.3.0.0</vt:lpwstr>
  </property>
  <property fmtid="{D5CDD505-2E9C-101B-9397-08002B2CF9AE}" pid="57" name="urixOrigin">
    <vt:lpwstr>101022 09:37:21.806</vt:lpwstr>
  </property>
  <property fmtid="{D5CDD505-2E9C-101B-9397-08002B2CF9AE}" pid="58" name="urixGuid">
    <vt:lpwstr>{1281B54C-22E4-49A3-8DF1-BF3B62A3BAD4}</vt:lpwstr>
  </property>
</Properties>
</file>