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43097C" w:rsidTr="0043097C">
        <w:tc>
          <w:tcPr>
            <w:tcW w:w="9141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43097C" w:rsidRDefault="0043097C" w:rsidP="0043097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43097C" w:rsidTr="0043097C">
        <w:trPr>
          <w:cantSplit/>
          <w:trHeight w:val="742"/>
        </w:trPr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43097C" w:rsidRDefault="0043097C" w:rsidP="00D7551F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2017/18:3</w:t>
            </w:r>
            <w:r w:rsidR="004E6142">
              <w:rPr>
                <w:b/>
                <w:lang w:val="en-GB" w:eastAsia="en-US"/>
              </w:rPr>
              <w:t>9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43097C" w:rsidRDefault="004E6142" w:rsidP="00D7551F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2018-06-15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43097C" w:rsidRPr="0019114A" w:rsidRDefault="00E62523" w:rsidP="0019114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19114A">
              <w:rPr>
                <w:lang w:eastAsia="en-US"/>
              </w:rPr>
              <w:t>.00</w:t>
            </w:r>
            <w:r w:rsidR="00D7551F" w:rsidRPr="0019114A">
              <w:rPr>
                <w:lang w:eastAsia="en-US"/>
              </w:rPr>
              <w:t xml:space="preserve"> </w:t>
            </w:r>
            <w:r w:rsidR="00811512">
              <w:rPr>
                <w:lang w:eastAsia="en-US"/>
              </w:rPr>
              <w:t>– 10.35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  <w:r w:rsidRPr="0019114A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  <w:r w:rsidRPr="0019114A">
              <w:rPr>
                <w:lang w:eastAsia="en-US"/>
              </w:rPr>
              <w:t>Se bilaga 1</w:t>
            </w:r>
          </w:p>
        </w:tc>
      </w:tr>
      <w:tr w:rsidR="0043097C" w:rsidTr="0043097C">
        <w:tc>
          <w:tcPr>
            <w:tcW w:w="1985" w:type="dxa"/>
          </w:tcPr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43097C" w:rsidRPr="0043097C" w:rsidRDefault="0043097C">
            <w:pPr>
              <w:spacing w:line="256" w:lineRule="auto"/>
              <w:rPr>
                <w:b/>
                <w:lang w:eastAsia="en-US"/>
              </w:rPr>
            </w:pPr>
          </w:p>
          <w:p w:rsidR="0043097C" w:rsidRPr="0043097C" w:rsidRDefault="0043097C">
            <w:pPr>
              <w:spacing w:line="256" w:lineRule="auto"/>
              <w:rPr>
                <w:lang w:eastAsia="en-US"/>
              </w:rPr>
            </w:pPr>
            <w:r w:rsidRPr="0043097C">
              <w:rPr>
                <w:b/>
                <w:lang w:eastAsia="en-US"/>
              </w:rPr>
              <w:t xml:space="preserve">Anm. </w:t>
            </w:r>
            <w:r w:rsidRPr="0043097C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43097C">
              <w:rPr>
                <w:b/>
                <w:lang w:eastAsia="en-US"/>
              </w:rPr>
              <w:t>I</w:t>
            </w:r>
            <w:r w:rsidRPr="0043097C">
              <w:rPr>
                <w:lang w:eastAsia="en-US"/>
              </w:rPr>
              <w:t xml:space="preserve"> (stöd för regeringens ståndpunkt) eller </w:t>
            </w:r>
            <w:r w:rsidRPr="0043097C">
              <w:rPr>
                <w:b/>
                <w:lang w:eastAsia="en-US"/>
              </w:rPr>
              <w:t xml:space="preserve">II </w:t>
            </w:r>
            <w:r w:rsidRPr="0043097C">
              <w:rPr>
                <w:lang w:eastAsia="en-US"/>
              </w:rPr>
              <w:t xml:space="preserve">(stöd för regeringens redovisade inriktning). Avvikande mening har markerats med </w:t>
            </w:r>
            <w:r w:rsidRPr="0043097C">
              <w:rPr>
                <w:b/>
                <w:lang w:eastAsia="en-US"/>
              </w:rPr>
              <w:t>AM.</w:t>
            </w:r>
            <w:r w:rsidRPr="0043097C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p w:rsidR="0043097C" w:rsidRDefault="0043097C" w:rsidP="0043097C"/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43097C" w:rsidTr="0043097C">
        <w:trPr>
          <w:trHeight w:val="8789"/>
        </w:trPr>
        <w:tc>
          <w:tcPr>
            <w:tcW w:w="822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  <w:p w:rsidR="0043097C" w:rsidRPr="0008624F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8624F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  <w:r w:rsidRPr="0008624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08624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08624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08624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6D1CB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08624F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  <w:p w:rsidR="0043097C" w:rsidRPr="0008624F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19114A" w:rsidRPr="0008624F" w:rsidRDefault="0019114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E6252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943B6" w:rsidRDefault="004943B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CB169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68253D">
              <w:rPr>
                <w:b/>
                <w:snapToGrid w:val="0"/>
                <w:color w:val="000000" w:themeColor="text1"/>
                <w:lang w:eastAsia="en-US"/>
              </w:rPr>
              <w:lastRenderedPageBreak/>
              <w:br/>
            </w:r>
            <w:r w:rsidR="006825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6825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6D1CB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A4962" w:rsidRPr="00E07530"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623CC8" w:rsidRPr="00E07530" w:rsidRDefault="00623C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2B734D" w:rsidRPr="00E07530" w:rsidRDefault="002B7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2B734D" w:rsidRPr="00E07530" w:rsidRDefault="002B7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A4962" w:rsidRPr="00E07530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A4962" w:rsidRPr="00E07530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995E9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6D1CB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F0C34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F0C34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F0C34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F0C34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68253D">
              <w:rPr>
                <w:b/>
                <w:snapToGrid w:val="0"/>
                <w:color w:val="000000" w:themeColor="text1"/>
                <w:lang w:eastAsia="en-US"/>
              </w:rPr>
              <w:t>§ 4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0527E" w:rsidRDefault="0030527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45159" w:rsidRPr="00BB2C06" w:rsidRDefault="00345159" w:rsidP="0034515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B2C06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5</w:t>
            </w:r>
            <w:bookmarkStart w:id="0" w:name="_GoBack"/>
            <w:bookmarkEnd w:id="0"/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87EEE" w:rsidRPr="00E07530" w:rsidRDefault="00787EE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465A6" w:rsidRPr="00E07530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465A6" w:rsidRPr="00E07530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06725" w:rsidRDefault="00C0672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C06725" w:rsidRDefault="00C0672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06725" w:rsidRDefault="00C0672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06725" w:rsidRDefault="00C0672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7400" w:type="dxa"/>
            <w:shd w:val="clear" w:color="auto" w:fill="auto"/>
          </w:tcPr>
          <w:p w:rsidR="00442D82" w:rsidRDefault="00442D8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43097C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43097C" w:rsidRDefault="0043097C" w:rsidP="000676C5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4E6142">
              <w:rPr>
                <w:snapToGrid w:val="0"/>
                <w:color w:val="000000" w:themeColor="text1"/>
                <w:lang w:eastAsia="en-US"/>
              </w:rPr>
              <w:t>8</w:t>
            </w:r>
            <w:r w:rsidR="00E62523">
              <w:rPr>
                <w:snapToGrid w:val="0"/>
                <w:color w:val="000000" w:themeColor="text1"/>
                <w:lang w:eastAsia="en-US"/>
              </w:rPr>
              <w:t xml:space="preserve"> juni</w:t>
            </w:r>
            <w:r w:rsidRPr="0012487A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återfinns i bilaga 2.</w:t>
            </w:r>
            <w:r w:rsidRPr="00AA4962"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="006D1CB5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1B6815" w:rsidRPr="001B6815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</w:t>
            </w:r>
            <w:r w:rsidR="001B6815">
              <w:rPr>
                <w:rFonts w:eastAsiaTheme="minorHAnsi"/>
                <w:b/>
                <w:bCs/>
                <w:color w:val="000000"/>
                <w:lang w:eastAsia="en-US"/>
              </w:rPr>
              <w:t>, socialpolitik, hälso- och sjukvård samt konsume</w:t>
            </w:r>
            <w:r w:rsidR="00E670D7">
              <w:rPr>
                <w:rFonts w:eastAsiaTheme="minorHAnsi"/>
                <w:b/>
                <w:bCs/>
                <w:color w:val="000000"/>
                <w:lang w:eastAsia="en-US"/>
              </w:rPr>
              <w:t>n</w:t>
            </w:r>
            <w:r w:rsidR="001B6815">
              <w:rPr>
                <w:rFonts w:eastAsiaTheme="minorHAnsi"/>
                <w:b/>
                <w:bCs/>
                <w:color w:val="000000"/>
                <w:lang w:eastAsia="en-US"/>
              </w:rPr>
              <w:t>tfrågor</w:t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1B6815">
              <w:rPr>
                <w:rFonts w:eastAsiaTheme="minorHAnsi"/>
                <w:color w:val="000000"/>
                <w:lang w:eastAsia="en-US"/>
              </w:rPr>
              <w:t>Arbetsmarknads- och etableringsminister Ylva Johansson</w:t>
            </w:r>
            <w:r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743F6">
              <w:rPr>
                <w:rFonts w:eastAsiaTheme="minorHAnsi"/>
                <w:color w:val="000000"/>
                <w:lang w:eastAsia="en-US"/>
              </w:rPr>
              <w:t>m. fl. f</w:t>
            </w:r>
            <w:r w:rsidR="001B6815">
              <w:rPr>
                <w:snapToGrid w:val="0"/>
                <w:color w:val="000000" w:themeColor="text1"/>
                <w:lang w:eastAsia="en-US"/>
              </w:rPr>
              <w:t xml:space="preserve">rån </w:t>
            </w:r>
            <w:r w:rsidR="002743F6">
              <w:rPr>
                <w:rFonts w:eastAsiaTheme="minorHAnsi"/>
                <w:color w:val="000000"/>
                <w:lang w:eastAsia="en-US"/>
              </w:rPr>
              <w:t xml:space="preserve"> Arbetsmarknadsdepartementet</w:t>
            </w:r>
            <w:r w:rsidR="002743F6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4B5E90">
              <w:rPr>
                <w:snapToGrid w:val="0"/>
                <w:color w:val="000000" w:themeColor="text1"/>
                <w:lang w:eastAsia="en-US"/>
              </w:rPr>
              <w:t>samt</w:t>
            </w:r>
            <w:r w:rsidR="002743F6">
              <w:rPr>
                <w:snapToGrid w:val="0"/>
                <w:color w:val="000000" w:themeColor="text1"/>
                <w:lang w:eastAsia="en-US"/>
              </w:rPr>
              <w:t xml:space="preserve"> medarbeta</w:t>
            </w:r>
            <w:r w:rsidR="00527315">
              <w:rPr>
                <w:snapToGrid w:val="0"/>
                <w:color w:val="000000" w:themeColor="text1"/>
                <w:lang w:eastAsia="en-US"/>
              </w:rPr>
              <w:t xml:space="preserve">re från Kulturdepartementet, </w:t>
            </w:r>
            <w:r w:rsidR="002743F6">
              <w:rPr>
                <w:snapToGrid w:val="0"/>
                <w:color w:val="000000" w:themeColor="text1"/>
                <w:lang w:eastAsia="en-US"/>
              </w:rPr>
              <w:t xml:space="preserve">Finansdepartementet </w:t>
            </w:r>
            <w:r w:rsidR="00527315">
              <w:rPr>
                <w:snapToGrid w:val="0"/>
                <w:color w:val="000000" w:themeColor="text1"/>
                <w:lang w:eastAsia="en-US"/>
              </w:rPr>
              <w:t xml:space="preserve">och </w:t>
            </w:r>
            <w:r w:rsidRPr="0043097C">
              <w:rPr>
                <w:snapToGrid w:val="0"/>
                <w:color w:val="000000" w:themeColor="text1"/>
                <w:lang w:eastAsia="en-US"/>
              </w:rPr>
              <w:t xml:space="preserve">Statsrådsberedningen, informerade och samrådde inför möte i rådet den </w:t>
            </w:r>
            <w:r w:rsidR="001B6815">
              <w:rPr>
                <w:snapToGrid w:val="0"/>
                <w:color w:val="000000" w:themeColor="text1"/>
                <w:lang w:eastAsia="en-US"/>
              </w:rPr>
              <w:t>21-22</w:t>
            </w:r>
            <w:r w:rsidR="00E62523">
              <w:rPr>
                <w:snapToGrid w:val="0"/>
                <w:color w:val="000000" w:themeColor="text1"/>
                <w:lang w:eastAsia="en-US"/>
              </w:rPr>
              <w:t xml:space="preserve"> juni</w:t>
            </w:r>
            <w:r w:rsidRPr="0043097C">
              <w:rPr>
                <w:snapToGrid w:val="0"/>
                <w:color w:val="000000" w:themeColor="text1"/>
                <w:lang w:eastAsia="en-US"/>
              </w:rPr>
              <w:t xml:space="preserve"> 2018.</w:t>
            </w:r>
            <w:r w:rsidR="00B35A3D">
              <w:rPr>
                <w:snapToGrid w:val="0"/>
                <w:color w:val="000000" w:themeColor="text1"/>
                <w:lang w:eastAsia="en-US"/>
              </w:rPr>
              <w:br/>
            </w:r>
            <w:r w:rsidR="00B35A3D">
              <w:rPr>
                <w:snapToGrid w:val="0"/>
                <w:color w:val="000000" w:themeColor="text1"/>
                <w:lang w:eastAsia="en-US"/>
              </w:rPr>
              <w:br/>
            </w:r>
            <w:r w:rsidRPr="0043097C">
              <w:rPr>
                <w:b/>
                <w:snapToGrid w:val="0"/>
                <w:color w:val="000000" w:themeColor="text1"/>
                <w:lang w:eastAsia="en-US"/>
              </w:rPr>
              <w:t xml:space="preserve">Ämnen: </w:t>
            </w:r>
            <w:r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9114A">
              <w:rPr>
                <w:rFonts w:eastAsiaTheme="minorHAnsi"/>
                <w:color w:val="000000"/>
                <w:lang w:eastAsia="en-US"/>
              </w:rPr>
              <w:br/>
            </w:r>
            <w:r w:rsidR="00E62523">
              <w:t>- Återrapport från m</w:t>
            </w:r>
            <w:r w:rsidR="004D64EF">
              <w:t>öte i rådet den 15 mars 2018</w:t>
            </w:r>
            <w:r w:rsidR="00E62523">
              <w:br/>
              <w:t>- Återrapport från i</w:t>
            </w:r>
            <w:r w:rsidR="004D64EF">
              <w:t>nformellt ministermöte den 17-18 april 2018</w:t>
            </w:r>
            <w:r w:rsidR="004D64EF">
              <w:br/>
              <w:t xml:space="preserve">- </w:t>
            </w:r>
            <w:r w:rsidR="004D64EF">
              <w:rPr>
                <w:rFonts w:eastAsiaTheme="minorHAnsi"/>
                <w:color w:val="000000"/>
                <w:lang w:eastAsia="en-US"/>
              </w:rPr>
              <w:t>Direktiv om tydliga och förutsägbara arbetsvillkor</w:t>
            </w:r>
            <w:r w:rsidR="004943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943B6" w:rsidRPr="004943B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4D64EF">
              <w:rPr>
                <w:rFonts w:eastAsiaTheme="minorHAnsi"/>
                <w:color w:val="000000"/>
                <w:lang w:eastAsia="en-US"/>
              </w:rPr>
              <w:br/>
              <w:t>- Direktivet om balans mellan arbete och privatliv</w:t>
            </w:r>
            <w:r w:rsidR="004943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943B6" w:rsidRPr="004943B6">
              <w:rPr>
                <w:rFonts w:eastAsiaTheme="minorHAnsi"/>
                <w:b/>
                <w:color w:val="000000"/>
                <w:lang w:eastAsia="en-US"/>
              </w:rPr>
              <w:t xml:space="preserve"> I AM (SD</w:t>
            </w:r>
            <w:r w:rsidR="00527315">
              <w:rPr>
                <w:rFonts w:eastAsiaTheme="minorHAnsi"/>
                <w:b/>
                <w:color w:val="000000"/>
                <w:lang w:eastAsia="en-US"/>
              </w:rPr>
              <w:t>, KD</w:t>
            </w:r>
            <w:r w:rsidR="004943B6" w:rsidRPr="004943B6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4D64EF">
              <w:rPr>
                <w:rFonts w:eastAsiaTheme="minorHAnsi"/>
                <w:color w:val="000000"/>
                <w:lang w:eastAsia="en-US"/>
              </w:rPr>
              <w:br/>
              <w:t>- Direktivet om likabehandling (art. 19)</w:t>
            </w:r>
            <w:r w:rsidR="004943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D64EF">
              <w:rPr>
                <w:rFonts w:eastAsiaTheme="minorHAnsi"/>
                <w:color w:val="000000"/>
                <w:lang w:eastAsia="en-US"/>
              </w:rPr>
              <w:br/>
              <w:t>- Förordning om inrättande av Europeiska arbetsmyndigheten</w:t>
            </w:r>
            <w:r w:rsidR="004D64EF">
              <w:rPr>
                <w:rFonts w:eastAsiaTheme="minorHAnsi"/>
                <w:color w:val="000000"/>
                <w:lang w:eastAsia="en-US"/>
              </w:rPr>
              <w:br/>
              <w:t>- Den europeiska planeringsterminen 2018</w:t>
            </w:r>
            <w:r w:rsidR="004943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42D82">
              <w:rPr>
                <w:rFonts w:eastAsiaTheme="minorHAnsi"/>
                <w:b/>
                <w:color w:val="000000"/>
                <w:lang w:eastAsia="en-US"/>
              </w:rPr>
              <w:t xml:space="preserve"> II</w:t>
            </w:r>
            <w:r w:rsidR="004D64EF">
              <w:rPr>
                <w:rFonts w:eastAsiaTheme="minorHAnsi"/>
                <w:color w:val="000000"/>
                <w:lang w:eastAsia="en-US"/>
              </w:rPr>
              <w:br/>
              <w:t xml:space="preserve">   a) Rekommendationer om 2018 års natio</w:t>
            </w:r>
            <w:r w:rsidR="00722D71">
              <w:rPr>
                <w:rFonts w:eastAsiaTheme="minorHAnsi"/>
                <w:color w:val="000000"/>
                <w:lang w:eastAsia="en-US"/>
              </w:rPr>
              <w:t>nella reformprogram för varje</w:t>
            </w:r>
            <w:r w:rsidR="004D64EF">
              <w:rPr>
                <w:rFonts w:eastAsiaTheme="minorHAnsi"/>
                <w:color w:val="000000"/>
                <w:lang w:eastAsia="en-US"/>
              </w:rPr>
              <w:t xml:space="preserve">     </w:t>
            </w:r>
            <w:r w:rsidR="004943B6">
              <w:rPr>
                <w:rFonts w:eastAsiaTheme="minorHAnsi"/>
                <w:color w:val="000000"/>
                <w:lang w:eastAsia="en-US"/>
              </w:rPr>
              <w:t xml:space="preserve">                   </w:t>
            </w:r>
            <w:r w:rsidR="00527315">
              <w:rPr>
                <w:rFonts w:eastAsiaTheme="minorHAnsi"/>
                <w:color w:val="000000"/>
                <w:lang w:eastAsia="en-US"/>
              </w:rPr>
              <w:t xml:space="preserve">                            </w:t>
            </w:r>
            <w:r w:rsidR="002A3468">
              <w:rPr>
                <w:rFonts w:eastAsiaTheme="minorHAnsi"/>
                <w:color w:val="000000"/>
                <w:lang w:eastAsia="en-US"/>
              </w:rPr>
              <w:t xml:space="preserve">                    </w:t>
            </w:r>
            <w:r w:rsidR="00722D71">
              <w:rPr>
                <w:rFonts w:eastAsiaTheme="minorHAnsi"/>
                <w:color w:val="000000"/>
                <w:lang w:eastAsia="en-US"/>
              </w:rPr>
              <w:t xml:space="preserve">                                       m</w:t>
            </w:r>
            <w:r w:rsidR="004D64EF">
              <w:rPr>
                <w:rFonts w:eastAsiaTheme="minorHAnsi"/>
                <w:color w:val="000000"/>
                <w:lang w:eastAsia="en-US"/>
              </w:rPr>
              <w:t>edlemsstat och utkast till förklarande not</w:t>
            </w:r>
            <w:r w:rsidR="004943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42D82" w:rsidRPr="004943B6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442D82" w:rsidRPr="004943B6">
              <w:rPr>
                <w:rFonts w:eastAsiaTheme="minorHAnsi"/>
                <w:b/>
                <w:color w:val="000000"/>
                <w:lang w:eastAsia="en-US"/>
              </w:rPr>
              <w:t xml:space="preserve">I AM </w:t>
            </w:r>
            <w:r w:rsidR="00442D82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442D82" w:rsidRPr="004943B6">
              <w:rPr>
                <w:rFonts w:eastAsiaTheme="minorHAnsi"/>
                <w:b/>
                <w:color w:val="000000"/>
                <w:lang w:eastAsia="en-US"/>
              </w:rPr>
              <w:t>SD)</w:t>
            </w:r>
            <w:r w:rsidR="004943B6">
              <w:rPr>
                <w:rFonts w:eastAsiaTheme="minorHAnsi"/>
                <w:color w:val="000000"/>
                <w:lang w:eastAsia="en-US"/>
              </w:rPr>
              <w:br/>
              <w:t xml:space="preserve">   b) Bedömning av de </w:t>
            </w:r>
            <w:proofErr w:type="spellStart"/>
            <w:r w:rsidR="004943B6">
              <w:rPr>
                <w:rFonts w:eastAsiaTheme="minorHAnsi"/>
                <w:color w:val="000000"/>
                <w:lang w:eastAsia="en-US"/>
              </w:rPr>
              <w:t>landsspecifika</w:t>
            </w:r>
            <w:proofErr w:type="spellEnd"/>
            <w:r w:rsidR="004943B6">
              <w:rPr>
                <w:rFonts w:eastAsiaTheme="minorHAnsi"/>
                <w:color w:val="000000"/>
                <w:lang w:eastAsia="en-US"/>
              </w:rPr>
              <w:t xml:space="preserve"> rekommendationerna för 2018 och </w:t>
            </w:r>
            <w:r w:rsidR="002A3468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4943B6">
              <w:rPr>
                <w:rFonts w:eastAsiaTheme="minorHAnsi"/>
                <w:color w:val="000000"/>
                <w:lang w:eastAsia="en-US"/>
              </w:rPr>
              <w:t xml:space="preserve">genomförandet av de </w:t>
            </w:r>
            <w:proofErr w:type="spellStart"/>
            <w:r w:rsidR="004943B6">
              <w:rPr>
                <w:rFonts w:eastAsiaTheme="minorHAnsi"/>
                <w:color w:val="000000"/>
                <w:lang w:eastAsia="en-US"/>
              </w:rPr>
              <w:t>landsspecifika</w:t>
            </w:r>
            <w:proofErr w:type="spellEnd"/>
            <w:r w:rsidR="004943B6">
              <w:rPr>
                <w:rFonts w:eastAsiaTheme="minorHAnsi"/>
                <w:color w:val="000000"/>
                <w:lang w:eastAsia="en-US"/>
              </w:rPr>
              <w:t xml:space="preserve"> rekommendationerna för 2017: </w:t>
            </w:r>
            <w:r w:rsidR="002A3468">
              <w:rPr>
                <w:rFonts w:eastAsiaTheme="minorHAnsi"/>
                <w:color w:val="000000"/>
                <w:lang w:eastAsia="en-US"/>
              </w:rPr>
              <w:t xml:space="preserve">                </w:t>
            </w:r>
            <w:r w:rsidR="004943B6">
              <w:rPr>
                <w:rFonts w:eastAsiaTheme="minorHAnsi"/>
                <w:color w:val="000000"/>
                <w:lang w:eastAsia="en-US"/>
              </w:rPr>
              <w:t xml:space="preserve">Yttranden från sysselsättningskommittén och kommittén för socialt skydd </w:t>
            </w:r>
            <w:r w:rsidR="00442D82" w:rsidRPr="004943B6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442D82" w:rsidRPr="004943B6">
              <w:rPr>
                <w:rFonts w:eastAsiaTheme="minorHAnsi"/>
                <w:b/>
                <w:color w:val="000000"/>
                <w:lang w:eastAsia="en-US"/>
              </w:rPr>
              <w:t xml:space="preserve">I AM </w:t>
            </w:r>
            <w:r w:rsidR="00442D82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442D82" w:rsidRPr="004943B6">
              <w:rPr>
                <w:rFonts w:eastAsiaTheme="minorHAnsi"/>
                <w:b/>
                <w:color w:val="000000"/>
                <w:lang w:eastAsia="en-US"/>
              </w:rPr>
              <w:t>SD)</w:t>
            </w:r>
            <w:r w:rsidR="004943B6">
              <w:rPr>
                <w:rFonts w:eastAsiaTheme="minorHAnsi"/>
                <w:color w:val="000000"/>
                <w:lang w:eastAsia="en-US"/>
              </w:rPr>
              <w:br/>
              <w:t xml:space="preserve">   c) Rådets beslut om riktlinjer för medlemsstaternas sysselsättningspolitik</w:t>
            </w:r>
            <w:r w:rsidR="004943B6">
              <w:rPr>
                <w:rFonts w:eastAsiaTheme="minorHAnsi"/>
                <w:color w:val="000000"/>
                <w:lang w:eastAsia="en-US"/>
              </w:rPr>
              <w:br/>
              <w:t>- Rådets slutsatser om framtidens arbete: ett livscykelperspektiv</w:t>
            </w:r>
            <w:r w:rsidR="00CB169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B169C" w:rsidRPr="004943B6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722D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B169C" w:rsidRPr="004943B6">
              <w:rPr>
                <w:rFonts w:eastAsiaTheme="minorHAnsi"/>
                <w:b/>
                <w:color w:val="000000"/>
                <w:lang w:eastAsia="en-US"/>
              </w:rPr>
              <w:t xml:space="preserve">I AM </w:t>
            </w:r>
            <w:r w:rsidR="00425157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CB169C" w:rsidRPr="004943B6">
              <w:rPr>
                <w:rFonts w:eastAsiaTheme="minorHAnsi"/>
                <w:b/>
                <w:color w:val="000000"/>
                <w:lang w:eastAsia="en-US"/>
              </w:rPr>
              <w:t>SD)</w:t>
            </w:r>
            <w:r w:rsidR="00CB169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42D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42D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B169C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CB169C">
              <w:rPr>
                <w:rFonts w:eastAsiaTheme="minorHAnsi"/>
                <w:color w:val="000000"/>
                <w:lang w:eastAsia="en-US"/>
              </w:rPr>
              <w:t xml:space="preserve"> Slutsatser om "Fri rörlighet för arbetstagare – den grundläggande </w:t>
            </w:r>
            <w:r w:rsidR="0068253D">
              <w:rPr>
                <w:rFonts w:eastAsiaTheme="minorHAnsi"/>
                <w:color w:val="000000"/>
                <w:lang w:eastAsia="en-US"/>
              </w:rPr>
              <w:t>fri-</w:t>
            </w:r>
            <w:proofErr w:type="spellStart"/>
            <w:r w:rsidR="00CB169C">
              <w:rPr>
                <w:rFonts w:eastAsiaTheme="minorHAnsi"/>
                <w:color w:val="000000"/>
                <w:lang w:eastAsia="en-US"/>
              </w:rPr>
              <w:t>heten</w:t>
            </w:r>
            <w:proofErr w:type="spellEnd"/>
            <w:r w:rsidR="00CB169C">
              <w:rPr>
                <w:rFonts w:eastAsiaTheme="minorHAnsi"/>
                <w:color w:val="000000"/>
                <w:lang w:eastAsia="en-US"/>
              </w:rPr>
              <w:t xml:space="preserve"> är garanterad, men bättre riktat EU-stöd skulle främja rörligheten</w:t>
            </w:r>
            <w:r w:rsidR="002A3468">
              <w:rPr>
                <w:rFonts w:eastAsiaTheme="minorHAnsi"/>
                <w:color w:val="000000"/>
                <w:lang w:eastAsia="en-US"/>
              </w:rPr>
              <w:t>"</w:t>
            </w:r>
            <w:r w:rsidR="00CB169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B169C" w:rsidRPr="00CB169C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34267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42D82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br/>
            </w:r>
            <w:r w:rsidR="006D1CB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B169C" w:rsidRPr="00CB169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Sysselsättning, </w:t>
            </w:r>
            <w:r w:rsidR="00CB169C" w:rsidRPr="00CB169C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socialpolitik, hälso- och sjukvård</w:t>
            </w:r>
            <w:r w:rsidR="00CB169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konsume</w:t>
            </w:r>
            <w:r w:rsidR="0034267D">
              <w:rPr>
                <w:rFonts w:eastAsiaTheme="minorHAnsi"/>
                <w:b/>
                <w:bCs/>
                <w:color w:val="000000"/>
                <w:lang w:eastAsia="en-US"/>
              </w:rPr>
              <w:t>n</w:t>
            </w:r>
            <w:r w:rsidR="00CB169C">
              <w:rPr>
                <w:rFonts w:eastAsiaTheme="minorHAnsi"/>
                <w:b/>
                <w:bCs/>
                <w:color w:val="000000"/>
                <w:lang w:eastAsia="en-US"/>
              </w:rPr>
              <w:t>tfrågor</w:t>
            </w:r>
            <w:r w:rsidR="00CB169C"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CB169C">
              <w:rPr>
                <w:rFonts w:eastAsiaTheme="minorHAnsi"/>
                <w:color w:val="000000"/>
                <w:lang w:eastAsia="en-US"/>
              </w:rPr>
              <w:t>Socialminister Annika Strandhäll</w:t>
            </w:r>
            <w:r w:rsidR="00CB169C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B169C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="0034267D">
              <w:rPr>
                <w:snapToGrid w:val="0"/>
                <w:color w:val="000000" w:themeColor="text1"/>
                <w:lang w:eastAsia="en-US"/>
              </w:rPr>
              <w:t xml:space="preserve">Socialdepartementet </w:t>
            </w:r>
            <w:r w:rsidR="00CB169C" w:rsidRPr="004B5E90">
              <w:rPr>
                <w:snapToGrid w:val="0"/>
                <w:color w:val="000000" w:themeColor="text1"/>
                <w:lang w:eastAsia="en-US"/>
              </w:rPr>
              <w:t>samt</w:t>
            </w:r>
            <w:r w:rsidR="00CB169C" w:rsidRPr="0043097C">
              <w:rPr>
                <w:snapToGrid w:val="0"/>
                <w:color w:val="000000" w:themeColor="text1"/>
                <w:lang w:eastAsia="en-US"/>
              </w:rPr>
              <w:t xml:space="preserve"> medarbetare från </w:t>
            </w:r>
            <w:r w:rsidR="0034267D">
              <w:rPr>
                <w:snapToGrid w:val="0"/>
                <w:color w:val="000000" w:themeColor="text1"/>
                <w:lang w:eastAsia="en-US"/>
              </w:rPr>
              <w:t xml:space="preserve">Näringsdepartementet, Arbetsmarknadsdepartementet och </w:t>
            </w:r>
            <w:r w:rsidR="00CB169C" w:rsidRPr="0043097C">
              <w:rPr>
                <w:snapToGrid w:val="0"/>
                <w:color w:val="000000" w:themeColor="text1"/>
                <w:lang w:eastAsia="en-US"/>
              </w:rPr>
              <w:t xml:space="preserve">Statsrådsberedningen, informerade och samrådde inför möte i rådet den </w:t>
            </w:r>
            <w:r w:rsidR="00CB169C">
              <w:rPr>
                <w:snapToGrid w:val="0"/>
                <w:color w:val="000000" w:themeColor="text1"/>
                <w:lang w:eastAsia="en-US"/>
              </w:rPr>
              <w:t>21-22 juni</w:t>
            </w:r>
            <w:r w:rsidR="00CB169C" w:rsidRPr="0043097C">
              <w:rPr>
                <w:snapToGrid w:val="0"/>
                <w:color w:val="000000" w:themeColor="text1"/>
                <w:lang w:eastAsia="en-US"/>
              </w:rPr>
              <w:t xml:space="preserve"> 2018.</w:t>
            </w:r>
            <w:r w:rsidR="00CB169C">
              <w:rPr>
                <w:rFonts w:eastAsiaTheme="minorHAnsi"/>
                <w:color w:val="000000"/>
                <w:lang w:eastAsia="en-US"/>
              </w:rPr>
              <w:br/>
            </w:r>
            <w:r w:rsidR="004D64EF">
              <w:rPr>
                <w:rFonts w:eastAsiaTheme="minorHAnsi"/>
                <w:color w:val="000000"/>
                <w:lang w:eastAsia="en-US"/>
              </w:rPr>
              <w:br/>
            </w:r>
            <w:r w:rsidR="00CB169C" w:rsidRPr="0043097C">
              <w:rPr>
                <w:b/>
                <w:snapToGrid w:val="0"/>
                <w:color w:val="000000" w:themeColor="text1"/>
                <w:lang w:eastAsia="en-US"/>
              </w:rPr>
              <w:t xml:space="preserve"> Ämnen: </w:t>
            </w:r>
            <w:r w:rsidR="00CB169C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B169C">
              <w:rPr>
                <w:rFonts w:eastAsiaTheme="minorHAnsi"/>
                <w:color w:val="000000"/>
                <w:lang w:eastAsia="en-US"/>
              </w:rPr>
              <w:br/>
            </w:r>
            <w:r w:rsidR="00CB169C">
              <w:t>- Återrapport från möte i rådet den 15 mars 2018</w:t>
            </w:r>
            <w:r w:rsidR="00CB169C">
              <w:br/>
              <w:t xml:space="preserve">- </w:t>
            </w:r>
            <w:r w:rsidR="00CB169C">
              <w:rPr>
                <w:rFonts w:eastAsiaTheme="minorHAnsi"/>
                <w:color w:val="000000"/>
                <w:lang w:eastAsia="en-US"/>
              </w:rPr>
              <w:t xml:space="preserve"> Översyn av förordningarna om samordning av de sociala trygghetssystemen </w:t>
            </w:r>
            <w:r w:rsidR="00CB169C" w:rsidRPr="00CB169C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CB169C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CB169C" w:rsidRPr="00CB169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B169C">
              <w:rPr>
                <w:rFonts w:eastAsiaTheme="minorHAnsi"/>
                <w:color w:val="000000"/>
                <w:lang w:eastAsia="en-US"/>
              </w:rPr>
              <w:t xml:space="preserve"> Slutsatser om en integrerad politik för barns tidiga utveckling som ett verktyg för att minska fattigdomen och främja social delaktighet </w:t>
            </w:r>
            <w:r w:rsidR="0068253D">
              <w:rPr>
                <w:rFonts w:eastAsiaTheme="minorHAnsi"/>
                <w:color w:val="000000"/>
                <w:lang w:eastAsia="en-US"/>
              </w:rPr>
              <w:br/>
            </w:r>
            <w:r w:rsidR="00CB169C" w:rsidRPr="00CB169C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CB169C" w:rsidRPr="00CB169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B169C">
              <w:rPr>
                <w:rFonts w:eastAsiaTheme="minorHAnsi"/>
                <w:color w:val="000000"/>
                <w:lang w:eastAsia="en-US"/>
              </w:rPr>
              <w:t>-  2018 års rapport om pensionernas tillräcklighet: Viktiga slutsatser om Gemensam rapport från kommittén för socialt skydd och kommissionen</w:t>
            </w:r>
            <w:r w:rsidR="0099226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92260" w:rsidRPr="00CB169C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68253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92260" w:rsidRPr="00CB169C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992260" w:rsidRPr="00CB169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92260">
              <w:rPr>
                <w:rFonts w:eastAsiaTheme="minorHAnsi"/>
                <w:color w:val="000000"/>
                <w:lang w:eastAsia="en-US"/>
              </w:rPr>
              <w:t xml:space="preserve">-  Förordning om utvärdering av medicinsk teknik </w:t>
            </w:r>
            <w:r w:rsidR="00992260" w:rsidRPr="00992260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68253D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992260" w:rsidRPr="00992260"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  <w:r w:rsidR="00CB169C" w:rsidRPr="0099226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92260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992260">
              <w:rPr>
                <w:rFonts w:eastAsiaTheme="minorHAnsi"/>
                <w:color w:val="000000"/>
                <w:lang w:eastAsia="en-US"/>
              </w:rPr>
              <w:t xml:space="preserve"> Tillståndet för vården i EU </w:t>
            </w:r>
            <w:r w:rsidR="00690B3A" w:rsidRPr="00690B3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90B3A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690B3A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690B3A">
              <w:rPr>
                <w:rFonts w:eastAsiaTheme="minorHAnsi"/>
                <w:color w:val="000000"/>
                <w:lang w:eastAsia="en-US"/>
              </w:rPr>
              <w:t xml:space="preserve"> Slutsatser om hälsosam kost för barn: framtid i hälsa i Europa </w:t>
            </w:r>
            <w:r w:rsidR="00793096" w:rsidRPr="0079309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FF0C3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F0C3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F0C34" w:rsidRPr="00FF0C34">
              <w:rPr>
                <w:rFonts w:eastAsiaTheme="minorHAnsi"/>
                <w:color w:val="000000"/>
                <w:lang w:eastAsia="en-US"/>
              </w:rPr>
              <w:t xml:space="preserve">Under </w:t>
            </w:r>
            <w:r w:rsidR="00FF0C34">
              <w:rPr>
                <w:snapToGrid w:val="0"/>
                <w:color w:val="000000" w:themeColor="text1"/>
                <w:lang w:eastAsia="en-US"/>
              </w:rPr>
              <w:t xml:space="preserve">§ 1-3 närvarade utskottshandläggare Caroline Schmölzer från socialutskottet, </w:t>
            </w:r>
            <w:proofErr w:type="spellStart"/>
            <w:r w:rsidR="00FF0C34">
              <w:rPr>
                <w:snapToGrid w:val="0"/>
                <w:color w:val="000000" w:themeColor="text1"/>
                <w:lang w:eastAsia="en-US"/>
              </w:rPr>
              <w:t>utskottshandläggre</w:t>
            </w:r>
            <w:proofErr w:type="spellEnd"/>
            <w:r w:rsidR="00FF0C34">
              <w:rPr>
                <w:snapToGrid w:val="0"/>
                <w:color w:val="000000" w:themeColor="text1"/>
                <w:lang w:eastAsia="en-US"/>
              </w:rPr>
              <w:t xml:space="preserve"> Maja Sjöstedt och föredragande Cecilia </w:t>
            </w:r>
            <w:proofErr w:type="spellStart"/>
            <w:r w:rsidR="00FF0C34">
              <w:rPr>
                <w:snapToGrid w:val="0"/>
                <w:color w:val="000000" w:themeColor="text1"/>
                <w:lang w:eastAsia="en-US"/>
              </w:rPr>
              <w:t>Kignell</w:t>
            </w:r>
            <w:proofErr w:type="spellEnd"/>
            <w:r w:rsidR="00FF0C34">
              <w:rPr>
                <w:snapToGrid w:val="0"/>
                <w:color w:val="000000" w:themeColor="text1"/>
                <w:lang w:eastAsia="en-US"/>
              </w:rPr>
              <w:t xml:space="preserve"> från arbetsmarknadsutskottet. </w:t>
            </w:r>
            <w:r w:rsidR="00743EB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43EB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D1CB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43EBA"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 w:rsidR="00743EBA"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131F85">
              <w:rPr>
                <w:rFonts w:eastAsiaTheme="minorHAnsi"/>
                <w:color w:val="000000"/>
                <w:lang w:eastAsia="en-US"/>
              </w:rPr>
              <w:t>Statssekreterare Elisabeth Backteman</w:t>
            </w:r>
            <w:r w:rsidR="00743EBA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43EBA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="008E4AA6">
              <w:rPr>
                <w:snapToGrid w:val="0"/>
                <w:color w:val="000000" w:themeColor="text1"/>
                <w:lang w:eastAsia="en-US"/>
              </w:rPr>
              <w:t>Näringsdepartementet</w:t>
            </w:r>
            <w:r w:rsidR="00743EBA">
              <w:rPr>
                <w:snapToGrid w:val="0"/>
                <w:color w:val="000000" w:themeColor="text1"/>
                <w:lang w:eastAsia="en-US"/>
              </w:rPr>
              <w:t xml:space="preserve">      </w:t>
            </w:r>
            <w:r w:rsidR="00743EBA" w:rsidRPr="004B5E90">
              <w:rPr>
                <w:snapToGrid w:val="0"/>
                <w:color w:val="000000" w:themeColor="text1"/>
                <w:lang w:eastAsia="en-US"/>
              </w:rPr>
              <w:t xml:space="preserve"> samt</w:t>
            </w:r>
            <w:r w:rsidR="00743EBA" w:rsidRPr="0043097C">
              <w:rPr>
                <w:snapToGrid w:val="0"/>
                <w:color w:val="000000" w:themeColor="text1"/>
                <w:lang w:eastAsia="en-US"/>
              </w:rPr>
              <w:t xml:space="preserve"> medarbetare från Statsrådsberedningen, informerade och samrådde inför möte i rådet den </w:t>
            </w:r>
            <w:r w:rsidR="00131F85">
              <w:rPr>
                <w:snapToGrid w:val="0"/>
                <w:color w:val="000000" w:themeColor="text1"/>
                <w:lang w:eastAsia="en-US"/>
              </w:rPr>
              <w:t>18</w:t>
            </w:r>
            <w:r w:rsidR="00743EBA">
              <w:rPr>
                <w:snapToGrid w:val="0"/>
                <w:color w:val="000000" w:themeColor="text1"/>
                <w:lang w:eastAsia="en-US"/>
              </w:rPr>
              <w:t xml:space="preserve"> juni</w:t>
            </w:r>
            <w:r w:rsidR="00743EBA" w:rsidRPr="0043097C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 w:rsidR="00131F85">
              <w:rPr>
                <w:snapToGrid w:val="0"/>
                <w:color w:val="000000" w:themeColor="text1"/>
                <w:lang w:eastAsia="en-US"/>
              </w:rPr>
              <w:br/>
            </w:r>
            <w:r w:rsidR="00131F85">
              <w:rPr>
                <w:snapToGrid w:val="0"/>
                <w:color w:val="000000" w:themeColor="text1"/>
                <w:lang w:eastAsia="en-US"/>
              </w:rPr>
              <w:br/>
            </w:r>
            <w:r w:rsidR="00131F85" w:rsidRPr="0043097C">
              <w:rPr>
                <w:b/>
                <w:snapToGrid w:val="0"/>
                <w:color w:val="000000" w:themeColor="text1"/>
                <w:lang w:eastAsia="en-US"/>
              </w:rPr>
              <w:t xml:space="preserve"> Ämnen: </w:t>
            </w:r>
            <w:r w:rsidR="00131F85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31F85">
              <w:rPr>
                <w:rFonts w:eastAsiaTheme="minorHAnsi"/>
                <w:color w:val="000000"/>
                <w:lang w:eastAsia="en-US"/>
              </w:rPr>
              <w:br/>
            </w:r>
            <w:r w:rsidR="00131F85">
              <w:t>- Återrapport från möte i rådet den 16 april 2018</w:t>
            </w:r>
            <w:r w:rsidR="00131F85">
              <w:br/>
              <w:t xml:space="preserve">- </w:t>
            </w:r>
            <w:r w:rsidR="00131F85">
              <w:rPr>
                <w:rFonts w:eastAsiaTheme="minorHAnsi"/>
                <w:color w:val="000000"/>
                <w:lang w:eastAsia="en-US"/>
              </w:rPr>
              <w:t xml:space="preserve"> Förordning om Europeiska havs- och fiskerifonden </w:t>
            </w:r>
            <w:r w:rsidR="00131F85" w:rsidRPr="00131F8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131F85" w:rsidRPr="00131F85">
              <w:rPr>
                <w:rFonts w:eastAsiaTheme="minorHAnsi"/>
                <w:color w:val="000000"/>
                <w:lang w:eastAsia="en-US"/>
              </w:rPr>
              <w:br/>
            </w:r>
            <w:r w:rsidR="00131F85">
              <w:rPr>
                <w:rFonts w:eastAsiaTheme="minorHAnsi"/>
                <w:color w:val="000000"/>
                <w:lang w:eastAsia="en-US"/>
              </w:rPr>
              <w:t xml:space="preserve">-  Förordning om ändring av rådets förordningar vad gäller fiskerikontroll </w:t>
            </w:r>
            <w:r w:rsidR="00131F85" w:rsidRPr="00131F8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131F85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131F85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131F85">
              <w:rPr>
                <w:rFonts w:eastAsiaTheme="minorHAnsi"/>
                <w:color w:val="000000"/>
                <w:lang w:eastAsia="en-US"/>
              </w:rPr>
              <w:t xml:space="preserve"> Meddelande om läget avseende den gemensamma fiskeripolitiken och samrådet om fiskemöjligheterna för 2019</w:t>
            </w:r>
            <w:r w:rsidR="00FB4F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4F6A" w:rsidRPr="00FB4F6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FB4F6A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FF0C34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FF0C34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FF0C34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FF0C34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FB4F6A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FB4F6A">
              <w:rPr>
                <w:rFonts w:eastAsiaTheme="minorHAnsi"/>
                <w:color w:val="000000"/>
                <w:lang w:eastAsia="en-US"/>
              </w:rPr>
              <w:t xml:space="preserve"> Reformpaketet för den gemensamma jordbrukspolitiken efter 2020</w:t>
            </w:r>
            <w:r w:rsidR="0068253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8253D">
              <w:rPr>
                <w:rFonts w:eastAsiaTheme="minorHAnsi"/>
                <w:color w:val="000000"/>
                <w:lang w:eastAsia="en-US"/>
              </w:rPr>
              <w:br/>
            </w:r>
            <w:r w:rsidR="0068253D" w:rsidRPr="0068253D">
              <w:rPr>
                <w:rFonts w:eastAsiaTheme="minorHAnsi"/>
                <w:b/>
                <w:color w:val="000000"/>
                <w:lang w:eastAsia="en-US"/>
              </w:rPr>
              <w:t>I AM (</w:t>
            </w:r>
            <w:r w:rsidR="00811512" w:rsidRPr="0068253D">
              <w:rPr>
                <w:rFonts w:eastAsiaTheme="minorHAnsi"/>
                <w:b/>
                <w:color w:val="000000"/>
                <w:lang w:eastAsia="en-US"/>
              </w:rPr>
              <w:t>V)</w:t>
            </w:r>
            <w:r w:rsidR="00FB4F6A" w:rsidRPr="0068253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B4F6A">
              <w:rPr>
                <w:rFonts w:eastAsiaTheme="minorHAnsi"/>
                <w:color w:val="000000"/>
                <w:lang w:eastAsia="en-US"/>
              </w:rPr>
              <w:t xml:space="preserve">   a) Förordningen om de strategiska planerna för den gemensamma                           jordbrukspolitiken</w:t>
            </w:r>
            <w:r w:rsidR="00FB4F6A">
              <w:rPr>
                <w:rFonts w:eastAsiaTheme="minorHAnsi"/>
                <w:color w:val="000000"/>
                <w:lang w:eastAsia="en-US"/>
              </w:rPr>
              <w:br/>
              <w:t xml:space="preserve">   b) Förordningen om finansiering, förvaltning och övervakning av den gemensamma jordbrukspolitiken</w:t>
            </w:r>
            <w:r w:rsidR="00FB4F6A">
              <w:rPr>
                <w:rFonts w:eastAsiaTheme="minorHAnsi"/>
                <w:color w:val="000000"/>
                <w:lang w:eastAsia="en-US"/>
              </w:rPr>
              <w:br/>
              <w:t xml:space="preserve">   c) Förordningen om en samlad marknadsordning för jordbruksprodukter</w:t>
            </w:r>
            <w:r w:rsidR="00811512">
              <w:rPr>
                <w:rFonts w:eastAsiaTheme="minorHAnsi"/>
                <w:color w:val="000000"/>
                <w:lang w:eastAsia="en-US"/>
              </w:rPr>
              <w:br/>
              <w:t>-  Marknadssituationen</w:t>
            </w:r>
            <w:r w:rsidR="00995E93" w:rsidRPr="0079309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34515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4515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43097C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 w:rsidRPr="0043097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961E5">
              <w:rPr>
                <w:rFonts w:eastAsiaTheme="minorHAnsi"/>
                <w:color w:val="000000"/>
                <w:lang w:eastAsia="en-US"/>
              </w:rPr>
              <w:t>Uppteckningar från sammanträdena</w:t>
            </w:r>
            <w:r w:rsidR="000C2F78"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F961E5">
              <w:rPr>
                <w:rFonts w:eastAsiaTheme="minorHAnsi"/>
                <w:color w:val="000000"/>
                <w:lang w:eastAsia="en-US"/>
              </w:rPr>
              <w:t>23</w:t>
            </w:r>
            <w:r w:rsidR="00A77F8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C2F78">
              <w:rPr>
                <w:rFonts w:eastAsiaTheme="minorHAnsi"/>
                <w:color w:val="000000"/>
                <w:lang w:eastAsia="en-US"/>
              </w:rPr>
              <w:t xml:space="preserve">maj </w:t>
            </w:r>
            <w:r w:rsidR="00F961E5">
              <w:rPr>
                <w:rFonts w:eastAsiaTheme="minorHAnsi"/>
                <w:color w:val="000000"/>
                <w:lang w:eastAsia="en-US"/>
              </w:rPr>
              <w:t xml:space="preserve">och 1 juni </w:t>
            </w:r>
            <w:r w:rsidR="000C2F78">
              <w:rPr>
                <w:rFonts w:eastAsiaTheme="minorHAnsi"/>
                <w:color w:val="000000"/>
                <w:lang w:eastAsia="en-US"/>
              </w:rPr>
              <w:t>samt protok</w:t>
            </w:r>
            <w:r w:rsidR="00F961E5">
              <w:rPr>
                <w:rFonts w:eastAsiaTheme="minorHAnsi"/>
                <w:color w:val="000000"/>
                <w:lang w:eastAsia="en-US"/>
              </w:rPr>
              <w:t>oll från sammanträdet den 8</w:t>
            </w:r>
            <w:r w:rsidR="00A77F85">
              <w:rPr>
                <w:rFonts w:eastAsiaTheme="minorHAnsi"/>
                <w:color w:val="000000"/>
                <w:lang w:eastAsia="en-US"/>
              </w:rPr>
              <w:t xml:space="preserve"> juni</w:t>
            </w:r>
            <w:r w:rsidR="000C2F78">
              <w:rPr>
                <w:rFonts w:eastAsiaTheme="minorHAnsi"/>
                <w:color w:val="000000"/>
                <w:lang w:eastAsia="en-US"/>
              </w:rPr>
              <w:t xml:space="preserve"> 2018.</w:t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504E2A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:rsidR="000676C5" w:rsidRPr="0043097C" w:rsidRDefault="000676C5" w:rsidP="000676C5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br/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Default="0042515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25157" w:rsidRPr="00425157" w:rsidRDefault="00425157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2A3468" w:rsidTr="0043097C">
        <w:trPr>
          <w:trHeight w:val="8789"/>
        </w:trPr>
        <w:tc>
          <w:tcPr>
            <w:tcW w:w="822" w:type="dxa"/>
            <w:shd w:val="clear" w:color="auto" w:fill="auto"/>
          </w:tcPr>
          <w:p w:rsidR="002A3468" w:rsidRPr="0043097C" w:rsidRDefault="002A3468">
            <w:pPr>
              <w:tabs>
                <w:tab w:val="left" w:pos="1701"/>
              </w:tabs>
              <w:spacing w:line="256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400" w:type="dxa"/>
            <w:shd w:val="clear" w:color="auto" w:fill="auto"/>
          </w:tcPr>
          <w:p w:rsidR="0068253D" w:rsidRPr="0043097C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 w:rsidRPr="0043097C">
              <w:rPr>
                <w:b/>
                <w:snapToGrid w:val="0"/>
                <w:lang w:eastAsia="en-US"/>
              </w:rPr>
              <w:t>Vid protokollet</w:t>
            </w:r>
          </w:p>
          <w:p w:rsidR="0068253D" w:rsidRPr="0043097C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68253D" w:rsidRPr="0043097C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68253D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Jonas Eriksson </w:t>
            </w:r>
          </w:p>
          <w:p w:rsidR="0068253D" w:rsidRPr="0043097C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68253D" w:rsidRPr="0043097C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68253D" w:rsidRPr="0043097C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:rsidR="0068253D" w:rsidRPr="0043097C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68253D" w:rsidRPr="0043097C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68253D" w:rsidRDefault="0068253D" w:rsidP="0068253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Justerat den</w:t>
            </w:r>
          </w:p>
          <w:p w:rsidR="002A3468" w:rsidRPr="0043097C" w:rsidRDefault="002A346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504E2A">
              <w:rPr>
                <w:b/>
                <w:lang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A77F85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  <w:r w:rsidRPr="00504E2A">
              <w:rPr>
                <w:b/>
                <w:lang w:eastAsia="en-US"/>
              </w:rPr>
              <w:t>Bilaga 1 till protokoll 2017/18:3</w:t>
            </w:r>
            <w:r w:rsidR="00992260">
              <w:rPr>
                <w:b/>
                <w:lang w:eastAsia="en-US"/>
              </w:rPr>
              <w:t>9</w:t>
            </w:r>
          </w:p>
        </w:tc>
      </w:tr>
      <w:tr w:rsidR="0043097C" w:rsidTr="00A77F85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504E2A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D23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>§ 1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A2A2E" w:rsidP="007F2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2-5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504E2A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Pr="0068253D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504E2A">
              <w:rPr>
                <w:sz w:val="18"/>
                <w:szCs w:val="18"/>
                <w:lang w:eastAsia="en-US"/>
              </w:rPr>
              <w:t>Jonas Eriksson (MP</w:t>
            </w:r>
            <w:r w:rsidRPr="0068253D">
              <w:rPr>
                <w:sz w:val="18"/>
                <w:szCs w:val="18"/>
                <w:lang w:eastAsia="en-US"/>
              </w:rPr>
              <w:t xml:space="preserve">) </w:t>
            </w:r>
            <w:r w:rsidRPr="0068253D">
              <w:rPr>
                <w:i/>
                <w:sz w:val="18"/>
                <w:szCs w:val="18"/>
                <w:lang w:eastAsia="en-US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</w:tcPr>
          <w:p w:rsidR="0043097C" w:rsidRPr="0068253D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43097C" w:rsidRPr="00E62523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77F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37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37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37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37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37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690B3A" w:rsidP="00C146DD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Johan Büser </w:t>
            </w:r>
            <w:r w:rsidR="00C734E4">
              <w:rPr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8B4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</w:t>
            </w:r>
            <w:r w:rsidR="00D847F1">
              <w:rPr>
                <w:sz w:val="18"/>
                <w:szCs w:val="18"/>
                <w:lang w:val="en-GB" w:eastAsia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734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8B4AE3" w:rsidRDefault="0043097C" w:rsidP="008B4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Pr="008B4AE3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C8051A" w:rsidP="00C8051A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</w:t>
            </w:r>
            <w:r w:rsidR="0043097C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C06725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C06725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</w:t>
            </w:r>
            <w:r w:rsidR="00D847F1"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Slottner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327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D = Deltagande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D* = Uppkopplade per telefon       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N = Närvarande</w:t>
            </w:r>
            <w:r w:rsidRPr="0043097C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Default="0043097C" w:rsidP="00A243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43097C">
              <w:rPr>
                <w:color w:val="000000" w:themeColor="text1"/>
                <w:sz w:val="20"/>
                <w:lang w:eastAsia="en-US"/>
              </w:rPr>
              <w:t>Anmärkning: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</w:r>
          </w:p>
          <w:p w:rsidR="0017335B" w:rsidRDefault="0017335B" w:rsidP="00173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:rsidR="000A6AEE" w:rsidRPr="0043097C" w:rsidRDefault="000A6AEE" w:rsidP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>
      <w:r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2017/18:3</w:t>
      </w:r>
      <w:r w:rsidR="00425157">
        <w:rPr>
          <w:b/>
        </w:rPr>
        <w:t>9</w:t>
      </w:r>
    </w:p>
    <w:p w:rsidR="00835F6C" w:rsidRDefault="00835F6C" w:rsidP="0043097C"/>
    <w:p w:rsidR="000676C5" w:rsidRDefault="000676C5" w:rsidP="000676C5">
      <w:pPr>
        <w:rPr>
          <w:sz w:val="22"/>
          <w:szCs w:val="22"/>
        </w:rPr>
      </w:pPr>
      <w:r>
        <w:rPr>
          <w:b/>
        </w:rPr>
        <w:t xml:space="preserve">Skriftligt samråd med EU-nämnden rörande </w:t>
      </w:r>
      <w:r w:rsidRPr="000676C5">
        <w:rPr>
          <w:b/>
        </w:rPr>
        <w:t>restriktiva åtgärder med anledning av den olagliga annekteringen av Krim och Sevastopol</w:t>
      </w:r>
      <w:r>
        <w:rPr>
          <w:b/>
        </w:rPr>
        <w:br/>
      </w:r>
      <w:r>
        <w:t>Samrådet avslutades den 13 juni 2018. Det fanns stöd i nämnden för regeringens ståndpunkt.</w:t>
      </w:r>
    </w:p>
    <w:p w:rsidR="000676C5" w:rsidRDefault="000676C5" w:rsidP="000676C5">
      <w:r>
        <w:t>Ingen avvikande mening har anmälts.</w:t>
      </w:r>
    </w:p>
    <w:p w:rsidR="000676C5" w:rsidRPr="000676C5" w:rsidRDefault="000676C5" w:rsidP="002E1F9D"/>
    <w:p w:rsidR="000676C5" w:rsidRDefault="00C41BE3" w:rsidP="000676C5">
      <w:pPr>
        <w:rPr>
          <w:sz w:val="22"/>
          <w:szCs w:val="22"/>
        </w:rPr>
      </w:pPr>
      <w:r w:rsidRPr="002E1F9D">
        <w:rPr>
          <w:b/>
        </w:rPr>
        <w:t xml:space="preserve">Skriftligt samråd med EU-nämnden rörande </w:t>
      </w:r>
      <w:r w:rsidR="000676C5" w:rsidRPr="000676C5">
        <w:rPr>
          <w:b/>
        </w:rPr>
        <w:t>restriktiva åtgärder (Libyen)</w:t>
      </w:r>
      <w:r w:rsidR="000676C5">
        <w:rPr>
          <w:b/>
        </w:rPr>
        <w:br/>
      </w:r>
      <w:r w:rsidR="000676C5" w:rsidRPr="000676C5">
        <w:t>Samrådet avslutades den 13 juni 2018.</w:t>
      </w:r>
      <w:r w:rsidR="000676C5">
        <w:rPr>
          <w:b/>
        </w:rPr>
        <w:t xml:space="preserve"> </w:t>
      </w:r>
      <w:r w:rsidR="000676C5">
        <w:t>Det fanns stöd i nämnden för regeringens ståndpunkt.</w:t>
      </w:r>
    </w:p>
    <w:p w:rsidR="000676C5" w:rsidRDefault="000676C5" w:rsidP="000676C5">
      <w:r>
        <w:t>Ingen avvikande mening har anmälts.</w:t>
      </w:r>
    </w:p>
    <w:p w:rsidR="00BB15CA" w:rsidRPr="000676C5" w:rsidRDefault="00BB15CA" w:rsidP="0043097C">
      <w:pPr>
        <w:rPr>
          <w:sz w:val="20"/>
          <w:szCs w:val="20"/>
        </w:rPr>
      </w:pPr>
    </w:p>
    <w:sectPr w:rsidR="00BB15CA" w:rsidRPr="0006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7C"/>
    <w:rsid w:val="0006043F"/>
    <w:rsid w:val="000676C5"/>
    <w:rsid w:val="00072835"/>
    <w:rsid w:val="00074712"/>
    <w:rsid w:val="0008624F"/>
    <w:rsid w:val="00094A50"/>
    <w:rsid w:val="000A6AEE"/>
    <w:rsid w:val="000C05FD"/>
    <w:rsid w:val="000C2F78"/>
    <w:rsid w:val="000C34CD"/>
    <w:rsid w:val="0012053E"/>
    <w:rsid w:val="0012487A"/>
    <w:rsid w:val="001262AA"/>
    <w:rsid w:val="00131F85"/>
    <w:rsid w:val="00146D10"/>
    <w:rsid w:val="00147882"/>
    <w:rsid w:val="0017335B"/>
    <w:rsid w:val="00180136"/>
    <w:rsid w:val="0019114A"/>
    <w:rsid w:val="001B6815"/>
    <w:rsid w:val="001E5B6B"/>
    <w:rsid w:val="002331EA"/>
    <w:rsid w:val="00253401"/>
    <w:rsid w:val="00253D38"/>
    <w:rsid w:val="002743F6"/>
    <w:rsid w:val="0028015F"/>
    <w:rsid w:val="00280BC7"/>
    <w:rsid w:val="002813CB"/>
    <w:rsid w:val="00284CC7"/>
    <w:rsid w:val="00287CA0"/>
    <w:rsid w:val="0029503B"/>
    <w:rsid w:val="002A3468"/>
    <w:rsid w:val="002B7046"/>
    <w:rsid w:val="002B734D"/>
    <w:rsid w:val="002D0B9F"/>
    <w:rsid w:val="002E1F9D"/>
    <w:rsid w:val="002F5D25"/>
    <w:rsid w:val="00300089"/>
    <w:rsid w:val="0030527E"/>
    <w:rsid w:val="00312197"/>
    <w:rsid w:val="00316B34"/>
    <w:rsid w:val="003202D9"/>
    <w:rsid w:val="003275C9"/>
    <w:rsid w:val="0034267D"/>
    <w:rsid w:val="00345159"/>
    <w:rsid w:val="003479D7"/>
    <w:rsid w:val="00376F27"/>
    <w:rsid w:val="00386CC5"/>
    <w:rsid w:val="003A307F"/>
    <w:rsid w:val="003A5353"/>
    <w:rsid w:val="003B70E1"/>
    <w:rsid w:val="003D0EE2"/>
    <w:rsid w:val="003D6200"/>
    <w:rsid w:val="003E50DF"/>
    <w:rsid w:val="004068DB"/>
    <w:rsid w:val="00424CA8"/>
    <w:rsid w:val="00425157"/>
    <w:rsid w:val="0043097C"/>
    <w:rsid w:val="00442D82"/>
    <w:rsid w:val="004465A6"/>
    <w:rsid w:val="00471EC8"/>
    <w:rsid w:val="004943B6"/>
    <w:rsid w:val="004A2A2E"/>
    <w:rsid w:val="004B5E90"/>
    <w:rsid w:val="004D50BB"/>
    <w:rsid w:val="004D64EF"/>
    <w:rsid w:val="004E06F4"/>
    <w:rsid w:val="004E6142"/>
    <w:rsid w:val="004F557D"/>
    <w:rsid w:val="00504E2A"/>
    <w:rsid w:val="00506593"/>
    <w:rsid w:val="0051735F"/>
    <w:rsid w:val="005266CB"/>
    <w:rsid w:val="00527315"/>
    <w:rsid w:val="005315D0"/>
    <w:rsid w:val="00535456"/>
    <w:rsid w:val="00585C22"/>
    <w:rsid w:val="00587B96"/>
    <w:rsid w:val="005C015A"/>
    <w:rsid w:val="005E6470"/>
    <w:rsid w:val="005F0D6A"/>
    <w:rsid w:val="006002B8"/>
    <w:rsid w:val="00605363"/>
    <w:rsid w:val="00623CC8"/>
    <w:rsid w:val="006807D5"/>
    <w:rsid w:val="0068253D"/>
    <w:rsid w:val="00685A55"/>
    <w:rsid w:val="00690B3A"/>
    <w:rsid w:val="006B09C6"/>
    <w:rsid w:val="006B548B"/>
    <w:rsid w:val="006C40A6"/>
    <w:rsid w:val="006D1CB5"/>
    <w:rsid w:val="006D3AF9"/>
    <w:rsid w:val="006D6908"/>
    <w:rsid w:val="00701064"/>
    <w:rsid w:val="00712851"/>
    <w:rsid w:val="007149F6"/>
    <w:rsid w:val="00722D71"/>
    <w:rsid w:val="00734673"/>
    <w:rsid w:val="00743EBA"/>
    <w:rsid w:val="00744E49"/>
    <w:rsid w:val="007729F0"/>
    <w:rsid w:val="00787EEE"/>
    <w:rsid w:val="00793096"/>
    <w:rsid w:val="007A170A"/>
    <w:rsid w:val="007B6A85"/>
    <w:rsid w:val="007D07C8"/>
    <w:rsid w:val="007F2116"/>
    <w:rsid w:val="007F2146"/>
    <w:rsid w:val="00811512"/>
    <w:rsid w:val="00812A3B"/>
    <w:rsid w:val="00816859"/>
    <w:rsid w:val="008238F4"/>
    <w:rsid w:val="00824C66"/>
    <w:rsid w:val="00827E53"/>
    <w:rsid w:val="00835F6C"/>
    <w:rsid w:val="0084259C"/>
    <w:rsid w:val="00851C0F"/>
    <w:rsid w:val="008525A8"/>
    <w:rsid w:val="008604F9"/>
    <w:rsid w:val="00874A67"/>
    <w:rsid w:val="00894111"/>
    <w:rsid w:val="008A6AC6"/>
    <w:rsid w:val="008B4AE3"/>
    <w:rsid w:val="008D3BE8"/>
    <w:rsid w:val="008D6B6B"/>
    <w:rsid w:val="008E4AA6"/>
    <w:rsid w:val="008F5C48"/>
    <w:rsid w:val="009011B2"/>
    <w:rsid w:val="00925EF5"/>
    <w:rsid w:val="0093765D"/>
    <w:rsid w:val="009642B3"/>
    <w:rsid w:val="00980BA4"/>
    <w:rsid w:val="009855B9"/>
    <w:rsid w:val="00992260"/>
    <w:rsid w:val="0099486D"/>
    <w:rsid w:val="00995E93"/>
    <w:rsid w:val="009A1EC7"/>
    <w:rsid w:val="009B6D57"/>
    <w:rsid w:val="009C0776"/>
    <w:rsid w:val="00A16826"/>
    <w:rsid w:val="00A2439F"/>
    <w:rsid w:val="00A37376"/>
    <w:rsid w:val="00A43A64"/>
    <w:rsid w:val="00A55900"/>
    <w:rsid w:val="00A57813"/>
    <w:rsid w:val="00A71489"/>
    <w:rsid w:val="00A71714"/>
    <w:rsid w:val="00A77F85"/>
    <w:rsid w:val="00AA4477"/>
    <w:rsid w:val="00AA4962"/>
    <w:rsid w:val="00AA774C"/>
    <w:rsid w:val="00AD1A4A"/>
    <w:rsid w:val="00B026D0"/>
    <w:rsid w:val="00B03F24"/>
    <w:rsid w:val="00B144CC"/>
    <w:rsid w:val="00B35A3D"/>
    <w:rsid w:val="00B45AC9"/>
    <w:rsid w:val="00B45B84"/>
    <w:rsid w:val="00B64737"/>
    <w:rsid w:val="00B814E5"/>
    <w:rsid w:val="00B905F5"/>
    <w:rsid w:val="00BB15CA"/>
    <w:rsid w:val="00BC2E45"/>
    <w:rsid w:val="00BF467A"/>
    <w:rsid w:val="00C06725"/>
    <w:rsid w:val="00C146DD"/>
    <w:rsid w:val="00C17936"/>
    <w:rsid w:val="00C412B3"/>
    <w:rsid w:val="00C41BE3"/>
    <w:rsid w:val="00C479B5"/>
    <w:rsid w:val="00C63911"/>
    <w:rsid w:val="00C67155"/>
    <w:rsid w:val="00C734E4"/>
    <w:rsid w:val="00C77B39"/>
    <w:rsid w:val="00C8051A"/>
    <w:rsid w:val="00C826BE"/>
    <w:rsid w:val="00CB169C"/>
    <w:rsid w:val="00CF6E6C"/>
    <w:rsid w:val="00D22C61"/>
    <w:rsid w:val="00D23716"/>
    <w:rsid w:val="00D251F2"/>
    <w:rsid w:val="00D37A2D"/>
    <w:rsid w:val="00D432D6"/>
    <w:rsid w:val="00D66118"/>
    <w:rsid w:val="00D7551F"/>
    <w:rsid w:val="00D8468E"/>
    <w:rsid w:val="00D847F1"/>
    <w:rsid w:val="00DB4F0B"/>
    <w:rsid w:val="00DC11F2"/>
    <w:rsid w:val="00DD41FB"/>
    <w:rsid w:val="00DE3D8E"/>
    <w:rsid w:val="00DF0D01"/>
    <w:rsid w:val="00E07530"/>
    <w:rsid w:val="00E43FAC"/>
    <w:rsid w:val="00E5762E"/>
    <w:rsid w:val="00E62523"/>
    <w:rsid w:val="00E670D7"/>
    <w:rsid w:val="00E769AB"/>
    <w:rsid w:val="00E9322F"/>
    <w:rsid w:val="00EA7BF0"/>
    <w:rsid w:val="00ED6C1C"/>
    <w:rsid w:val="00EE06FE"/>
    <w:rsid w:val="00EF48A0"/>
    <w:rsid w:val="00EF61C2"/>
    <w:rsid w:val="00F063C4"/>
    <w:rsid w:val="00F53D77"/>
    <w:rsid w:val="00F66E5F"/>
    <w:rsid w:val="00F750CC"/>
    <w:rsid w:val="00F769B5"/>
    <w:rsid w:val="00F961E5"/>
    <w:rsid w:val="00FB172C"/>
    <w:rsid w:val="00FB4F6A"/>
    <w:rsid w:val="00FF0C34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E005"/>
  <w15:chartTrackingRefBased/>
  <w15:docId w15:val="{7CC10204-9143-4649-B82A-DC91BD5D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FotnotstextChar">
    <w:name w:val="Fotnotstext Char"/>
    <w:basedOn w:val="Standardstycketeckensnitt"/>
    <w:link w:val="Fotnotstext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43097C"/>
    <w:pPr>
      <w:widowControl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097C"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3097C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3097C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097C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097C"/>
    <w:rPr>
      <w:b/>
      <w:bCs/>
    </w:rPr>
  </w:style>
  <w:style w:type="character" w:customStyle="1" w:styleId="BallongtextChar">
    <w:name w:val="Ballongtext Char"/>
    <w:basedOn w:val="Standardstycketeckensnitt"/>
    <w:link w:val="Ballongtext"/>
    <w:semiHidden/>
    <w:rsid w:val="0043097C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43097C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43097C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43097C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43097C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43097C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s3">
    <w:name w:val="s3"/>
    <w:basedOn w:val="Standardstycketeckensnitt"/>
    <w:rsid w:val="00812A3B"/>
  </w:style>
  <w:style w:type="character" w:customStyle="1" w:styleId="s7">
    <w:name w:val="s7"/>
    <w:basedOn w:val="Standardstycketeckensnitt"/>
    <w:rsid w:val="00812A3B"/>
  </w:style>
  <w:style w:type="character" w:customStyle="1" w:styleId="ilfuvd">
    <w:name w:val="ilfuvd"/>
    <w:basedOn w:val="Standardstycketeckensnitt"/>
    <w:rsid w:val="0068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196</TotalTime>
  <Pages>7</Pages>
  <Words>1334</Words>
  <Characters>7379</Characters>
  <Application>Microsoft Office Word</Application>
  <DocSecurity>0</DocSecurity>
  <Lines>2459</Lines>
  <Paragraphs>272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21</cp:revision>
  <cp:lastPrinted>2018-06-15T11:56:00Z</cp:lastPrinted>
  <dcterms:created xsi:type="dcterms:W3CDTF">2018-06-15T07:24:00Z</dcterms:created>
  <dcterms:modified xsi:type="dcterms:W3CDTF">2018-06-15T12:24:00Z</dcterms:modified>
</cp:coreProperties>
</file>