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3C61" w:rsidRPr="00C13C61" w:rsidRDefault="00C13C61">
      <w:pPr>
        <w:pStyle w:val="Frslagsrubrik"/>
      </w:pPr>
      <w:r w:rsidRPr="00C13C61">
        <w:t>Förslag till riksdagsbeslut</w:t>
      </w:r>
    </w:p>
    <w:p w:rsidR="00C13C61" w:rsidRPr="00C13C61" w:rsidRDefault="00C13C61">
      <w:pPr>
        <w:pStyle w:val="Hemstlatt"/>
      </w:pPr>
      <w:r w:rsidRPr="00C13C61">
        <w:t>Riksdagen tillkännager för regeringen som sin mening vad som anförs i motionen om ett nytt regelverk som förenklar för småskalig elproduktion inom denna mandatperiod.</w:t>
      </w:r>
    </w:p>
    <w:p w:rsidR="00C13C61" w:rsidRPr="00C13C61" w:rsidRDefault="00C13C61">
      <w:pPr>
        <w:pStyle w:val="Rubrik1"/>
      </w:pPr>
      <w:r w:rsidRPr="00C13C61">
        <w:t>Motivering</w:t>
      </w:r>
    </w:p>
    <w:p w:rsidR="00C13C61" w:rsidRPr="00C13C61" w:rsidRDefault="00C13C61">
      <w:r w:rsidRPr="00C13C61">
        <w:t>Sverige och världen står inför enorma utmaningar att utforma samhället så att vi får en miljö som också fortsättningsvis går att leva i. Uttrycket ”många bäckar små” är i sammanhanget högst relevant. Alla måste ta sin del av a</w:t>
      </w:r>
      <w:r w:rsidRPr="00C13C61">
        <w:t>n</w:t>
      </w:r>
      <w:r w:rsidRPr="00C13C61">
        <w:t>svaret för att förbättra den miljö vi lever i. Därför är det viktigt att de småsk</w:t>
      </w:r>
      <w:r w:rsidRPr="00C13C61">
        <w:t>a</w:t>
      </w:r>
      <w:r w:rsidRPr="00C13C61">
        <w:t>liga elproducenterna främjas snarare än hindras. Den småskaliga elprodukti</w:t>
      </w:r>
      <w:r w:rsidRPr="00C13C61">
        <w:t>o</w:t>
      </w:r>
      <w:r w:rsidRPr="00C13C61">
        <w:t>nen där villaägare installerar solceller eller det småskaliga jordbruket som anordnar vindkraft i mindre skala är därför steg i rätt riktning som skall up</w:t>
      </w:r>
      <w:r w:rsidRPr="00C13C61">
        <w:t>p</w:t>
      </w:r>
      <w:r w:rsidRPr="00C13C61">
        <w:t>muntras. Det är därför uppmuntrande att följa regeringens arbete med att göra förenklingar för elproducenters nätanslutningar. I regeringens energipolitiska proposition från mars i år redogörs närmar</w:t>
      </w:r>
      <w:r w:rsidRPr="00C13C61">
        <w:t>e för inriktningen av detta arbete. Bland annat har uppdrag getts till Energimarknadsinspektionen att ta fram ett regelverk för hur krav kan formuleras på transmissions- och distributionsa</w:t>
      </w:r>
      <w:r w:rsidRPr="00C13C61">
        <w:t>n</w:t>
      </w:r>
      <w:r w:rsidRPr="00C13C61">
        <w:t>svariga att ge nya producenter som vill ansluta sig till systemet de uppgifter som krävs, däribland detaljerade uppskattningar av anslutningskostnaderna och en rimlig ungefärlig tidsplan för föreslagen anslutning till nätet. När fa</w:t>
      </w:r>
      <w:r w:rsidRPr="00C13C61">
        <w:t>s</w:t>
      </w:r>
      <w:r w:rsidRPr="00C13C61">
        <w:t>tighetsägare och småskaliga företag kan bli elproducenter och få intäkter från överprodukti</w:t>
      </w:r>
      <w:r w:rsidRPr="00C13C61">
        <w:t>on kommer vi att se en snabb utveckling som gynnar både miljö och företagsanda. Därför bör anslutningskostnaderna hållas nere för att u</w:t>
      </w:r>
      <w:r w:rsidRPr="00C13C61">
        <w:t>t</w:t>
      </w:r>
      <w:r w:rsidRPr="00C13C61">
        <w:t>vecklingen med småskalig elproduktion snabbare ska expandera.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13C61">
        <w:trPr>
          <w:cantSplit/>
        </w:trPr>
        <w:tc>
          <w:tcPr>
            <w:tcW w:w="3046" w:type="dxa"/>
          </w:tcPr>
          <w:p w:rsidR="00C13C61" w:rsidRPr="00C13C61" w:rsidRDefault="00C13C61">
            <w:pPr>
              <w:pStyle w:val="UnderskriftDatum"/>
              <w:spacing w:before="240"/>
            </w:pPr>
            <w:r w:rsidRPr="00C13C61">
              <w:lastRenderedPageBreak/>
              <w:t>Stockholm den 1 oktober 2009</w:t>
            </w:r>
          </w:p>
        </w:tc>
        <w:tc>
          <w:tcPr>
            <w:tcW w:w="3047" w:type="dxa"/>
          </w:tcPr>
          <w:p w:rsidR="00C13C61" w:rsidRPr="00C13C61" w:rsidRDefault="00C13C61">
            <w:pPr>
              <w:pStyle w:val="Underskrifter"/>
              <w:spacing w:before="240"/>
            </w:pPr>
          </w:p>
        </w:tc>
      </w:tr>
      <w:tr w:rsidR="00000000" w:rsidRPr="00C13C61">
        <w:trPr>
          <w:cantSplit/>
        </w:trPr>
        <w:tc>
          <w:tcPr>
            <w:tcW w:w="3046" w:type="dxa"/>
          </w:tcPr>
          <w:p w:rsidR="00C13C61" w:rsidRPr="00C13C61" w:rsidRDefault="00C13C61">
            <w:pPr>
              <w:pStyle w:val="Underskrifter"/>
            </w:pPr>
            <w:r w:rsidRPr="00C13C61">
              <w:t>Eva Johnsson (kd)</w:t>
            </w:r>
          </w:p>
        </w:tc>
        <w:tc>
          <w:tcPr>
            <w:tcW w:w="3046" w:type="dxa"/>
          </w:tcPr>
          <w:p w:rsidR="00C13C61" w:rsidRPr="00C13C61" w:rsidRDefault="00C13C61">
            <w:pPr>
              <w:pStyle w:val="Underskrifter"/>
            </w:pPr>
          </w:p>
        </w:tc>
      </w:tr>
    </w:tbl>
    <w:p w:rsidR="00C13C61" w:rsidRPr="00C13C61" w:rsidRDefault="00C13C61">
      <w:pPr>
        <w:pStyle w:val="Normaltindrag"/>
      </w:pPr>
    </w:p>
    <w:sectPr w:rsidR="00000000" w:rsidRPr="00C13C6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3C61" w:rsidRPr="00C13C61" w:rsidRDefault="00C13C61">
      <w:r w:rsidRPr="00C13C61">
        <w:separator/>
      </w:r>
    </w:p>
  </w:endnote>
  <w:endnote w:type="continuationSeparator" w:id="0">
    <w:p w:rsidR="00C13C61" w:rsidRPr="00C13C61" w:rsidRDefault="00C13C61">
      <w:r w:rsidRPr="00C13C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fot"/>
    </w:pPr>
    <w:r w:rsidRPr="00C13C6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32066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3C61" w:rsidRDefault="00C13C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fot"/>
    </w:pPr>
    <w:r w:rsidRPr="00C13C6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219295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3C61" w:rsidRDefault="00C13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fot"/>
    </w:pPr>
    <w:r w:rsidRPr="00C13C6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2928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3C61" w:rsidRDefault="00C13C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3C61" w:rsidRPr="00C13C61" w:rsidRDefault="00C13C61">
      <w:r w:rsidRPr="00C13C61">
        <w:separator/>
      </w:r>
    </w:p>
  </w:footnote>
  <w:footnote w:type="continuationSeparator" w:id="0">
    <w:p w:rsidR="00C13C61" w:rsidRPr="00C13C61" w:rsidRDefault="00C13C61">
      <w:r w:rsidRPr="00C13C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huvud"/>
    </w:pPr>
    <w:r w:rsidRPr="00C13C6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45970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3C61" w:rsidRDefault="00C13C6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Sidhuvud"/>
    </w:pPr>
    <w:r w:rsidRPr="00C13C6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199000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3C61" w:rsidRDefault="00C13C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3C61" w:rsidRDefault="00C13C6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3C61" w:rsidRPr="00C13C61" w:rsidRDefault="00C13C61">
    <w:pPr>
      <w:pStyle w:val="FSHNormal"/>
      <w:tabs>
        <w:tab w:val="right" w:pos="5840"/>
      </w:tabs>
    </w:pPr>
    <w:r w:rsidRPr="00C13C61">
      <w:br/>
    </w:r>
    <w:r w:rsidRPr="00C13C61">
      <w:fldChar w:fldCharType="begin" w:fldLock="1"/>
    </w:r>
    <w:r w:rsidRPr="00C13C61">
      <w:instrText xml:space="preserve"> DOCPROPERTY</w:instrText>
    </w:r>
    <w:r w:rsidRPr="00C13C61">
      <w:rPr>
        <w:sz w:val="18"/>
      </w:rPr>
      <w:instrText xml:space="preserve"> "YearUser" *\charformat </w:instrText>
    </w:r>
    <w:r w:rsidRPr="00C13C61">
      <w:fldChar w:fldCharType="separate"/>
    </w:r>
    <w:r w:rsidRPr="00C13C61">
      <w:t>2009/10</w:t>
    </w:r>
    <w:r w:rsidRPr="00C13C61">
      <w:fldChar w:fldCharType="end"/>
    </w:r>
    <w:r w:rsidRPr="00C13C61">
      <w:t xml:space="preserve"> </w:t>
    </w:r>
    <w:r w:rsidRPr="00C13C61">
      <w:tab/>
      <w:t xml:space="preserve">mnr: </w:t>
    </w:r>
    <w:r w:rsidRPr="00C13C61">
      <w:fldChar w:fldCharType="begin" w:fldLock="1"/>
    </w:r>
    <w:r w:rsidRPr="00C13C61">
      <w:instrText xml:space="preserve"> DOCPROPERTY</w:instrText>
    </w:r>
    <w:r w:rsidRPr="00C13C61">
      <w:rPr>
        <w:sz w:val="18"/>
      </w:rPr>
      <w:instrText xml:space="preserve"> "Motionsnummer" *\charformat </w:instrText>
    </w:r>
    <w:r w:rsidRPr="00C13C61">
      <w:fldChar w:fldCharType="separate"/>
    </w:r>
    <w:r w:rsidRPr="00C13C61">
      <w:t>N264</w:t>
    </w:r>
    <w:r w:rsidRPr="00C13C61">
      <w:fldChar w:fldCharType="end"/>
    </w:r>
    <w:r w:rsidRPr="00C13C61">
      <w:br/>
    </w:r>
    <w:r w:rsidRPr="00C13C61">
      <w:fldChar w:fldCharType="begin" w:fldLock="1"/>
    </w:r>
    <w:r w:rsidRPr="00C13C61">
      <w:instrText xml:space="preserve"> DOCPROPERTY</w:instrText>
    </w:r>
    <w:r w:rsidRPr="00C13C61">
      <w:rPr>
        <w:sz w:val="18"/>
      </w:rPr>
      <w:instrText xml:space="preserve"> "Samling" *\charformat </w:instrText>
    </w:r>
    <w:r w:rsidRPr="00C13C61">
      <w:fldChar w:fldCharType="end"/>
    </w:r>
    <w:r w:rsidRPr="00C13C61">
      <w:tab/>
      <w:t xml:space="preserve">pnr: </w:t>
    </w:r>
    <w:r w:rsidRPr="00C13C61">
      <w:fldChar w:fldCharType="begin" w:fldLock="1"/>
    </w:r>
    <w:r w:rsidRPr="00C13C61">
      <w:instrText xml:space="preserve"> DOCPROPERTY</w:instrText>
    </w:r>
    <w:r w:rsidRPr="00C13C61">
      <w:rPr>
        <w:sz w:val="18"/>
      </w:rPr>
      <w:instrText xml:space="preserve"> "Partinummer" *\charformat </w:instrText>
    </w:r>
    <w:r w:rsidRPr="00C13C61">
      <w:fldChar w:fldCharType="separate"/>
    </w:r>
    <w:r w:rsidRPr="00C13C61">
      <w:t>kd610</w:t>
    </w:r>
    <w:r w:rsidRPr="00C13C61">
      <w:fldChar w:fldCharType="end"/>
    </w:r>
  </w:p>
  <w:p w:rsidR="00C13C61" w:rsidRPr="00C13C61" w:rsidRDefault="00C13C61">
    <w:pPr>
      <w:pStyle w:val="FSHRub1"/>
    </w:pPr>
    <w:r w:rsidRPr="00C13C61">
      <w:t>Motion till riksdagen</w:t>
    </w:r>
    <w:r w:rsidRPr="00C13C61">
      <w:br/>
    </w:r>
    <w:r w:rsidRPr="00C13C61">
      <w:fldChar w:fldCharType="begin" w:fldLock="1"/>
    </w:r>
    <w:r w:rsidRPr="00C13C61">
      <w:instrText xml:space="preserve"> DOCPROPERTY "YearUser" *\charformat </w:instrText>
    </w:r>
    <w:r w:rsidRPr="00C13C61">
      <w:fldChar w:fldCharType="separate"/>
    </w:r>
    <w:r w:rsidRPr="00C13C61">
      <w:t>2009/10</w:t>
    </w:r>
    <w:r w:rsidRPr="00C13C61">
      <w:fldChar w:fldCharType="end"/>
    </w:r>
    <w:r w:rsidRPr="00C13C61">
      <w:t>:</w:t>
    </w:r>
    <w:r w:rsidRPr="00C13C61">
      <w:fldChar w:fldCharType="begin" w:fldLock="1"/>
    </w:r>
    <w:r w:rsidRPr="00C13C61">
      <w:instrText xml:space="preserve"> DOCPROPERTY "Motionsnummer" *\charformat </w:instrText>
    </w:r>
    <w:r w:rsidRPr="00C13C61">
      <w:fldChar w:fldCharType="separate"/>
    </w:r>
    <w:r w:rsidRPr="00C13C61">
      <w:t>N264</w:t>
    </w:r>
    <w:r w:rsidRPr="00C13C61">
      <w:fldChar w:fldCharType="end"/>
    </w:r>
  </w:p>
  <w:p w:rsidR="00C13C61" w:rsidRPr="00C13C61" w:rsidRDefault="00C13C61">
    <w:pPr>
      <w:pStyle w:val="FSHNormalS5"/>
    </w:pPr>
    <w:r w:rsidRPr="00C13C61">
      <w:fldChar w:fldCharType="begin" w:fldLock="1"/>
    </w:r>
    <w:r w:rsidRPr="00C13C61">
      <w:instrText xml:space="preserve"> DOCPROPERTY "MotionarText" *\charformat </w:instrText>
    </w:r>
    <w:r w:rsidRPr="00C13C61">
      <w:fldChar w:fldCharType="separate"/>
    </w:r>
    <w:r w:rsidRPr="00C13C61">
      <w:t>av Eva Johnsson (kd)</w:t>
    </w:r>
    <w:r w:rsidRPr="00C13C61">
      <w:fldChar w:fldCharType="end"/>
    </w:r>
    <w:r w:rsidRPr="00C13C61">
      <w:br/>
    </w:r>
    <w:r w:rsidRPr="00C13C61">
      <w:fldChar w:fldCharType="begin" w:fldLock="1"/>
    </w:r>
    <w:r w:rsidRPr="00C13C61">
      <w:instrText xml:space="preserve"> DOCPROPERTY "SvarFrasKort" *\charformat </w:instrText>
    </w:r>
    <w:r w:rsidRPr="00C13C61">
      <w:fldChar w:fldCharType="end"/>
    </w:r>
  </w:p>
  <w:p w:rsidR="00C13C61" w:rsidRPr="00C13C61" w:rsidRDefault="00C13C61">
    <w:pPr>
      <w:pStyle w:val="FSHTitel"/>
    </w:pPr>
    <w:r w:rsidRPr="00C13C61">
      <w:fldChar w:fldCharType="begin" w:fldLock="1"/>
    </w:r>
    <w:r w:rsidRPr="00C13C61">
      <w:instrText xml:space="preserve"> DOCPROPERTY</w:instrText>
    </w:r>
    <w:r w:rsidRPr="00C13C61">
      <w:rPr>
        <w:sz w:val="18"/>
      </w:rPr>
      <w:instrText xml:space="preserve"> "RubrikSvar" *\charformat </w:instrText>
    </w:r>
    <w:r w:rsidRPr="00C13C61">
      <w:fldChar w:fldCharType="separate"/>
    </w:r>
    <w:r w:rsidRPr="00C13C61">
      <w:t>Närproducerad el</w:t>
    </w:r>
    <w:r w:rsidRPr="00C13C61">
      <w:fldChar w:fldCharType="end"/>
    </w:r>
  </w:p>
  <w:p w:rsidR="00C13C61" w:rsidRPr="00C13C61" w:rsidRDefault="00C13C61">
    <w:pPr>
      <w:pStyle w:val="Normal00"/>
    </w:pPr>
  </w:p>
  <w:p w:rsidR="00C13C61" w:rsidRPr="00C13C61" w:rsidRDefault="00C13C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400597074">
    <w:abstractNumId w:val="8"/>
  </w:num>
  <w:num w:numId="2" w16cid:durableId="365370585">
    <w:abstractNumId w:val="9"/>
  </w:num>
  <w:num w:numId="3" w16cid:durableId="1611279847">
    <w:abstractNumId w:val="8"/>
  </w:num>
  <w:num w:numId="4" w16cid:durableId="975641211">
    <w:abstractNumId w:val="9"/>
  </w:num>
  <w:num w:numId="5" w16cid:durableId="550968674">
    <w:abstractNumId w:val="13"/>
  </w:num>
  <w:num w:numId="6" w16cid:durableId="1955867401">
    <w:abstractNumId w:val="10"/>
  </w:num>
  <w:num w:numId="7" w16cid:durableId="661324031">
    <w:abstractNumId w:val="11"/>
  </w:num>
  <w:num w:numId="8" w16cid:durableId="1926524671">
    <w:abstractNumId w:val="12"/>
  </w:num>
  <w:num w:numId="9" w16cid:durableId="1915119925">
    <w:abstractNumId w:val="8"/>
  </w:num>
  <w:num w:numId="10" w16cid:durableId="1971813394">
    <w:abstractNumId w:val="3"/>
  </w:num>
  <w:num w:numId="11" w16cid:durableId="282926015">
    <w:abstractNumId w:val="2"/>
  </w:num>
  <w:num w:numId="12" w16cid:durableId="448663155">
    <w:abstractNumId w:val="1"/>
  </w:num>
  <w:num w:numId="13" w16cid:durableId="129981730">
    <w:abstractNumId w:val="0"/>
  </w:num>
  <w:num w:numId="14" w16cid:durableId="639841561">
    <w:abstractNumId w:val="9"/>
  </w:num>
  <w:num w:numId="15" w16cid:durableId="843937105">
    <w:abstractNumId w:val="7"/>
  </w:num>
  <w:num w:numId="16" w16cid:durableId="131676972">
    <w:abstractNumId w:val="6"/>
  </w:num>
  <w:num w:numId="17" w16cid:durableId="1208297819">
    <w:abstractNumId w:val="5"/>
  </w:num>
  <w:num w:numId="18" w16cid:durableId="864291904">
    <w:abstractNumId w:val="4"/>
  </w:num>
  <w:num w:numId="19" w16cid:durableId="733352682">
    <w:abstractNumId w:val="11"/>
  </w:num>
  <w:num w:numId="20" w16cid:durableId="1148740626">
    <w:abstractNumId w:val="10"/>
  </w:num>
  <w:num w:numId="21" w16cid:durableId="16235310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28"/>
    <w:docVar w:name="PersonGUIDs" w:val="{7257070F-47AA-496B-A3D6-D2D61B72299F}"/>
  </w:docVars>
  <w:rsids>
    <w:rsidRoot w:val="005509D1"/>
    <w:rsid w:val="005509D1"/>
    <w:rsid w:val="00C13C6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905906-D85E-4C59-9F8F-A23DE6A1A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1465</Characters>
  <Application>Microsoft Office Word</Application>
  <DocSecurity>4</DocSecurity>
  <Lines>28</Lines>
  <Paragraphs>6</Paragraphs>
  <ScaleCrop>false</ScaleCrop>
  <HeadingPairs>
    <vt:vector size="2" baseType="variant">
      <vt:variant>
        <vt:lpstr>Rubrik</vt:lpstr>
      </vt:variant>
      <vt:variant>
        <vt:i4>1</vt:i4>
      </vt:variant>
    </vt:vector>
  </HeadingPairs>
  <TitlesOfParts>
    <vt:vector size="1" baseType="lpstr">
      <vt:lpstr>kd610</vt:lpstr>
    </vt:vector>
  </TitlesOfParts>
  <Company>Riksdagen</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kd610</dc:title>
  <dc:subject>kd610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2010-01-16T07:08:00Z</cp:lastPrinted>
  <dcterms:created xsi:type="dcterms:W3CDTF">2025-12-17T20:44:00Z</dcterms:created>
  <dcterms:modified xsi:type="dcterms:W3CDTF">2025-12-17T20:44:00Z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mot2000_515_2009-11-28</vt:lpwstr>
  </property>
  <property fmtid="{D5CDD505-2E9C-101B-9397-08002B2CF9AE}" pid="3" name="version">
    <vt:lpwstr>mot2000_496_2009-09-04</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Närproducerad el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Närproducerad el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Johnsson (kd)</vt:lpwstr>
  </property>
  <property fmtid="{D5CDD505-2E9C-101B-9397-08002B2CF9AE}" pid="26" name="MotionarLista">
    <vt:lpwstr>Johnsson, Eva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Johnsson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N264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20092010000001070100000006100069</vt:lpwstr>
  </property>
  <property fmtid="{D5CDD505-2E9C-101B-9397-08002B2CF9AE}" pid="47" name="datum">
    <vt:lpwstr>091001</vt:lpwstr>
  </property>
  <property fmtid="{D5CDD505-2E9C-101B-9397-08002B2CF9AE}" pid="48" name="avsändar-e-post">
    <vt:lpwstr>david.winerdal@riksdagen.se</vt:lpwstr>
  </property>
  <property fmtid="{D5CDD505-2E9C-101B-9397-08002B2CF9AE}" pid="49" name="id">
    <vt:lpwstr>20092010000001070100000006100069</vt:lpwstr>
  </property>
  <property fmtid="{D5CDD505-2E9C-101B-9397-08002B2CF9AE}" pid="50" name="nummer">
    <vt:lpwstr>264</vt:lpwstr>
  </property>
  <property fmtid="{D5CDD505-2E9C-101B-9397-08002B2CF9AE}" pid="51" name="utskottsbeteckning">
    <vt:lpwstr>N</vt:lpwstr>
  </property>
  <property fmtid="{D5CDD505-2E9C-101B-9397-08002B2CF9AE}" pid="52" name="GlobalUID">
    <vt:lpwstr>{D1067D09-AD61-42AE-9C8B-0318583A3AF4}</vt:lpwstr>
  </property>
  <property fmtid="{D5CDD505-2E9C-101B-9397-08002B2CF9AE}" pid="53" name="Överföringar">
    <vt:i4>0</vt:i4>
  </property>
  <property fmtid="{D5CDD505-2E9C-101B-9397-08002B2CF9AE}" pid="54" name="Checksum">
    <vt:lpwstr>*0009638362047*</vt:lpwstr>
  </property>
  <property fmtid="{D5CDD505-2E9C-101B-9397-08002B2CF9AE}" pid="55" name="skuggnummer">
    <vt:lpwstr>1191</vt:lpwstr>
  </property>
  <property fmtid="{D5CDD505-2E9C-101B-9397-08002B2CF9AE}" pid="56" name="urixVersion">
    <vt:lpwstr>4.1.0.6</vt:lpwstr>
  </property>
  <property fmtid="{D5CDD505-2E9C-101B-9397-08002B2CF9AE}" pid="57" name="urixOrigin">
    <vt:lpwstr>100116 08:09:01.838</vt:lpwstr>
  </property>
  <property fmtid="{D5CDD505-2E9C-101B-9397-08002B2CF9AE}" pid="58" name="urixGuid">
    <vt:lpwstr>{BA2DDAAA-3446-4C5E-A7DF-5DC291DCA676}</vt:lpwstr>
  </property>
</Properties>
</file>