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8C9464" w14:textId="77777777">
      <w:pPr>
        <w:pStyle w:val="Normalutanindragellerluft"/>
      </w:pPr>
      <w:bookmarkStart w:name="_Toc106800475" w:id="0"/>
      <w:bookmarkStart w:name="_Toc106801300" w:id="1"/>
    </w:p>
    <w:p xmlns:w14="http://schemas.microsoft.com/office/word/2010/wordml" w:rsidRPr="009B062B" w:rsidR="00AF30DD" w:rsidP="006954D9" w:rsidRDefault="006954D9" w14:paraId="79258BB4" w14:textId="77777777">
      <w:pPr>
        <w:pStyle w:val="RubrikFrslagTIllRiksdagsbeslut"/>
      </w:pPr>
      <w:sdt>
        <w:sdtPr>
          <w:alias w:val="CC_Boilerplate_4"/>
          <w:tag w:val="CC_Boilerplate_4"/>
          <w:id w:val="-1644581176"/>
          <w:lock w:val="sdtContentLocked"/>
          <w:placeholder>
            <w:docPart w:val="71666194BEC6417EB97A7A92D82B7CF7"/>
          </w:placeholder>
          <w:text/>
        </w:sdtPr>
        <w:sdtEndPr/>
        <w:sdtContent>
          <w:r w:rsidRPr="009B062B" w:rsidR="00AF30DD">
            <w:t>Förslag till riksdagsbeslut</w:t>
          </w:r>
        </w:sdtContent>
      </w:sdt>
      <w:bookmarkEnd w:id="0"/>
      <w:bookmarkEnd w:id="1"/>
    </w:p>
    <w:sdt>
      <w:sdtPr>
        <w:tag w:val="9d01d12e-3395-43e3-805e-ca057cabbad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tillsätta en utredning i syfte att införa slöjförbud i för- och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9C5205999C4237A15161FF60C548A0"/>
        </w:placeholder>
        <w:text/>
      </w:sdtPr>
      <w:sdtEndPr/>
      <w:sdtContent>
        <w:p xmlns:w14="http://schemas.microsoft.com/office/word/2010/wordml" w:rsidRPr="009B062B" w:rsidR="006D79C9" w:rsidP="00333E95" w:rsidRDefault="006D79C9" w14:paraId="712B82CF" w14:textId="77777777">
          <w:pPr>
            <w:pStyle w:val="Rubrik1"/>
          </w:pPr>
          <w:r>
            <w:t>Motivering</w:t>
          </w:r>
        </w:p>
      </w:sdtContent>
    </w:sdt>
    <w:bookmarkEnd w:displacedByCustomXml="prev" w:id="3"/>
    <w:bookmarkEnd w:displacedByCustomXml="prev" w:id="4"/>
    <w:p xmlns:w14="http://schemas.microsoft.com/office/word/2010/wordml" w:rsidRPr="00CB21C1" w:rsidR="00CB21C1" w:rsidP="006954D9" w:rsidRDefault="00CB21C1" w14:paraId="77C8893A" w14:textId="1D674946">
      <w:pPr>
        <w:pStyle w:val="Normalutanindragellerluft"/>
      </w:pPr>
      <w:r w:rsidRPr="00CB21C1">
        <w:t>Det har framkommit alarmerande uppgifter om att små flickor övervakas i för- och grundskolan, så att de bär slöja.</w:t>
      </w:r>
      <w:r w:rsidR="006954D9">
        <w:t xml:space="preserve"> </w:t>
      </w:r>
      <w:r w:rsidRPr="00CB21C1">
        <w:t>Att omyndiga flickor tvingas bära slöja hör inte hemma i Sverige. I Sverige ska jämställdhet råda mellan kvinnor och män, oavsett religion och kultur. Samhället måste stå upp för alla människors frihet, varje människa måste själv få bestämma över sitt liv och sin klädsel.</w:t>
      </w:r>
      <w:r>
        <w:t xml:space="preserve"> Skolor bör ha möjlighet att göra orosanmälning vid bärande av slöja för barn som ett obligatoriskt instrument för att värna flickorna.</w:t>
      </w:r>
    </w:p>
    <w:p xmlns:w14="http://schemas.microsoft.com/office/word/2010/wordml" w:rsidRPr="00422B9E" w:rsidR="00422B9E" w:rsidP="008E0FE2" w:rsidRDefault="00422B9E" w14:paraId="2D463F2E" w14:textId="4F3CBCCA">
      <w:pPr>
        <w:pStyle w:val="Normalutanindragellerluft"/>
      </w:pPr>
    </w:p>
    <w:p xmlns:w14="http://schemas.microsoft.com/office/word/2010/wordml" w:rsidR="00BB6339" w:rsidP="008E0FE2" w:rsidRDefault="00BB6339" w14:paraId="7AF28479" w14:textId="77777777">
      <w:pPr>
        <w:pStyle w:val="Normalutanindragellerluft"/>
      </w:pPr>
    </w:p>
    <w:sdt>
      <w:sdtPr>
        <w:alias w:val="CC_Underskrifter"/>
        <w:tag w:val="CC_Underskrifter"/>
        <w:id w:val="583496634"/>
        <w:lock w:val="sdtContentLocked"/>
        <w:placeholder>
          <w:docPart w:val="EFFB14F392B44768AF3964D19D7645F2"/>
        </w:placeholder>
      </w:sdtPr>
      <w:sdtEndPr/>
      <w:sdtContent>
        <w:p xmlns:w14="http://schemas.microsoft.com/office/word/2010/wordml" w:rsidR="006954D9" w:rsidP="006954D9" w:rsidRDefault="006954D9" w14:paraId="1A13EE88" w14:textId="77777777">
          <w:pPr/>
          <w:r/>
        </w:p>
        <w:p xmlns:w14="http://schemas.microsoft.com/office/word/2010/wordml" w:rsidRPr="008E0FE2" w:rsidR="004801AC" w:rsidP="006954D9" w:rsidRDefault="006954D9" w14:paraId="26150028" w14:textId="4835854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925C" w14:textId="77777777" w:rsidR="006858B5" w:rsidRDefault="006858B5" w:rsidP="000C1CAD">
      <w:pPr>
        <w:spacing w:line="240" w:lineRule="auto"/>
      </w:pPr>
      <w:r>
        <w:separator/>
      </w:r>
    </w:p>
  </w:endnote>
  <w:endnote w:type="continuationSeparator" w:id="0">
    <w:p w14:paraId="3AA92D41" w14:textId="77777777" w:rsidR="006858B5" w:rsidRDefault="00685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E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96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E84B" w14:textId="369191DF" w:rsidR="00262EA3" w:rsidRPr="006954D9" w:rsidRDefault="00262EA3" w:rsidP="006954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010A" w14:textId="77777777" w:rsidR="006858B5" w:rsidRDefault="006858B5" w:rsidP="000C1CAD">
      <w:pPr>
        <w:spacing w:line="240" w:lineRule="auto"/>
      </w:pPr>
      <w:r>
        <w:separator/>
      </w:r>
    </w:p>
  </w:footnote>
  <w:footnote w:type="continuationSeparator" w:id="0">
    <w:p w14:paraId="31572873" w14:textId="77777777" w:rsidR="006858B5" w:rsidRDefault="006858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C7DC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D99121" wp14:anchorId="70BB8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54D9" w14:paraId="4DB4E147" w14:textId="13EEB190">
                          <w:pPr>
                            <w:jc w:val="right"/>
                          </w:pPr>
                          <w:sdt>
                            <w:sdtPr>
                              <w:alias w:val="CC_Noformat_Partikod"/>
                              <w:tag w:val="CC_Noformat_Partikod"/>
                              <w:id w:val="-53464382"/>
                              <w:text/>
                            </w:sdtPr>
                            <w:sdtEndPr/>
                            <w:sdtContent>
                              <w:r w:rsidR="00CB21C1">
                                <w:t>M</w:t>
                              </w:r>
                            </w:sdtContent>
                          </w:sdt>
                          <w:sdt>
                            <w:sdtPr>
                              <w:alias w:val="CC_Noformat_Partinummer"/>
                              <w:tag w:val="CC_Noformat_Partinummer"/>
                              <w:id w:val="-1709555926"/>
                              <w:text/>
                            </w:sdtPr>
                            <w:sdtEndPr/>
                            <w:sdtContent>
                              <w:r w:rsidR="00AC1FDE">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BB84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1FDE" w14:paraId="4DB4E147" w14:textId="13EEB190">
                    <w:pPr>
                      <w:jc w:val="right"/>
                    </w:pPr>
                    <w:sdt>
                      <w:sdtPr>
                        <w:alias w:val="CC_Noformat_Partikod"/>
                        <w:tag w:val="CC_Noformat_Partikod"/>
                        <w:id w:val="-53464382"/>
                        <w:text/>
                      </w:sdtPr>
                      <w:sdtEndPr/>
                      <w:sdtContent>
                        <w:r w:rsidR="00CB21C1">
                          <w:t>M</w:t>
                        </w:r>
                      </w:sdtContent>
                    </w:sdt>
                    <w:sdt>
                      <w:sdtPr>
                        <w:alias w:val="CC_Noformat_Partinummer"/>
                        <w:tag w:val="CC_Noformat_Partinummer"/>
                        <w:id w:val="-1709555926"/>
                        <w:text/>
                      </w:sdtPr>
                      <w:sdtEndPr/>
                      <w:sdtContent>
                        <w:r>
                          <w:t>1521</w:t>
                        </w:r>
                      </w:sdtContent>
                    </w:sdt>
                  </w:p>
                </w:txbxContent>
              </v:textbox>
              <w10:wrap anchorx="page"/>
            </v:shape>
          </w:pict>
        </mc:Fallback>
      </mc:AlternateContent>
    </w:r>
  </w:p>
  <w:p w:rsidRPr="00293C4F" w:rsidR="00262EA3" w:rsidP="00776B74" w:rsidRDefault="00262EA3" w14:paraId="6873D7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797E36" w14:textId="77777777">
    <w:pPr>
      <w:jc w:val="right"/>
    </w:pPr>
  </w:p>
  <w:p w:rsidR="00262EA3" w:rsidP="00776B74" w:rsidRDefault="00262EA3" w14:paraId="6BEBBB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54D9" w14:paraId="3D136A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8D81AF" wp14:anchorId="09A192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54D9" w14:paraId="2CF838BE" w14:textId="7AC060B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B21C1">
          <w:t>M</w:t>
        </w:r>
      </w:sdtContent>
    </w:sdt>
    <w:sdt>
      <w:sdtPr>
        <w:alias w:val="CC_Noformat_Partinummer"/>
        <w:tag w:val="CC_Noformat_Partinummer"/>
        <w:id w:val="-2014525982"/>
        <w:lock w:val="contentLocked"/>
        <w:text/>
      </w:sdtPr>
      <w:sdtEndPr/>
      <w:sdtContent>
        <w:r w:rsidR="00AC1FDE">
          <w:t>1521</w:t>
        </w:r>
      </w:sdtContent>
    </w:sdt>
  </w:p>
  <w:p w:rsidRPr="008227B3" w:rsidR="00262EA3" w:rsidP="008227B3" w:rsidRDefault="006954D9" w14:paraId="49A5A6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54D9" w14:paraId="72E959D8" w14:textId="70D9673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:2112</w:t>
        </w:r>
      </w:sdtContent>
    </w:sdt>
  </w:p>
  <w:p w:rsidR="00262EA3" w:rsidP="00E03A3D" w:rsidRDefault="006954D9" w14:paraId="7D28A20F" w14:textId="136A9420">
    <w:pPr>
      <w:pStyle w:val="Motionr"/>
    </w:pPr>
    <w:sdt>
      <w:sdtPr>
        <w:alias w:val="CC_Noformat_Avtext"/>
        <w:tag w:val="CC_Noformat_Avtext"/>
        <w:id w:val="-2020768203"/>
        <w:lock w:val="sdtContentLocked"/>
        <w15:appearance w15:val="hidden"/>
        <w:text/>
      </w:sdtPr>
      <w:sdtEndPr/>
      <w:sdtContent>
        <w:r>
          <w:t>av Ellen Juntti och Lars Beckman (båda M)</w:t>
        </w:r>
      </w:sdtContent>
    </w:sdt>
  </w:p>
  <w:sdt>
    <w:sdtPr>
      <w:alias w:val="CC_Noformat_Rubtext"/>
      <w:tag w:val="CC_Noformat_Rubtext"/>
      <w:id w:val="-218060500"/>
      <w:lock w:val="sdtContentLocked"/>
      <w:text/>
    </w:sdtPr>
    <w:sdtEndPr/>
    <w:sdtContent>
      <w:p w:rsidR="00262EA3" w:rsidP="00283E0F" w:rsidRDefault="00CB21C1" w14:paraId="1ADE1D8D" w14:textId="54129C16">
        <w:pPr>
          <w:pStyle w:val="FSHRub2"/>
        </w:pPr>
        <w:r>
          <w:t>Utredning gällande slöjförbud i för- och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62066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21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4D"/>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D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8B5"/>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4D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D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A9"/>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C1"/>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D4AB3"/>
  <w15:chartTrackingRefBased/>
  <w15:docId w15:val="{84CDFD8F-D830-4E40-9917-2C4AEA24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666194BEC6417EB97A7A92D82B7CF7"/>
        <w:category>
          <w:name w:val="Allmänt"/>
          <w:gallery w:val="placeholder"/>
        </w:category>
        <w:types>
          <w:type w:val="bbPlcHdr"/>
        </w:types>
        <w:behaviors>
          <w:behavior w:val="content"/>
        </w:behaviors>
        <w:guid w:val="{E6E8AA06-FFE1-4E48-B343-7D98387DF3D2}"/>
      </w:docPartPr>
      <w:docPartBody>
        <w:p w:rsidR="00C85FFA" w:rsidRDefault="00292706">
          <w:pPr>
            <w:pStyle w:val="71666194BEC6417EB97A7A92D82B7CF7"/>
          </w:pPr>
          <w:r w:rsidRPr="005A0A93">
            <w:rPr>
              <w:rStyle w:val="Platshllartext"/>
            </w:rPr>
            <w:t>Förslag till riksdagsbeslut</w:t>
          </w:r>
        </w:p>
      </w:docPartBody>
    </w:docPart>
    <w:docPart>
      <w:docPartPr>
        <w:name w:val="E74A4E2788034DBAACAEF029BA4BE0BC"/>
        <w:category>
          <w:name w:val="Allmänt"/>
          <w:gallery w:val="placeholder"/>
        </w:category>
        <w:types>
          <w:type w:val="bbPlcHdr"/>
        </w:types>
        <w:behaviors>
          <w:behavior w:val="content"/>
        </w:behaviors>
        <w:guid w:val="{F956E84B-9D6E-4AFA-97C0-17FF02DC65BF}"/>
      </w:docPartPr>
      <w:docPartBody>
        <w:p w:rsidR="00C85FFA" w:rsidRDefault="00292706">
          <w:pPr>
            <w:pStyle w:val="E74A4E2788034DBAACAEF029BA4BE0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9C5205999C4237A15161FF60C548A0"/>
        <w:category>
          <w:name w:val="Allmänt"/>
          <w:gallery w:val="placeholder"/>
        </w:category>
        <w:types>
          <w:type w:val="bbPlcHdr"/>
        </w:types>
        <w:behaviors>
          <w:behavior w:val="content"/>
        </w:behaviors>
        <w:guid w:val="{734725BA-BF36-4E86-9151-EEF9FF988A39}"/>
      </w:docPartPr>
      <w:docPartBody>
        <w:p w:rsidR="00C85FFA" w:rsidRDefault="00292706">
          <w:pPr>
            <w:pStyle w:val="C89C5205999C4237A15161FF60C548A0"/>
          </w:pPr>
          <w:r w:rsidRPr="005A0A93">
            <w:rPr>
              <w:rStyle w:val="Platshllartext"/>
            </w:rPr>
            <w:t>Motivering</w:t>
          </w:r>
        </w:p>
      </w:docPartBody>
    </w:docPart>
    <w:docPart>
      <w:docPartPr>
        <w:name w:val="EFFB14F392B44768AF3964D19D7645F2"/>
        <w:category>
          <w:name w:val="Allmänt"/>
          <w:gallery w:val="placeholder"/>
        </w:category>
        <w:types>
          <w:type w:val="bbPlcHdr"/>
        </w:types>
        <w:behaviors>
          <w:behavior w:val="content"/>
        </w:behaviors>
        <w:guid w:val="{80A8F85B-A334-4C5B-A02B-AACDDB60EE8A}"/>
      </w:docPartPr>
      <w:docPartBody>
        <w:p w:rsidR="00C85FFA" w:rsidRDefault="00292706">
          <w:pPr>
            <w:pStyle w:val="EFFB14F392B44768AF3964D19D7645F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06"/>
    <w:rsid w:val="00292706"/>
    <w:rsid w:val="00C85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5FFA"/>
    <w:rPr>
      <w:color w:val="F4B083" w:themeColor="accent2" w:themeTint="99"/>
    </w:rPr>
  </w:style>
  <w:style w:type="paragraph" w:customStyle="1" w:styleId="71666194BEC6417EB97A7A92D82B7CF7">
    <w:name w:val="71666194BEC6417EB97A7A92D82B7CF7"/>
  </w:style>
  <w:style w:type="paragraph" w:customStyle="1" w:styleId="E74A4E2788034DBAACAEF029BA4BE0BC">
    <w:name w:val="E74A4E2788034DBAACAEF029BA4BE0BC"/>
  </w:style>
  <w:style w:type="paragraph" w:customStyle="1" w:styleId="C89C5205999C4237A15161FF60C548A0">
    <w:name w:val="C89C5205999C4237A15161FF60C548A0"/>
  </w:style>
  <w:style w:type="paragraph" w:customStyle="1" w:styleId="EFFB14F392B44768AF3964D19D7645F2">
    <w:name w:val="EFFB14F392B44768AF3964D19D764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7DF80-3D16-4DB9-A1F0-C31D88B8F5F9}"/>
</file>

<file path=customXml/itemProps2.xml><?xml version="1.0" encoding="utf-8"?>
<ds:datastoreItem xmlns:ds="http://schemas.openxmlformats.org/officeDocument/2006/customXml" ds:itemID="{EC562417-E33E-4FA8-A8E4-0B45864085DB}"/>
</file>

<file path=customXml/itemProps3.xml><?xml version="1.0" encoding="utf-8"?>
<ds:datastoreItem xmlns:ds="http://schemas.openxmlformats.org/officeDocument/2006/customXml" ds:itemID="{76791CBB-436C-4F85-B848-4DB80ECA60FB}"/>
</file>

<file path=customXml/itemProps4.xml><?xml version="1.0" encoding="utf-8"?>
<ds:datastoreItem xmlns:ds="http://schemas.openxmlformats.org/officeDocument/2006/customXml" ds:itemID="{4C1654A7-FE65-4591-A3AC-DA93735C7DC2}"/>
</file>

<file path=docProps/app.xml><?xml version="1.0" encoding="utf-8"?>
<Properties xmlns="http://schemas.openxmlformats.org/officeDocument/2006/extended-properties" xmlns:vt="http://schemas.openxmlformats.org/officeDocument/2006/docPropsVTypes">
  <Template>Normal</Template>
  <TotalTime>8</TotalTime>
  <Pages>2</Pages>
  <Words>125</Words>
  <Characters>662</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