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F75993" w:rsidRDefault="00F75993" w14:paraId="7992CB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2F50031AF15491FA37E878CFCA534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1eddd9c-2707-4aad-85b6-d0fc1a34f31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säkerställa fortsatta utbildningsinsatser gällande sjukdomen ME/CFS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F364959B794BF1BE457A5A05AE883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FB6EC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956D1" w:rsidP="005956D1" w:rsidRDefault="005956D1" w14:paraId="14A22030" w14:textId="2C28E557">
      <w:pPr>
        <w:pStyle w:val="Normalutanindragellerluft"/>
      </w:pPr>
      <w:r w:rsidRPr="005956D1">
        <w:t xml:space="preserve">Det är en uppenbar brist att Sverige inte har prioriterat att systematiskt, metodiskt och långsiktigt arbeta med frågor som rör kvinnorelaterade sjukdomar. </w:t>
      </w:r>
      <w:r>
        <w:t>Den nuvarande moderatledda regeringen prioriterar kvinnosjukvården. Det är efterlängtat.</w:t>
      </w:r>
      <w:r w:rsidRPr="005956D1">
        <w:t xml:space="preserve"> Det är inte acceptabelt att frågor som rör vård och forskning gällande kvinnors sjukdomar </w:t>
      </w:r>
      <w:r>
        <w:t>tidigare stått</w:t>
      </w:r>
      <w:r w:rsidRPr="005956D1">
        <w:t xml:space="preserve"> så långt ned på den politiska dagordningen och i de årliga politiska prioriteringarna i form av </w:t>
      </w:r>
      <w:r>
        <w:t>budgetar</w:t>
      </w:r>
      <w:r w:rsidRPr="005956D1">
        <w:t xml:space="preserve">. </w:t>
      </w:r>
    </w:p>
    <w:p xmlns:w14="http://schemas.microsoft.com/office/word/2010/wordml" w:rsidRPr="00B774DA" w:rsidR="00B774DA" w:rsidP="00B774DA" w:rsidRDefault="00604A38" w14:paraId="57386BA0" w14:textId="58DEB522">
      <w:pPr>
        <w:pStyle w:val="Normalutanindragellerluft"/>
      </w:pPr>
      <w:r>
        <w:rPr>
          <w:iCs/>
        </w:rPr>
        <w:tab/>
      </w:r>
      <w:r w:rsidRPr="005956D1" w:rsidR="00B774DA">
        <w:rPr>
          <w:iCs/>
        </w:rPr>
        <w:t>ME</w:t>
      </w:r>
      <w:r w:rsidR="00266860">
        <w:rPr>
          <w:iCs/>
        </w:rPr>
        <w:t xml:space="preserve">, som står för </w:t>
      </w:r>
      <w:proofErr w:type="spellStart"/>
      <w:r w:rsidR="0093372C">
        <w:rPr>
          <w:iCs/>
        </w:rPr>
        <w:t>m</w:t>
      </w:r>
      <w:r w:rsidRPr="00266860" w:rsidR="0093372C">
        <w:rPr>
          <w:iCs/>
        </w:rPr>
        <w:t>yalgisk</w:t>
      </w:r>
      <w:proofErr w:type="spellEnd"/>
      <w:r w:rsidRPr="00266860" w:rsidR="0093372C">
        <w:rPr>
          <w:iCs/>
        </w:rPr>
        <w:t xml:space="preserve"> </w:t>
      </w:r>
      <w:proofErr w:type="spellStart"/>
      <w:r w:rsidRPr="00266860" w:rsidR="00266860">
        <w:rPr>
          <w:iCs/>
        </w:rPr>
        <w:t>encefalomyelit</w:t>
      </w:r>
      <w:proofErr w:type="spellEnd"/>
      <w:r w:rsidR="00266860">
        <w:rPr>
          <w:iCs/>
        </w:rPr>
        <w:t>,</w:t>
      </w:r>
      <w:r w:rsidR="0093372C">
        <w:rPr>
          <w:iCs/>
        </w:rPr>
        <w:t xml:space="preserve"> </w:t>
      </w:r>
      <w:r w:rsidRPr="005956D1" w:rsidR="00B774DA">
        <w:rPr>
          <w:iCs/>
        </w:rPr>
        <w:t>är en allvarlig, ofta kronisk, sjukdom där nervsystem, immunförsvar och energinivå är påverkade.</w:t>
      </w:r>
      <w:r w:rsidR="00266860">
        <w:rPr>
          <w:iCs/>
        </w:rPr>
        <w:t xml:space="preserve"> I</w:t>
      </w:r>
      <w:r w:rsidR="0093372C">
        <w:rPr>
          <w:iCs/>
        </w:rPr>
        <w:t xml:space="preserve"> </w:t>
      </w:r>
      <w:r w:rsidR="00266860">
        <w:rPr>
          <w:iCs/>
        </w:rPr>
        <w:t xml:space="preserve">bland kallas sjukdomen också för CFS som betyder </w:t>
      </w:r>
      <w:proofErr w:type="spellStart"/>
      <w:r w:rsidRPr="00266860" w:rsidR="00266860">
        <w:rPr>
          <w:iCs/>
        </w:rPr>
        <w:t>Chronic</w:t>
      </w:r>
      <w:proofErr w:type="spellEnd"/>
      <w:r w:rsidRPr="00266860" w:rsidR="00266860">
        <w:rPr>
          <w:iCs/>
        </w:rPr>
        <w:t xml:space="preserve"> </w:t>
      </w:r>
      <w:proofErr w:type="spellStart"/>
      <w:r w:rsidRPr="00266860" w:rsidR="00266860">
        <w:rPr>
          <w:iCs/>
        </w:rPr>
        <w:t>Fatigue</w:t>
      </w:r>
      <w:proofErr w:type="spellEnd"/>
      <w:r w:rsidRPr="00266860" w:rsidR="00266860">
        <w:rPr>
          <w:iCs/>
        </w:rPr>
        <w:t xml:space="preserve"> </w:t>
      </w:r>
      <w:proofErr w:type="spellStart"/>
      <w:r w:rsidRPr="00266860" w:rsidR="00266860">
        <w:rPr>
          <w:iCs/>
        </w:rPr>
        <w:t>Syndrome</w:t>
      </w:r>
      <w:proofErr w:type="spellEnd"/>
      <w:r w:rsidR="00266860">
        <w:rPr>
          <w:iCs/>
        </w:rPr>
        <w:t>.</w:t>
      </w:r>
      <w:r w:rsidRPr="005956D1" w:rsidR="00B774DA">
        <w:rPr>
          <w:iCs/>
        </w:rPr>
        <w:t xml:space="preserve"> ME/CFS beräknas drabba 0,1–0,6</w:t>
      </w:r>
      <w:r w:rsidR="004E7165">
        <w:rPr>
          <w:iCs/>
        </w:rPr>
        <w:t xml:space="preserve"> </w:t>
      </w:r>
      <w:r w:rsidRPr="005956D1" w:rsidR="00B774DA">
        <w:rPr>
          <w:iCs/>
        </w:rPr>
        <w:t xml:space="preserve">% av befolkningen, beroende på vilka diagnoskriterier som används. Detta betyder att det finns minst 10 000 ME/CFS-sjuka i Sverige men siffran kan vara högre. Troligen har bara ett fåtal av dessa fått korrekt diagnos. I 75–80 % av fallen börjar sjukdomen i samband med en infektion. ME/CFS förekommer i olika svårighetsgrad av funktions- och aktivitetsnedsättning och cirka 25 % av patienterna är bundna till sina hem eller </w:t>
      </w:r>
      <w:r w:rsidRPr="005956D1" w:rsidR="00B774DA">
        <w:rPr>
          <w:iCs/>
        </w:rPr>
        <w:lastRenderedPageBreak/>
        <w:t>sängliggande. Både män, kvinnor och barn kan få ME/CFS.</w:t>
      </w:r>
      <w:r w:rsidRPr="005956D1" w:rsidR="00B774DA">
        <w:rPr>
          <w:i/>
          <w:iCs/>
          <w:vertAlign w:val="superscript"/>
        </w:rPr>
        <w:footnoteReference w:id="1"/>
      </w:r>
      <w:r w:rsidR="00B774DA">
        <w:rPr>
          <w:iCs/>
        </w:rPr>
        <w:t xml:space="preserve"> </w:t>
      </w:r>
      <w:r w:rsidRPr="005956D1" w:rsidR="00B774DA">
        <w:t xml:space="preserve">Forskning och läkarerfarenheter har konstaterat att ME är ett påtagligt funktionsnedsättande sjukdom. </w:t>
      </w:r>
    </w:p>
    <w:p xmlns:w14="http://schemas.microsoft.com/office/word/2010/wordml" w:rsidRPr="005956D1" w:rsidR="005956D1" w:rsidP="005956D1" w:rsidRDefault="00604A38" w14:paraId="29AF4825" w14:textId="32FAB715">
      <w:pPr>
        <w:pStyle w:val="Normalutanindragellerluft"/>
      </w:pPr>
      <w:r>
        <w:tab/>
      </w:r>
      <w:r w:rsidR="005956D1">
        <w:t>Regeringen</w:t>
      </w:r>
      <w:r w:rsidR="00266860">
        <w:t xml:space="preserve"> gav</w:t>
      </w:r>
      <w:r w:rsidR="005956D1">
        <w:t xml:space="preserve"> </w:t>
      </w:r>
      <w:r w:rsidRPr="005956D1" w:rsidR="005956D1">
        <w:t xml:space="preserve">Statens beredning för medicinsk och social utvärdering (SBU) </w:t>
      </w:r>
      <w:r w:rsidR="00266860">
        <w:t xml:space="preserve">i uppdrag </w:t>
      </w:r>
      <w:r w:rsidRPr="005956D1" w:rsidR="005956D1">
        <w:t xml:space="preserve">att ställa samman kunskap inom postcovid och andra postinfektiösa tillstånd. Myndigheten </w:t>
      </w:r>
      <w:r w:rsidR="00266860">
        <w:t>skulle</w:t>
      </w:r>
      <w:r w:rsidRPr="005956D1" w:rsidR="005956D1">
        <w:t xml:space="preserve"> identifiera behoven av ytterligare vetenskaplig kunskap inom området. </w:t>
      </w:r>
      <w:r w:rsidR="00266860">
        <w:t>M</w:t>
      </w:r>
      <w:r w:rsidRPr="005956D1" w:rsidR="005956D1">
        <w:t xml:space="preserve">yndigheten </w:t>
      </w:r>
      <w:r w:rsidR="00266860">
        <w:t>skulle också</w:t>
      </w:r>
      <w:r w:rsidRPr="005956D1" w:rsidR="005956D1">
        <w:t xml:space="preserve"> hänsyn till skillnader mellan barn och vuxna samt mellan kvinnor och män.</w:t>
      </w:r>
      <w:r w:rsidRPr="005956D1" w:rsidR="005956D1">
        <w:rPr>
          <w:vertAlign w:val="superscript"/>
        </w:rPr>
        <w:footnoteReference w:id="2"/>
      </w:r>
      <w:r w:rsidRPr="005956D1" w:rsidR="005956D1">
        <w:t xml:space="preserve"> Det specificeras inte i uppdraget att just ME/CFS </w:t>
      </w:r>
      <w:r w:rsidR="00266860">
        <w:t>skulle</w:t>
      </w:r>
      <w:r w:rsidRPr="005956D1" w:rsidR="005956D1">
        <w:t xml:space="preserve"> ingå</w:t>
      </w:r>
      <w:r w:rsidR="00266860">
        <w:t>,</w:t>
      </w:r>
      <w:r w:rsidRPr="005956D1" w:rsidR="005956D1">
        <w:t xml:space="preserve"> utan </w:t>
      </w:r>
      <w:r w:rsidR="005956D1">
        <w:t>var</w:t>
      </w:r>
      <w:r w:rsidRPr="005956D1" w:rsidR="005956D1">
        <w:t xml:space="preserve"> är upp till Socialstyrelsen att bedöma. </w:t>
      </w:r>
      <w:r w:rsidR="005956D1">
        <w:t xml:space="preserve">Som en uppföljning av </w:t>
      </w:r>
      <w:r w:rsidR="00266860">
        <w:t>SBU:s uppdrag</w:t>
      </w:r>
      <w:r w:rsidR="005956D1">
        <w:t xml:space="preserve"> </w:t>
      </w:r>
      <w:r w:rsidR="00FE7847">
        <w:t>fick</w:t>
      </w:r>
      <w:r w:rsidR="005956D1">
        <w:t xml:space="preserve"> Socialstyrelsen </w:t>
      </w:r>
      <w:r w:rsidR="00FE7847">
        <w:t xml:space="preserve">i sitt </w:t>
      </w:r>
      <w:r w:rsidR="005956D1">
        <w:t xml:space="preserve">regleringsbrev för 2024 </w:t>
      </w:r>
      <w:r w:rsidR="00FE7847">
        <w:t>i</w:t>
      </w:r>
      <w:r>
        <w:t xml:space="preserve"> </w:t>
      </w:r>
      <w:r w:rsidR="005956D1">
        <w:t>uppdrag att ta fram ett nationellt kunskapsstöd för postcovid och andra</w:t>
      </w:r>
      <w:r>
        <w:t xml:space="preserve"> </w:t>
      </w:r>
      <w:r w:rsidR="005956D1">
        <w:t>postinfektiösa tillstånd.</w:t>
      </w:r>
      <w:r w:rsidR="005956D1">
        <w:rPr>
          <w:rStyle w:val="Fotnotsreferens"/>
        </w:rPr>
        <w:footnoteReference w:id="3"/>
      </w:r>
      <w:r w:rsidR="005956D1">
        <w:t xml:space="preserve"> Ett sådant kunskapsstöd presenterades i augusti 2024.</w:t>
      </w:r>
      <w:r w:rsidR="005956D1">
        <w:rPr>
          <w:rStyle w:val="Fotnotsreferens"/>
        </w:rPr>
        <w:footnoteReference w:id="4"/>
      </w:r>
      <w:r w:rsidR="005956D1">
        <w:t xml:space="preserve"> </w:t>
      </w:r>
      <w:r w:rsidR="00FE7847">
        <w:t>Detta</w:t>
      </w:r>
      <w:r w:rsidR="005956D1">
        <w:t xml:space="preserve"> kunskapsstöd är en bit på vägen.</w:t>
      </w:r>
      <w:r w:rsidR="00B774DA">
        <w:t xml:space="preserve"> </w:t>
      </w:r>
      <w:r w:rsidRPr="005956D1" w:rsidR="005956D1">
        <w:t>Det behöver</w:t>
      </w:r>
      <w:r w:rsidR="00B774DA">
        <w:t xml:space="preserve"> fortsatt</w:t>
      </w:r>
      <w:r w:rsidRPr="005956D1" w:rsidR="005956D1">
        <w:t xml:space="preserve"> säkerställas en metodisk kunskapsuppbyggnad gällande sjukdomen ME/CFS. Detta kommer kräva bland annat en systematisk utbildningsinsats till såväl primärvården som specialistvården i syfte att säkerställa att diagnoser kan ställas tidigare och säkrare. Regeringen bör överväga möjligheten att, när </w:t>
      </w:r>
      <w:r w:rsidR="00B774DA">
        <w:t xml:space="preserve">nu </w:t>
      </w:r>
      <w:r w:rsidRPr="005956D1" w:rsidR="005956D1">
        <w:t>kunskapssammanställningen är genomförd</w:t>
      </w:r>
      <w:r w:rsidR="00FE7847">
        <w:t>,</w:t>
      </w:r>
      <w:r w:rsidRPr="005956D1" w:rsidR="005956D1">
        <w:t xml:space="preserve"> </w:t>
      </w:r>
      <w:r w:rsidRPr="006F327E" w:rsidR="006F327E">
        <w:t>fortsätta det metodiska arbetet med att utveckla kunskap och genomföra utbildningsinsatser inom vården</w:t>
      </w:r>
      <w:r w:rsidR="006F327E">
        <w:t xml:space="preserve"> </w:t>
      </w:r>
      <w:r w:rsidR="00B774DA">
        <w:t>och utbildningsinsatser till vården</w:t>
      </w:r>
      <w:r w:rsidRPr="005956D1" w:rsidR="005956D1">
        <w:t>.</w:t>
      </w:r>
    </w:p>
    <w:p xmlns:w14="http://schemas.microsoft.com/office/word/2010/wordml" w:rsidRPr="00422B9E" w:rsidR="00422B9E" w:rsidP="008E0FE2" w:rsidRDefault="00422B9E" w14:paraId="17A588C6" w14:textId="0D415C2F">
      <w:pPr>
        <w:pStyle w:val="Normalutanindragellerluft"/>
      </w:pPr>
    </w:p>
    <w:p xmlns:w14="http://schemas.microsoft.com/office/word/2010/wordml" w:rsidR="00BB6339" w:rsidP="008E0FE2" w:rsidRDefault="00BB6339" w14:paraId="447CD38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761F90420C477EB5F064F6922D4959"/>
        </w:placeholder>
      </w:sdtPr>
      <w:sdtEndPr/>
      <w:sdtContent>
        <w:p xmlns:w14="http://schemas.microsoft.com/office/word/2010/wordml" w:rsidR="00F75993" w:rsidP="00F75993" w:rsidRDefault="00F75993" w14:paraId="4B6A1C59" w14:textId="77777777">
          <w:pPr/>
          <w:r/>
        </w:p>
        <w:p xmlns:w14="http://schemas.microsoft.com/office/word/2010/wordml" w:rsidR="00F75993" w:rsidP="00F75993" w:rsidRDefault="00F75993" w14:paraId="44A2A23F" w14:textId="1A65CC2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22BE7D1" w14:textId="2E37123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4DE2" w14:textId="77777777" w:rsidR="005B3A38" w:rsidRDefault="005B3A38" w:rsidP="000C1CAD">
      <w:pPr>
        <w:spacing w:line="240" w:lineRule="auto"/>
      </w:pPr>
      <w:r>
        <w:separator/>
      </w:r>
    </w:p>
  </w:endnote>
  <w:endnote w:type="continuationSeparator" w:id="0">
    <w:p w14:paraId="5930BBE0" w14:textId="77777777" w:rsidR="005B3A38" w:rsidRDefault="005B3A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D1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DE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6F5C" w14:textId="4E3F9728" w:rsidR="00262EA3" w:rsidRPr="00F75993" w:rsidRDefault="00262EA3" w:rsidP="00F759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BF14" w14:textId="77777777" w:rsidR="005B3A38" w:rsidRDefault="005B3A38" w:rsidP="000C1CAD">
      <w:pPr>
        <w:spacing w:line="240" w:lineRule="auto"/>
      </w:pPr>
      <w:r>
        <w:separator/>
      </w:r>
    </w:p>
  </w:footnote>
  <w:footnote w:type="continuationSeparator" w:id="0">
    <w:p w14:paraId="75D69DFC" w14:textId="77777777" w:rsidR="005B3A38" w:rsidRDefault="005B3A38" w:rsidP="000C1CAD">
      <w:pPr>
        <w:spacing w:line="240" w:lineRule="auto"/>
      </w:pPr>
      <w:r>
        <w:continuationSeparator/>
      </w:r>
    </w:p>
  </w:footnote>
  <w:footnote w:id="1">
    <w:p w14:paraId="71929042" w14:textId="1C1288C6" w:rsidR="00B774DA" w:rsidRPr="005956D1" w:rsidRDefault="00B774DA" w:rsidP="00B774DA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https://rme.nu/om-me-cfs/</w:t>
      </w:r>
      <w:r w:rsidR="009B1866">
        <w:rPr>
          <w:lang w:val="en-US"/>
        </w:rPr>
        <w:t xml:space="preserve"> </w:t>
      </w:r>
      <w:r w:rsidRPr="005956D1">
        <w:rPr>
          <w:lang w:val="en-US"/>
        </w:rPr>
        <w:t xml:space="preserve"> </w:t>
      </w:r>
    </w:p>
  </w:footnote>
  <w:footnote w:id="2">
    <w:p w14:paraId="06975451" w14:textId="15C4A260" w:rsidR="005956D1" w:rsidRPr="00B774DA" w:rsidRDefault="005956D1" w:rsidP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B774DA">
        <w:rPr>
          <w:lang w:val="en-US"/>
        </w:rPr>
        <w:t xml:space="preserve"> </w:t>
      </w:r>
      <w:r w:rsidR="009B1866" w:rsidRPr="00F75993">
        <w:rPr>
          <w:lang w:val="en-US"/>
        </w:rPr>
        <w:t>https://www.regeringen.se/regeringsuppdrag/2023/04/uppdrag-att-sammanstalla-kunskap-om-postcovid-och-andra-postinfektiosa-tillstand/</w:t>
      </w:r>
      <w:r w:rsidR="009B1866">
        <w:rPr>
          <w:lang w:val="en-US"/>
        </w:rPr>
        <w:t xml:space="preserve"> </w:t>
      </w:r>
      <w:r w:rsidRPr="00B774DA">
        <w:rPr>
          <w:lang w:val="en-US"/>
        </w:rPr>
        <w:t xml:space="preserve"> </w:t>
      </w:r>
    </w:p>
  </w:footnote>
  <w:footnote w:id="3">
    <w:p w14:paraId="6DB41A3E" w14:textId="21692BBF" w:rsidR="005956D1" w:rsidRPr="005956D1" w:rsidRDefault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file:///C:/Users/ua1009aa/Downloads/24699_rb.pdf</w:t>
      </w:r>
      <w:r w:rsidR="009B1866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sidan</w:t>
      </w:r>
      <w:proofErr w:type="spellEnd"/>
      <w:r>
        <w:rPr>
          <w:lang w:val="en-US"/>
        </w:rPr>
        <w:t xml:space="preserve"> 24.</w:t>
      </w:r>
    </w:p>
  </w:footnote>
  <w:footnote w:id="4">
    <w:p w14:paraId="407EB26E" w14:textId="5CAFB7BD" w:rsidR="005956D1" w:rsidRPr="005956D1" w:rsidRDefault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https://www.socialstyrelsen.se/contentassets/598b15b01493464b99b6e3a7d66f010c/2024-8-9183.pdf</w:t>
      </w:r>
      <w:r w:rsidR="009B1866">
        <w:rPr>
          <w:lang w:val="en-US"/>
        </w:rPr>
        <w:t xml:space="preserve"> 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035B7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16D4D0" wp14:anchorId="1C9401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75993" w14:paraId="3797E51C" w14:textId="6DBA880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C7E58AB86F4B5D95D2035EB4781ED8"/>
                              </w:placeholder>
                              <w:text/>
                            </w:sdtPr>
                            <w:sdtEndPr/>
                            <w:sdtContent>
                              <w:r w:rsidR="005956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B6BB7E428D4F8993D55F0F8428574C"/>
                              </w:placeholder>
                              <w:text/>
                            </w:sdtPr>
                            <w:sdtEndPr/>
                            <w:sdtContent>
                              <w:r w:rsidR="006E3D59">
                                <w:t>1714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9401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75993" w14:paraId="3797E51C" w14:textId="6DBA880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C7E58AB86F4B5D95D2035EB4781ED8"/>
                        </w:placeholder>
                        <w:text/>
                      </w:sdtPr>
                      <w:sdtEndPr/>
                      <w:sdtContent>
                        <w:r w:rsidR="005956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B6BB7E428D4F8993D55F0F8428574C"/>
                        </w:placeholder>
                        <w:text/>
                      </w:sdtPr>
                      <w:sdtEndPr/>
                      <w:sdtContent>
                        <w:r w:rsidR="006E3D59">
                          <w:t>1714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C54A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EB8A04" w14:textId="77777777">
    <w:pPr>
      <w:jc w:val="right"/>
    </w:pPr>
  </w:p>
  <w:p w:rsidR="00262EA3" w:rsidP="00776B74" w:rsidRDefault="00262EA3" w14:paraId="0A1AA5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75993" w14:paraId="04E973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E879DC" wp14:anchorId="07EF35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75993" w14:paraId="0B0457D7" w14:textId="3CA2F1C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56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3D59">
          <w:t>1714</w:t>
        </w:r>
      </w:sdtContent>
    </w:sdt>
  </w:p>
  <w:p w:rsidRPr="008227B3" w:rsidR="00262EA3" w:rsidP="008227B3" w:rsidRDefault="00F75993" w14:paraId="40AA85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75993" w14:paraId="68C1C652" w14:textId="2D36BA6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:1190</w:t>
        </w:r>
      </w:sdtContent>
    </w:sdt>
  </w:p>
  <w:p w:rsidR="00262EA3" w:rsidP="00E03A3D" w:rsidRDefault="00F75993" w14:paraId="6CE22807" w14:textId="4849A08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1C7E58AB86F4B5D95D2035EB4781ED8"/>
        </w:placeholder>
        <w15:appearance w15:val="hidden"/>
        <w:text/>
      </w:sdtPr>
      <w:sdtEndPr/>
      <w:sdtContent>
        <w:r>
          <w:t>av Ulrika Heindorff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EB6BB7E428D4F8993D55F0F8428574C"/>
      </w:placeholder>
      <w:text/>
    </w:sdtPr>
    <w:sdtEndPr/>
    <w:sdtContent>
      <w:p w:rsidR="00262EA3" w:rsidP="00283E0F" w:rsidRDefault="00DE5D88" w14:paraId="3B26987E" w14:textId="35920F9B">
        <w:pPr>
          <w:pStyle w:val="FSHRub2"/>
        </w:pPr>
        <w:r>
          <w:t>Fortsatt ökning av kunskapen om ME/CFS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B4EE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956D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855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860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7EA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165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0A8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6D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A38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A38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D59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27E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055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72C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6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4BA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6D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4D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D88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C1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993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47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8AC158"/>
  <w15:chartTrackingRefBased/>
  <w15:docId w15:val="{8AE01392-57F4-44A3-8EE8-9C8EB38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unhideWhenUsed/>
    <w:locked/>
    <w:rsid w:val="005956D1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95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F50031AF15491FA37E878CFCA53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9874C-B608-4962-A8E1-9964353417B3}"/>
      </w:docPartPr>
      <w:docPartBody>
        <w:p w:rsidR="005E4DE2" w:rsidRDefault="00FE7318">
          <w:pPr>
            <w:pStyle w:val="12F50031AF15491FA37E878CFCA534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69C191BB62469DBF7516691D986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929ED-5FCE-4CF1-B9B0-347751A020BF}"/>
      </w:docPartPr>
      <w:docPartBody>
        <w:p w:rsidR="005E4DE2" w:rsidRDefault="00FE7318">
          <w:pPr>
            <w:pStyle w:val="C569C191BB62469DBF7516691D986DB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3F364959B794BF1BE457A5A05AE8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DA97C-28B7-4031-98D4-B46D2F2A3D0B}"/>
      </w:docPartPr>
      <w:docPartBody>
        <w:p w:rsidR="005E4DE2" w:rsidRDefault="00FE7318">
          <w:pPr>
            <w:pStyle w:val="23F364959B794BF1BE457A5A05AE88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761F90420C477EB5F064F6922D4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EB428-F577-4849-A655-8B90004A382E}"/>
      </w:docPartPr>
      <w:docPartBody>
        <w:p w:rsidR="005E4DE2" w:rsidRDefault="00FE7318">
          <w:pPr>
            <w:pStyle w:val="B0761F90420C477EB5F064F6922D495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1C7E58AB86F4B5D95D2035EB4781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93906-68AA-44CF-B7E1-27D16F313C1C}"/>
      </w:docPartPr>
      <w:docPartBody>
        <w:p w:rsidR="005E4DE2" w:rsidRDefault="00FE7318">
          <w:pPr>
            <w:pStyle w:val="61C7E58AB86F4B5D95D2035EB4781E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6BB7E428D4F8993D55F0F84285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D44A7-1E68-458A-9DB0-84AC6171F897}"/>
      </w:docPartPr>
      <w:docPartBody>
        <w:p w:rsidR="005E4DE2" w:rsidRDefault="00FE7318">
          <w:pPr>
            <w:pStyle w:val="9EB6BB7E428D4F8993D55F0F8428574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18"/>
    <w:rsid w:val="005E4DE2"/>
    <w:rsid w:val="00C452D5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F50031AF15491FA37E878CFCA5341B">
    <w:name w:val="12F50031AF15491FA37E878CFCA5341B"/>
  </w:style>
  <w:style w:type="paragraph" w:customStyle="1" w:styleId="C569C191BB62469DBF7516691D986DBB">
    <w:name w:val="C569C191BB62469DBF7516691D986DBB"/>
  </w:style>
  <w:style w:type="paragraph" w:customStyle="1" w:styleId="23F364959B794BF1BE457A5A05AE883D">
    <w:name w:val="23F364959B794BF1BE457A5A05AE883D"/>
  </w:style>
  <w:style w:type="paragraph" w:customStyle="1" w:styleId="B0761F90420C477EB5F064F6922D4959">
    <w:name w:val="B0761F90420C477EB5F064F6922D4959"/>
  </w:style>
  <w:style w:type="paragraph" w:customStyle="1" w:styleId="61C7E58AB86F4B5D95D2035EB4781ED8">
    <w:name w:val="61C7E58AB86F4B5D95D2035EB4781ED8"/>
  </w:style>
  <w:style w:type="paragraph" w:customStyle="1" w:styleId="9EB6BB7E428D4F8993D55F0F8428574C">
    <w:name w:val="9EB6BB7E428D4F8993D55F0F84285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9A53AD-1369-4C28-902D-1344868A5338}"/>
</file>

<file path=customXml/itemProps2.xml><?xml version="1.0" encoding="utf-8"?>
<ds:datastoreItem xmlns:ds="http://schemas.openxmlformats.org/officeDocument/2006/customXml" ds:itemID="{E3ABF7AD-6094-4320-8CED-8640793A64DD}"/>
</file>

<file path=customXml/itemProps3.xml><?xml version="1.0" encoding="utf-8"?>
<ds:datastoreItem xmlns:ds="http://schemas.openxmlformats.org/officeDocument/2006/customXml" ds:itemID="{20655508-DB58-46D7-BB50-84A5E6E644DA}"/>
</file>

<file path=customXml/itemProps4.xml><?xml version="1.0" encoding="utf-8"?>
<ds:datastoreItem xmlns:ds="http://schemas.openxmlformats.org/officeDocument/2006/customXml" ds:itemID="{F16DDE0C-D8EE-4683-8AEA-7E0F9CE5F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2401</Characters>
  <Application>Microsoft Office Word</Application>
  <DocSecurity>0</DocSecurity>
  <Lines>43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M1714 Fortsatt öka kunskapen om ME CFS</vt:lpstr>
      <vt:lpstr>
      </vt:lpstr>
    </vt:vector>
  </TitlesOfParts>
  <Company>Sveriges riksdag</Company>
  <LinksUpToDate>false</LinksUpToDate>
  <CharactersWithSpaces>2785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