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1974B4" w:rsidRPr="00770D25" w:rsidP="00770D25">
      <w:pPr>
        <w:pStyle w:val="Title"/>
      </w:pPr>
      <w:r w:rsidRPr="00770D25">
        <w:t xml:space="preserve">Svar på fråga 2021/22:781 av Hans Hoff (S) </w:t>
      </w:r>
      <w:r w:rsidRPr="00770D25">
        <w:t>Smittsäkert</w:t>
      </w:r>
      <w:r w:rsidRPr="00770D25">
        <w:t xml:space="preserve"> val 2022</w:t>
      </w:r>
    </w:p>
    <w:p w:rsidR="00C14678" w:rsidP="00C14678">
      <w:pPr>
        <w:pStyle w:val="BodyText"/>
      </w:pPr>
      <w:r>
        <w:t xml:space="preserve">Hans Hoff har frågat mig om jag </w:t>
      </w:r>
      <w:r w:rsidR="00CF1C1A">
        <w:t xml:space="preserve">och regeringen </w:t>
      </w:r>
      <w:r>
        <w:t>avser att</w:t>
      </w:r>
      <w:r w:rsidR="00CF1C1A">
        <w:t xml:space="preserve"> vidta några förebyggande åtgärder för att</w:t>
      </w:r>
      <w:r>
        <w:t xml:space="preserve"> </w:t>
      </w:r>
      <w:r w:rsidR="00CF1C1A">
        <w:t>alla ska våga använda sin röst oavsett pandemiläget i de allmänna valen i höst</w:t>
      </w:r>
      <w:r>
        <w:t>.</w:t>
      </w:r>
    </w:p>
    <w:p w:rsidR="0079115C" w:rsidP="00317EC6">
      <w:pPr>
        <w:pStyle w:val="BodyText"/>
        <w:rPr>
          <w:rFonts w:ascii="Garamond" w:hAnsi="Garamond"/>
        </w:rPr>
      </w:pPr>
      <w:r w:rsidRPr="00C14678">
        <w:rPr>
          <w:rFonts w:ascii="Garamond" w:hAnsi="Garamond"/>
        </w:rPr>
        <w:t>De allmänna valen</w:t>
      </w:r>
      <w:r w:rsidRPr="00C14678" w:rsidR="005272C2">
        <w:rPr>
          <w:rFonts w:ascii="Garamond" w:hAnsi="Garamond"/>
        </w:rPr>
        <w:t xml:space="preserve">s </w:t>
      </w:r>
      <w:r w:rsidRPr="00C14678" w:rsidR="005272C2">
        <w:rPr>
          <w:rFonts w:ascii="Garamond" w:eastAsia="Times New Roman" w:hAnsi="Garamond" w:cs="Arial"/>
        </w:rPr>
        <w:t xml:space="preserve">genomförande är grunden för </w:t>
      </w:r>
      <w:r w:rsidRPr="00C14678" w:rsidR="003B55D5">
        <w:rPr>
          <w:rFonts w:ascii="Garamond" w:eastAsia="Times New Roman" w:hAnsi="Garamond" w:cs="Arial"/>
        </w:rPr>
        <w:t>Sveriges demokratiska statsskick</w:t>
      </w:r>
      <w:r w:rsidRPr="00C14678">
        <w:rPr>
          <w:rFonts w:ascii="Garamond" w:hAnsi="Garamond"/>
        </w:rPr>
        <w:t xml:space="preserve">. </w:t>
      </w:r>
      <w:r w:rsidRPr="00C14678" w:rsidR="00B7763D">
        <w:rPr>
          <w:rFonts w:ascii="Garamond" w:hAnsi="Garamond"/>
        </w:rPr>
        <w:t xml:space="preserve">Det </w:t>
      </w:r>
      <w:r w:rsidRPr="00C14678">
        <w:rPr>
          <w:rFonts w:ascii="Garamond" w:hAnsi="Garamond"/>
        </w:rPr>
        <w:t>är</w:t>
      </w:r>
      <w:r w:rsidRPr="00C14678" w:rsidR="005272C2">
        <w:rPr>
          <w:rFonts w:ascii="Garamond" w:hAnsi="Garamond"/>
        </w:rPr>
        <w:t xml:space="preserve"> mot den bakgrunden</w:t>
      </w:r>
      <w:r w:rsidRPr="00C14678">
        <w:rPr>
          <w:rFonts w:ascii="Garamond" w:hAnsi="Garamond"/>
        </w:rPr>
        <w:t xml:space="preserve"> en given utgång</w:t>
      </w:r>
      <w:r w:rsidR="00317EC6">
        <w:rPr>
          <w:rFonts w:ascii="Garamond" w:hAnsi="Garamond"/>
        </w:rPr>
        <w:t>s</w:t>
      </w:r>
      <w:r w:rsidRPr="00C14678">
        <w:rPr>
          <w:rFonts w:ascii="Garamond" w:hAnsi="Garamond"/>
        </w:rPr>
        <w:t>punkt för regeringen att alla</w:t>
      </w:r>
      <w:r w:rsidRPr="00C14678" w:rsidR="005272C2">
        <w:rPr>
          <w:rFonts w:ascii="Garamond" w:hAnsi="Garamond"/>
        </w:rPr>
        <w:t xml:space="preserve"> </w:t>
      </w:r>
      <w:r w:rsidR="00317EC6">
        <w:rPr>
          <w:rFonts w:ascii="Garamond" w:hAnsi="Garamond"/>
        </w:rPr>
        <w:t>röstberättigade</w:t>
      </w:r>
      <w:r w:rsidRPr="00C14678" w:rsidR="005272C2">
        <w:rPr>
          <w:rFonts w:ascii="Garamond" w:hAnsi="Garamond"/>
        </w:rPr>
        <w:t xml:space="preserve"> ska ges så goda och jämbördiga förutsättningar som möjli</w:t>
      </w:r>
      <w:r w:rsidRPr="00C14678" w:rsidR="003B55D5">
        <w:rPr>
          <w:rFonts w:ascii="Garamond" w:hAnsi="Garamond"/>
        </w:rPr>
        <w:t xml:space="preserve">gt </w:t>
      </w:r>
      <w:r w:rsidR="00573A14">
        <w:rPr>
          <w:rFonts w:ascii="Garamond" w:hAnsi="Garamond"/>
        </w:rPr>
        <w:t xml:space="preserve">att </w:t>
      </w:r>
      <w:r w:rsidR="00317EC6">
        <w:rPr>
          <w:rFonts w:ascii="Garamond" w:hAnsi="Garamond"/>
        </w:rPr>
        <w:t>utnyttja sin rösträtt</w:t>
      </w:r>
      <w:r w:rsidR="0011578D">
        <w:rPr>
          <w:rFonts w:ascii="Garamond" w:hAnsi="Garamond"/>
        </w:rPr>
        <w:t>.</w:t>
      </w:r>
      <w:r w:rsidR="004C7267">
        <w:rPr>
          <w:rFonts w:ascii="Garamond" w:hAnsi="Garamond"/>
        </w:rPr>
        <w:t xml:space="preserve"> </w:t>
      </w:r>
      <w:r w:rsidR="008C7945">
        <w:rPr>
          <w:rFonts w:ascii="Garamond" w:hAnsi="Garamond"/>
        </w:rPr>
        <w:t xml:space="preserve">Det är angeläget att </w:t>
      </w:r>
      <w:r w:rsidR="00FB60D3">
        <w:rPr>
          <w:rFonts w:ascii="Garamond" w:hAnsi="Garamond"/>
        </w:rPr>
        <w:t xml:space="preserve">alla </w:t>
      </w:r>
      <w:r w:rsidR="008C7945">
        <w:rPr>
          <w:rFonts w:ascii="Garamond" w:hAnsi="Garamond"/>
        </w:rPr>
        <w:t>väljare kan rösta under trygga former</w:t>
      </w:r>
      <w:r w:rsidR="00FB60D3">
        <w:rPr>
          <w:rFonts w:ascii="Garamond" w:hAnsi="Garamond"/>
        </w:rPr>
        <w:t>.</w:t>
      </w:r>
      <w:r w:rsidR="008C7945">
        <w:rPr>
          <w:rFonts w:ascii="Garamond" w:hAnsi="Garamond"/>
        </w:rPr>
        <w:t xml:space="preserve"> </w:t>
      </w:r>
    </w:p>
    <w:p w:rsidR="00317EC6" w:rsidRPr="00D95262" w:rsidP="00317EC6">
      <w:pPr>
        <w:pStyle w:val="BodyText"/>
        <w:rPr>
          <w:rFonts w:ascii="Garamond" w:hAnsi="Garamond"/>
        </w:rPr>
      </w:pPr>
      <w:r>
        <w:t xml:space="preserve">Regeringen kan konstatera att </w:t>
      </w:r>
      <w:r w:rsidR="006F7030">
        <w:t>det svenska</w:t>
      </w:r>
      <w:r w:rsidR="0079115C">
        <w:t xml:space="preserve"> </w:t>
      </w:r>
      <w:r>
        <w:t>valförfarande</w:t>
      </w:r>
      <w:r w:rsidR="00132C3F">
        <w:t>t</w:t>
      </w:r>
      <w:r>
        <w:t xml:space="preserve"> erbjuder en förhållandevis lång förtidsröstningsperiod, </w:t>
      </w:r>
      <w:r w:rsidR="00A07682">
        <w:t>och bedömer</w:t>
      </w:r>
      <w:r w:rsidR="00931946">
        <w:t xml:space="preserve"> att det </w:t>
      </w:r>
      <w:r>
        <w:t xml:space="preserve">innebär att antalet väljare kan spridas ut </w:t>
      </w:r>
      <w:r w:rsidR="00770D25">
        <w:t xml:space="preserve">över tid </w:t>
      </w:r>
      <w:r>
        <w:t xml:space="preserve">vid en eventuell </w:t>
      </w:r>
      <w:r w:rsidR="00FB60D3">
        <w:t>covid-19</w:t>
      </w:r>
      <w:r w:rsidR="00D65318">
        <w:t>-</w:t>
      </w:r>
      <w:r>
        <w:t>pandemi i september 2022. Dessutom finns möjlighet att rösta genom bud eller ambulerande röstmottagare</w:t>
      </w:r>
      <w:r w:rsidR="00BB25BD">
        <w:t xml:space="preserve"> om man är sjuk.</w:t>
      </w:r>
    </w:p>
    <w:p w:rsidR="004C7267" w:rsidP="00871A1B">
      <w:pPr>
        <w:pStyle w:val="BodyText"/>
        <w:rPr>
          <w:rFonts w:ascii="Garamond" w:hAnsi="Garamond"/>
        </w:rPr>
      </w:pPr>
      <w:r>
        <w:rPr>
          <w:rFonts w:ascii="Garamond" w:hAnsi="Garamond"/>
        </w:rPr>
        <w:t>Vidare kan konstateras att</w:t>
      </w:r>
      <w:r w:rsidR="00AE766B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Valmyndigheten </w:t>
      </w:r>
      <w:r w:rsidR="00FB60D3">
        <w:rPr>
          <w:rFonts w:ascii="Garamond" w:hAnsi="Garamond"/>
        </w:rPr>
        <w:t>tillsammans</w:t>
      </w:r>
      <w:r>
        <w:rPr>
          <w:rFonts w:ascii="Garamond" w:hAnsi="Garamond"/>
        </w:rPr>
        <w:t xml:space="preserve"> </w:t>
      </w:r>
      <w:r w:rsidR="00E94801">
        <w:rPr>
          <w:rFonts w:ascii="Garamond" w:hAnsi="Garamond"/>
        </w:rPr>
        <w:t xml:space="preserve">med den </w:t>
      </w:r>
      <w:r>
        <w:rPr>
          <w:rFonts w:ascii="Garamond" w:hAnsi="Garamond"/>
        </w:rPr>
        <w:t xml:space="preserve">övriga valadministrationen </w:t>
      </w:r>
      <w:r w:rsidR="00AF42E0">
        <w:rPr>
          <w:rFonts w:ascii="Garamond" w:hAnsi="Garamond"/>
        </w:rPr>
        <w:t xml:space="preserve">genomför </w:t>
      </w:r>
      <w:r>
        <w:rPr>
          <w:rFonts w:ascii="Garamond" w:hAnsi="Garamond"/>
        </w:rPr>
        <w:t xml:space="preserve">ett planeringsarbete </w:t>
      </w:r>
      <w:r w:rsidR="0037565F">
        <w:rPr>
          <w:rFonts w:ascii="Garamond" w:hAnsi="Garamond"/>
        </w:rPr>
        <w:t xml:space="preserve">inför de allmänna valen 2022 </w:t>
      </w:r>
      <w:r w:rsidR="002501FD">
        <w:rPr>
          <w:rFonts w:ascii="Garamond" w:hAnsi="Garamond"/>
        </w:rPr>
        <w:t>för att</w:t>
      </w:r>
      <w:r w:rsidR="00AC15AA">
        <w:rPr>
          <w:rFonts w:ascii="Garamond" w:hAnsi="Garamond"/>
        </w:rPr>
        <w:t xml:space="preserve"> kunna </w:t>
      </w:r>
      <w:r w:rsidR="002501FD">
        <w:rPr>
          <w:rFonts w:ascii="Garamond" w:hAnsi="Garamond"/>
        </w:rPr>
        <w:t xml:space="preserve">genomföra val under en pandemi. I </w:t>
      </w:r>
      <w:r>
        <w:rPr>
          <w:rFonts w:ascii="Garamond" w:hAnsi="Garamond"/>
        </w:rPr>
        <w:t xml:space="preserve">det </w:t>
      </w:r>
      <w:r w:rsidR="002501FD">
        <w:rPr>
          <w:rFonts w:ascii="Garamond" w:hAnsi="Garamond"/>
        </w:rPr>
        <w:t xml:space="preserve">arbetet </w:t>
      </w:r>
      <w:r w:rsidR="00871A1B">
        <w:rPr>
          <w:rFonts w:ascii="Garamond" w:hAnsi="Garamond"/>
        </w:rPr>
        <w:t xml:space="preserve">har bland annat </w:t>
      </w:r>
      <w:r w:rsidR="0011578D">
        <w:rPr>
          <w:rFonts w:ascii="Garamond" w:hAnsi="Garamond"/>
        </w:rPr>
        <w:t>erfarenhet</w:t>
      </w:r>
      <w:r w:rsidR="00871A1B">
        <w:rPr>
          <w:rFonts w:ascii="Garamond" w:hAnsi="Garamond"/>
        </w:rPr>
        <w:t xml:space="preserve"> </w:t>
      </w:r>
      <w:r w:rsidR="00FB60D3">
        <w:rPr>
          <w:rFonts w:ascii="Garamond" w:hAnsi="Garamond"/>
        </w:rPr>
        <w:t xml:space="preserve">dragits </w:t>
      </w:r>
      <w:r w:rsidR="00871A1B">
        <w:rPr>
          <w:rFonts w:ascii="Garamond" w:hAnsi="Garamond"/>
        </w:rPr>
        <w:t xml:space="preserve">från </w:t>
      </w:r>
      <w:r w:rsidR="00A07682">
        <w:rPr>
          <w:rFonts w:ascii="Garamond" w:hAnsi="Garamond"/>
        </w:rPr>
        <w:t xml:space="preserve">andra </w:t>
      </w:r>
      <w:r w:rsidR="00871A1B">
        <w:rPr>
          <w:rFonts w:ascii="Garamond" w:hAnsi="Garamond"/>
        </w:rPr>
        <w:t>länder som genomfört val under pandemin</w:t>
      </w:r>
      <w:r w:rsidR="0007442B">
        <w:rPr>
          <w:rFonts w:ascii="Garamond" w:hAnsi="Garamond"/>
        </w:rPr>
        <w:t xml:space="preserve"> och </w:t>
      </w:r>
      <w:r w:rsidR="00871A1B">
        <w:rPr>
          <w:rFonts w:ascii="Garamond" w:hAnsi="Garamond"/>
        </w:rPr>
        <w:t xml:space="preserve">från de kommunala folkomröstningar som genomförts inom Sveriges gränser </w:t>
      </w:r>
      <w:r w:rsidR="0007442B">
        <w:rPr>
          <w:rFonts w:ascii="Garamond" w:hAnsi="Garamond"/>
        </w:rPr>
        <w:t>under pandemin</w:t>
      </w:r>
      <w:r w:rsidR="00871A1B">
        <w:rPr>
          <w:rFonts w:ascii="Garamond" w:hAnsi="Garamond"/>
        </w:rPr>
        <w:t xml:space="preserve">. </w:t>
      </w:r>
    </w:p>
    <w:p w:rsidR="00F37C63" w:rsidP="00C14678">
      <w:pPr>
        <w:pStyle w:val="BodyText"/>
        <w:rPr>
          <w:rFonts w:ascii="Garamond" w:hAnsi="Garamond"/>
        </w:rPr>
      </w:pPr>
      <w:r>
        <w:rPr>
          <w:rFonts w:ascii="Garamond" w:hAnsi="Garamond"/>
        </w:rPr>
        <w:t>Mot denna bakgrund avser regeringen i nuläget inte att vidta några</w:t>
      </w:r>
      <w:r w:rsidR="00FD7AFE">
        <w:rPr>
          <w:rFonts w:ascii="Garamond" w:hAnsi="Garamond"/>
        </w:rPr>
        <w:t xml:space="preserve"> ytterligare</w:t>
      </w:r>
      <w:r>
        <w:rPr>
          <w:rFonts w:ascii="Garamond" w:hAnsi="Garamond"/>
        </w:rPr>
        <w:t xml:space="preserve"> </w:t>
      </w:r>
      <w:r w:rsidR="00FD7AFE">
        <w:rPr>
          <w:rFonts w:ascii="Garamond" w:hAnsi="Garamond"/>
        </w:rPr>
        <w:t>förebyggande</w:t>
      </w:r>
      <w:r>
        <w:rPr>
          <w:rFonts w:ascii="Garamond" w:hAnsi="Garamond"/>
        </w:rPr>
        <w:t xml:space="preserve"> åtgärder </w:t>
      </w:r>
      <w:r w:rsidR="0037565F">
        <w:rPr>
          <w:rFonts w:ascii="Garamond" w:hAnsi="Garamond"/>
        </w:rPr>
        <w:t xml:space="preserve">inför genomförandet av de allmänna valen i höst. Samtidigt </w:t>
      </w:r>
      <w:r w:rsidR="00572714">
        <w:rPr>
          <w:rFonts w:ascii="Garamond" w:hAnsi="Garamond"/>
        </w:rPr>
        <w:t>fortsätter regeringen att följa utvecklingen av smittläget och framtida åtgärder kan därför inte uteslutas.</w:t>
      </w:r>
    </w:p>
    <w:p w:rsidR="00F37C63" w:rsidP="00C14678">
      <w:pPr>
        <w:pStyle w:val="BodyText"/>
        <w:rPr>
          <w:rFonts w:ascii="Garamond" w:hAnsi="Garamond"/>
        </w:rPr>
      </w:pPr>
      <w:r>
        <w:rPr>
          <w:rFonts w:ascii="Garamond" w:hAnsi="Garamond"/>
        </w:rPr>
        <w:t>Stockholm den 26 januari 2022</w:t>
      </w:r>
    </w:p>
    <w:p w:rsidR="00132C3F" w:rsidP="00C14678">
      <w:pPr>
        <w:pStyle w:val="BodyText"/>
        <w:rPr>
          <w:rFonts w:ascii="Garamond" w:hAnsi="Garamond"/>
        </w:rPr>
      </w:pPr>
    </w:p>
    <w:p w:rsidR="00F37C63" w:rsidP="00C14678">
      <w:pPr>
        <w:pStyle w:val="BodyText"/>
        <w:rPr>
          <w:rFonts w:ascii="Garamond" w:hAnsi="Garamond"/>
        </w:rPr>
      </w:pPr>
      <w:r>
        <w:rPr>
          <w:rFonts w:ascii="Garamond" w:hAnsi="Garamond"/>
        </w:rPr>
        <w:t>Jeanette Gustafsdotter</w:t>
      </w:r>
    </w:p>
    <w:p w:rsidR="00F37C63" w:rsidP="00C14678">
      <w:pPr>
        <w:pStyle w:val="BodyText"/>
        <w:rPr>
          <w:rFonts w:ascii="Garamond" w:hAnsi="Garamond"/>
        </w:rPr>
      </w:pPr>
    </w:p>
    <w:p w:rsidR="00F37C63" w:rsidP="00C14678">
      <w:pPr>
        <w:pStyle w:val="BodyText"/>
        <w:rPr>
          <w:rFonts w:ascii="Garamond" w:hAnsi="Garamond"/>
        </w:rPr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82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82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824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1974B4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1974B4" w:rsidRPr="007D73AB" w:rsidP="00340DE0">
          <w:pPr>
            <w:pStyle w:val="Header"/>
          </w:pPr>
        </w:p>
      </w:tc>
      <w:tc>
        <w:tcPr>
          <w:tcW w:w="1134" w:type="dxa"/>
        </w:tcPr>
        <w:p w:rsidR="001974B4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1974B4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1974B4" w:rsidRPr="00710A6C" w:rsidP="00EE3C0F">
          <w:pPr>
            <w:pStyle w:val="Header"/>
            <w:rPr>
              <w:b/>
            </w:rPr>
          </w:pPr>
        </w:p>
        <w:p w:rsidR="001974B4" w:rsidP="00EE3C0F">
          <w:pPr>
            <w:pStyle w:val="Header"/>
          </w:pPr>
        </w:p>
        <w:p w:rsidR="001974B4" w:rsidP="00EE3C0F">
          <w:pPr>
            <w:pStyle w:val="Header"/>
          </w:pPr>
        </w:p>
        <w:p w:rsidR="001974B4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02EB581C707342A9A54502EF163EF174"/>
            </w:placeholder>
            <w:dataBinding w:xpath="/ns0:DocumentInfo[1]/ns0:BaseInfo[1]/ns0:Dnr[1]" w:storeItemID="{67CC11C3-10C3-4613-A7FE-D6099CFEF1DC}" w:prefixMappings="xmlns:ns0='http://lp/documentinfo/RK' "/>
            <w:text/>
          </w:sdtPr>
          <w:sdtContent>
            <w:p w:rsidR="001974B4" w:rsidP="00EE3C0F">
              <w:pPr>
                <w:pStyle w:val="Header"/>
              </w:pPr>
              <w:r>
                <w:t>Ku2022/</w:t>
              </w:r>
              <w:r w:rsidR="00245824">
                <w:t>00079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DDA5EA18BE64FEB89DFEEAA0A8DEB02"/>
            </w:placeholder>
            <w:showingPlcHdr/>
            <w:dataBinding w:xpath="/ns0:DocumentInfo[1]/ns0:BaseInfo[1]/ns0:DocNumber[1]" w:storeItemID="{67CC11C3-10C3-4613-A7FE-D6099CFEF1DC}" w:prefixMappings="xmlns:ns0='http://lp/documentinfo/RK' "/>
            <w:text/>
          </w:sdtPr>
          <w:sdtContent>
            <w:p w:rsidR="001974B4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1974B4" w:rsidP="00EE3C0F">
          <w:pPr>
            <w:pStyle w:val="Header"/>
          </w:pPr>
        </w:p>
      </w:tc>
      <w:tc>
        <w:tcPr>
          <w:tcW w:w="1134" w:type="dxa"/>
        </w:tcPr>
        <w:p w:rsidR="001974B4" w:rsidP="0094502D">
          <w:pPr>
            <w:pStyle w:val="Header"/>
          </w:pPr>
        </w:p>
        <w:p w:rsidR="001974B4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8201929F38574E41BA8B371E5E072387"/>
          </w:placeholder>
          <w:richText/>
        </w:sdtPr>
        <w:sdtContent>
          <w:tc>
            <w:tcPr>
              <w:tcW w:w="5534" w:type="dxa"/>
              <w:tcMar>
                <w:right w:w="1134" w:type="dxa"/>
              </w:tcMar>
            </w:tcPr>
            <w:p w:rsidR="001974B4" w:rsidP="00340DE0">
              <w:pPr>
                <w:pStyle w:val="Header"/>
              </w:pPr>
              <w:r>
                <w:t>Kulturdepartementet</w:t>
              </w:r>
            </w:p>
            <w:p w:rsidR="001974B4" w:rsidRPr="00384C09" w:rsidP="00340DE0">
              <w:pPr>
                <w:pStyle w:val="Header"/>
              </w:pPr>
              <w:r>
                <w:t>Kulturministern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1D917F78D674B69A89DA14279C21DD0"/>
          </w:placeholder>
          <w:dataBinding w:xpath="/ns0:DocumentInfo[1]/ns0:BaseInfo[1]/ns0:Recipient[1]" w:storeItemID="{67CC11C3-10C3-4613-A7FE-D6099CFEF1DC}" w:prefixMappings="xmlns:ns0='http://lp/documentinfo/RK' "/>
          <w:text w:multiLine="1"/>
        </w:sdtPr>
        <w:sdtContent>
          <w:tc>
            <w:tcPr>
              <w:tcW w:w="3170" w:type="dxa"/>
            </w:tcPr>
            <w:p w:rsidR="001974B4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1974B4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2EB581C707342A9A54502EF163EF1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D611C9-2C73-4147-B6FE-343898D8C6AB}"/>
      </w:docPartPr>
      <w:docPartBody>
        <w:p w:rsidR="00C47BEF" w:rsidP="00E07E38">
          <w:pPr>
            <w:pStyle w:val="02EB581C707342A9A54502EF163EF17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DDA5EA18BE64FEB89DFEEAA0A8DEB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C4C254-1ECD-4D74-A25E-47FF4FF7DFD9}"/>
      </w:docPartPr>
      <w:docPartBody>
        <w:p w:rsidR="00C47BEF" w:rsidP="00E07E38">
          <w:pPr>
            <w:pStyle w:val="2DDA5EA18BE64FEB89DFEEAA0A8DEB0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201929F38574E41BA8B371E5E0723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B339F2-82E3-4109-9356-8DD6482538BD}"/>
      </w:docPartPr>
      <w:docPartBody>
        <w:p w:rsidR="00C47BEF" w:rsidP="00E07E38">
          <w:pPr>
            <w:pStyle w:val="8201929F38574E41BA8B371E5E072387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1D917F78D674B69A89DA14279C21D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2E0BD3-DB00-421B-96BA-3CDCB259F87B}"/>
      </w:docPartPr>
      <w:docPartBody>
        <w:p w:rsidR="00C47BEF" w:rsidP="00E07E38">
          <w:pPr>
            <w:pStyle w:val="C1D917F78D674B69A89DA14279C21DD0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1" w:insDel="0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1E88D64665B4A23A394DA858C4B1993">
    <w:name w:val="A1E88D64665B4A23A394DA858C4B1993"/>
    <w:rsid w:val="00E07E38"/>
  </w:style>
  <w:style w:type="character" w:styleId="PlaceholderText">
    <w:name w:val="Placeholder Text"/>
    <w:basedOn w:val="DefaultParagraphFont"/>
    <w:uiPriority w:val="99"/>
    <w:semiHidden/>
    <w:rsid w:val="00E07E38"/>
    <w:rPr>
      <w:noProof w:val="0"/>
      <w:color w:val="808080"/>
    </w:rPr>
  </w:style>
  <w:style w:type="paragraph" w:customStyle="1" w:styleId="ABD46FB941AB47F9A61A28020BDAB47E">
    <w:name w:val="ABD46FB941AB47F9A61A28020BDAB47E"/>
    <w:rsid w:val="00E07E38"/>
  </w:style>
  <w:style w:type="paragraph" w:customStyle="1" w:styleId="279F4EA929AF4394B7A998064CF896FB">
    <w:name w:val="279F4EA929AF4394B7A998064CF896FB"/>
    <w:rsid w:val="00E07E38"/>
  </w:style>
  <w:style w:type="paragraph" w:customStyle="1" w:styleId="BD9B761360934F948FF8EB67B4C1D999">
    <w:name w:val="BD9B761360934F948FF8EB67B4C1D999"/>
    <w:rsid w:val="00E07E38"/>
  </w:style>
  <w:style w:type="paragraph" w:customStyle="1" w:styleId="02EB581C707342A9A54502EF163EF174">
    <w:name w:val="02EB581C707342A9A54502EF163EF174"/>
    <w:rsid w:val="00E07E38"/>
  </w:style>
  <w:style w:type="paragraph" w:customStyle="1" w:styleId="2DDA5EA18BE64FEB89DFEEAA0A8DEB02">
    <w:name w:val="2DDA5EA18BE64FEB89DFEEAA0A8DEB02"/>
    <w:rsid w:val="00E07E38"/>
  </w:style>
  <w:style w:type="paragraph" w:customStyle="1" w:styleId="6FCCE30A52CB4EEBB8E8A128C2B8EAF7">
    <w:name w:val="6FCCE30A52CB4EEBB8E8A128C2B8EAF7"/>
    <w:rsid w:val="00E07E38"/>
  </w:style>
  <w:style w:type="paragraph" w:customStyle="1" w:styleId="604579685A78462CB3DB0BC57CCE2AC1">
    <w:name w:val="604579685A78462CB3DB0BC57CCE2AC1"/>
    <w:rsid w:val="00E07E38"/>
  </w:style>
  <w:style w:type="paragraph" w:customStyle="1" w:styleId="47A3413497F44A19BA74D31A165D4E38">
    <w:name w:val="47A3413497F44A19BA74D31A165D4E38"/>
    <w:rsid w:val="00E07E38"/>
  </w:style>
  <w:style w:type="paragraph" w:customStyle="1" w:styleId="8201929F38574E41BA8B371E5E072387">
    <w:name w:val="8201929F38574E41BA8B371E5E072387"/>
    <w:rsid w:val="00E07E38"/>
  </w:style>
  <w:style w:type="paragraph" w:customStyle="1" w:styleId="C1D917F78D674B69A89DA14279C21DD0">
    <w:name w:val="C1D917F78D674B69A89DA14279C21DD0"/>
    <w:rsid w:val="00E07E38"/>
  </w:style>
  <w:style w:type="paragraph" w:customStyle="1" w:styleId="2DDA5EA18BE64FEB89DFEEAA0A8DEB021">
    <w:name w:val="2DDA5EA18BE64FEB89DFEEAA0A8DEB021"/>
    <w:rsid w:val="00E07E3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201929F38574E41BA8B371E5E0723871">
    <w:name w:val="8201929F38574E41BA8B371E5E0723871"/>
    <w:rsid w:val="00E07E3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Kulturdepartementet</Organisatoriskenhet1>
      <Organisatoriskenhet2> </Organisatoriskenhet2>
      <Organisatoriskenhet3> </Organisatoriskenhet3>
      <Organisatoriskenhet1Id>197</Organisatoriskenhet1Id>
      <Organisatoriskenhet2Id> </Organisatoriskenhet2Id>
      <Organisatoriskenhet3Id> </Organisatoriskenhet3Id>
    </OrganisationInfo>
    <HeaderDate>2022-01-17</HeaderDate>
    <Office/>
    <Dnr>Ku2022/00079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e5824e9f-7c0a-42dd-86c6-7956d2d67254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8E7DAB-F7DF-4449-938E-2CED71CD793A}"/>
</file>

<file path=customXml/itemProps2.xml><?xml version="1.0" encoding="utf-8"?>
<ds:datastoreItem xmlns:ds="http://schemas.openxmlformats.org/officeDocument/2006/customXml" ds:itemID="{FDFDA3E5-781D-4DD2-AA97-C1133C0DB472}"/>
</file>

<file path=customXml/itemProps3.xml><?xml version="1.0" encoding="utf-8"?>
<ds:datastoreItem xmlns:ds="http://schemas.openxmlformats.org/officeDocument/2006/customXml" ds:itemID="{67CC11C3-10C3-4613-A7FE-D6099CFEF1DC}"/>
</file>

<file path=customXml/itemProps4.xml><?xml version="1.0" encoding="utf-8"?>
<ds:datastoreItem xmlns:ds="http://schemas.openxmlformats.org/officeDocument/2006/customXml" ds:itemID="{D9B8D60D-81E5-406E-99BC-20126D3DB340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254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781 Smittsäkert val 2022.docx</dc:title>
  <cp:revision>4</cp:revision>
  <cp:lastPrinted>2022-01-18T14:09:00Z</cp:lastPrinted>
  <dcterms:created xsi:type="dcterms:W3CDTF">2022-01-25T19:08:00Z</dcterms:created>
  <dcterms:modified xsi:type="dcterms:W3CDTF">2022-01-26T09:48:00Z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TaxKeyword">
    <vt:lpwstr/>
  </property>
  <property fmtid="{D5CDD505-2E9C-101B-9397-08002B2CF9AE}" pid="7" name="TaxKeywordTaxHTField">
    <vt:lpwstr/>
  </property>
  <property fmtid="{D5CDD505-2E9C-101B-9397-08002B2CF9AE}" pid="8" name="_dlc_DocIdItemGuid">
    <vt:lpwstr>5a991ee2-e529-4bf1-aea2-e57808beaa98</vt:lpwstr>
  </property>
</Properties>
</file>