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F4E" w:rsidRPr="008F2E73" w:rsidRDefault="001E3F4E" w:rsidP="009510B0">
      <w:pPr>
        <w:pStyle w:val="Hemstlrubrik"/>
      </w:pPr>
      <w:r w:rsidRPr="008F2E73">
        <w:t>Förslag till riksdagsbeslut</w:t>
      </w:r>
    </w:p>
    <w:p w:rsidR="001E3F4E" w:rsidRPr="008F2E73" w:rsidRDefault="00FD432C" w:rsidP="00FD432C">
      <w:pPr>
        <w:pStyle w:val="Hemstlatt"/>
      </w:pPr>
      <w:r w:rsidRPr="008F2E73">
        <w:t xml:space="preserve">Riksdagen tillkännager för regeringen som sin mening </w:t>
      </w:r>
      <w:r w:rsidR="001E3F4E" w:rsidRPr="008F2E73">
        <w:t>vad i motionen anförs om att se över möjligheten att förebygga och ersätta skador vid n</w:t>
      </w:r>
      <w:r w:rsidR="001E3F4E" w:rsidRPr="008F2E73">
        <w:t>a</w:t>
      </w:r>
      <w:r w:rsidR="001E3F4E" w:rsidRPr="008F2E73">
        <w:t>turkatastrofer.</w:t>
      </w:r>
    </w:p>
    <w:p w:rsidR="001E3F4E" w:rsidRPr="008F2E73" w:rsidRDefault="001E3F4E" w:rsidP="00D649B5">
      <w:pPr>
        <w:pStyle w:val="Rubrik1"/>
      </w:pPr>
      <w:r w:rsidRPr="008F2E73">
        <w:t>Bakgrund</w:t>
      </w:r>
    </w:p>
    <w:p w:rsidR="001E3F4E" w:rsidRPr="008F2E73" w:rsidRDefault="001E3F4E" w:rsidP="001E3F4E">
      <w:r w:rsidRPr="008F2E73">
        <w:t>Det finns ingen statlig katastroffond eller liknande i Sverige. De summor som staten via Räddningsverket betalar ut till landets kommuner varje år avser oförutsedda kostnader för de enskilda räddningstjänsterna. Kommunerna svarar själva för katastrofberedskapen.</w:t>
      </w:r>
    </w:p>
    <w:p w:rsidR="001E3F4E" w:rsidRPr="008F2E73" w:rsidRDefault="001E3F4E" w:rsidP="00D649B5">
      <w:pPr>
        <w:pStyle w:val="Rubrik1"/>
      </w:pPr>
      <w:r w:rsidRPr="008F2E73">
        <w:t>Översvämningar m.m.</w:t>
      </w:r>
    </w:p>
    <w:p w:rsidR="001E3F4E" w:rsidRPr="008F2E73" w:rsidRDefault="001E3F4E" w:rsidP="001E3F4E">
      <w:r w:rsidRPr="008F2E73">
        <w:t>Återkommande översvämningar och ras till följd av ogynnsamma väderfö</w:t>
      </w:r>
      <w:r w:rsidRPr="008F2E73">
        <w:t>r</w:t>
      </w:r>
      <w:r w:rsidRPr="008F2E73">
        <w:t>hållanden har inneburit omfattande skador för såväl kommuner, näringsidkare som enskilda. Stora ekonomiska värden har gått förlorade. Försäkringsbol</w:t>
      </w:r>
      <w:r w:rsidRPr="008F2E73">
        <w:t>a</w:t>
      </w:r>
      <w:r w:rsidRPr="008F2E73">
        <w:t>gen ersätter privatpersoner för skador på hus och lösöre. Dock får den enski</w:t>
      </w:r>
      <w:r w:rsidRPr="008F2E73">
        <w:t>l</w:t>
      </w:r>
      <w:r w:rsidRPr="008F2E73">
        <w:t>de betala en relativt hög självrisk. Förutom självrisken kommer skador på t</w:t>
      </w:r>
      <w:r w:rsidR="004B30F6" w:rsidRPr="008F2E73">
        <w:t>.</w:t>
      </w:r>
      <w:r w:rsidRPr="008F2E73">
        <w:t>ex</w:t>
      </w:r>
      <w:r w:rsidR="004B30F6" w:rsidRPr="008F2E73">
        <w:t>.</w:t>
      </w:r>
      <w:r w:rsidRPr="008F2E73">
        <w:t xml:space="preserve"> uthus och tomter som den drabbade får betala själv. Oftast saknas också</w:t>
      </w:r>
      <w:r w:rsidR="004B30F6" w:rsidRPr="008F2E73">
        <w:t xml:space="preserve"> resurser för att återställa t.</w:t>
      </w:r>
      <w:r w:rsidRPr="008F2E73">
        <w:t>ex. enskilda vägar.</w:t>
      </w:r>
    </w:p>
    <w:p w:rsidR="001E3F4E" w:rsidRPr="008F2E73" w:rsidRDefault="001E3F4E" w:rsidP="009510B0">
      <w:pPr>
        <w:pStyle w:val="Normaltindrag"/>
      </w:pPr>
      <w:r w:rsidRPr="008F2E73">
        <w:t>För näringsidkare innebär översvämningar inte bara synliga skador utan också ett avbrott i verksamheten som på sikt kan bli kännbart.</w:t>
      </w:r>
    </w:p>
    <w:p w:rsidR="001E3F4E" w:rsidRPr="008F2E73" w:rsidRDefault="001E3F4E" w:rsidP="009A52DD">
      <w:pPr>
        <w:pStyle w:val="Normaltindrag"/>
      </w:pPr>
      <w:r w:rsidRPr="008F2E73">
        <w:t xml:space="preserve">Vi har under en rad år fått uppleva extrema väderförhållanden och skador till följd av dessa. Isolerade samhällen, vattenfyllda hus och förstörda vägar och broar har tyvärr blivit en återkommande syn. Vi kan också konstatera att vissa delar i landet är mer </w:t>
      </w:r>
      <w:r w:rsidR="004B30F6" w:rsidRPr="008F2E73">
        <w:t xml:space="preserve">utsatta </w:t>
      </w:r>
      <w:r w:rsidRPr="008F2E73">
        <w:t>än andra.</w:t>
      </w:r>
    </w:p>
    <w:p w:rsidR="001E3F4E" w:rsidRPr="008F2E73" w:rsidRDefault="001E3F4E" w:rsidP="009A52DD">
      <w:pPr>
        <w:pStyle w:val="Normaltindrag"/>
      </w:pPr>
      <w:r w:rsidRPr="008F2E73">
        <w:t xml:space="preserve">Det måste finnas en större beredskap för den här typen av händelser både vad gäller förebyggande insatser </w:t>
      </w:r>
      <w:r w:rsidR="004B30F6" w:rsidRPr="008F2E73">
        <w:t>och</w:t>
      </w:r>
      <w:r w:rsidRPr="008F2E73">
        <w:t xml:space="preserve"> beträffande ersättningar till såväl ko</w:t>
      </w:r>
      <w:r w:rsidRPr="008F2E73">
        <w:t>m</w:t>
      </w:r>
      <w:r w:rsidRPr="008F2E73">
        <w:lastRenderedPageBreak/>
        <w:t>muner som enskilda. I t</w:t>
      </w:r>
      <w:r w:rsidR="004B30F6" w:rsidRPr="008F2E73">
        <w:t>.</w:t>
      </w:r>
      <w:r w:rsidRPr="008F2E73">
        <w:t>ex</w:t>
      </w:r>
      <w:r w:rsidR="004B30F6" w:rsidRPr="008F2E73">
        <w:t>.</w:t>
      </w:r>
      <w:r w:rsidRPr="008F2E73">
        <w:t xml:space="preserve"> Värmland drabbades Hagfors kommun av ett kraftigt skyfall förra året. Kom</w:t>
      </w:r>
      <w:r w:rsidR="004B30F6" w:rsidRPr="008F2E73">
        <w:t xml:space="preserve">munen har hittills inte fått </w:t>
      </w:r>
      <w:r w:rsidRPr="008F2E73">
        <w:t xml:space="preserve">någon ersättning för de extra kostnader som ovädret gav upphov till. Det är inte rimligt att enskilda kommuner ska drabbas utan någon form av ersättning. Därför är det oerhört viktigt att en översyn med denna inriktning genomförs skyndsamt. Detta bör riksdagen </w:t>
      </w:r>
      <w:r w:rsidR="009A52DD" w:rsidRPr="008F2E73">
        <w:t xml:space="preserve">som sin mening </w:t>
      </w:r>
      <w:r w:rsidRPr="008F2E73">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10B0" w:rsidRPr="008F2E73">
        <w:tblPrEx>
          <w:tblCellMar>
            <w:top w:w="0" w:type="dxa"/>
            <w:bottom w:w="0" w:type="dxa"/>
          </w:tblCellMar>
        </w:tblPrEx>
        <w:trPr>
          <w:cantSplit/>
        </w:trPr>
        <w:tc>
          <w:tcPr>
            <w:tcW w:w="3046" w:type="dxa"/>
          </w:tcPr>
          <w:p w:rsidR="009510B0" w:rsidRPr="008F2E73" w:rsidRDefault="009510B0" w:rsidP="009510B0">
            <w:pPr>
              <w:pStyle w:val="UnderskriftDatum"/>
              <w:spacing w:before="240"/>
            </w:pPr>
            <w:r w:rsidRPr="008F2E73">
              <w:t>Stockholm den 28 september 2005</w:t>
            </w:r>
          </w:p>
        </w:tc>
        <w:tc>
          <w:tcPr>
            <w:tcW w:w="3047" w:type="dxa"/>
          </w:tcPr>
          <w:p w:rsidR="009510B0" w:rsidRPr="008F2E73" w:rsidRDefault="009510B0" w:rsidP="009510B0">
            <w:pPr>
              <w:pStyle w:val="Underskrifter"/>
              <w:spacing w:before="240"/>
            </w:pPr>
          </w:p>
        </w:tc>
      </w:tr>
      <w:tr w:rsidR="009510B0" w:rsidRPr="008F2E73">
        <w:tblPrEx>
          <w:tblCellMar>
            <w:top w:w="0" w:type="dxa"/>
            <w:bottom w:w="0" w:type="dxa"/>
          </w:tblCellMar>
        </w:tblPrEx>
        <w:trPr>
          <w:cantSplit/>
        </w:trPr>
        <w:tc>
          <w:tcPr>
            <w:tcW w:w="3046" w:type="dxa"/>
          </w:tcPr>
          <w:p w:rsidR="009510B0" w:rsidRPr="008F2E73" w:rsidRDefault="009510B0" w:rsidP="009510B0">
            <w:pPr>
              <w:pStyle w:val="Underskrifter"/>
            </w:pPr>
            <w:r w:rsidRPr="008F2E73">
              <w:t>Marie Engström (v)</w:t>
            </w:r>
          </w:p>
        </w:tc>
        <w:tc>
          <w:tcPr>
            <w:tcW w:w="3047" w:type="dxa"/>
          </w:tcPr>
          <w:p w:rsidR="009510B0" w:rsidRPr="008F2E73" w:rsidRDefault="009510B0" w:rsidP="009510B0">
            <w:pPr>
              <w:pStyle w:val="Underskrifter"/>
            </w:pPr>
          </w:p>
        </w:tc>
      </w:tr>
    </w:tbl>
    <w:p w:rsidR="00E84F25" w:rsidRPr="008F2E73" w:rsidRDefault="00E84F25" w:rsidP="009510B0">
      <w:pPr>
        <w:pStyle w:val="Normaltindrag"/>
      </w:pPr>
    </w:p>
    <w:sectPr w:rsidR="00E84F25" w:rsidRPr="008F2E73" w:rsidSect="009510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8A2" w:rsidRPr="008F2E73" w:rsidRDefault="00E378A2">
      <w:r w:rsidRPr="008F2E73">
        <w:separator/>
      </w:r>
    </w:p>
  </w:endnote>
  <w:endnote w:type="continuationSeparator" w:id="0">
    <w:p w:rsidR="00E378A2" w:rsidRPr="008F2E73" w:rsidRDefault="00E378A2">
      <w:r w:rsidRPr="008F2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35E" w:rsidRPr="008F2E73" w:rsidRDefault="008F2E73" w:rsidP="009510B0">
    <w:pPr>
      <w:pStyle w:val="Sidfot"/>
    </w:pPr>
    <w:r w:rsidRPr="008F2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279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B0" w:rsidRDefault="009510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0B0" w:rsidRDefault="009510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2C" w:rsidRPr="008F2E73" w:rsidRDefault="008F2E73" w:rsidP="009510B0">
    <w:pPr>
      <w:pStyle w:val="Sidfot"/>
    </w:pPr>
    <w:r w:rsidRPr="008F2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880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B0" w:rsidRDefault="009510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0B0" w:rsidRDefault="009510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2C" w:rsidRPr="008F2E73" w:rsidRDefault="008F2E73" w:rsidP="009510B0">
    <w:pPr>
      <w:pStyle w:val="Sidfot"/>
    </w:pPr>
    <w:r w:rsidRPr="008F2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63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B0" w:rsidRDefault="009510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0B0" w:rsidRDefault="009510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8A2" w:rsidRPr="008F2E73" w:rsidRDefault="00E378A2">
      <w:r w:rsidRPr="008F2E73">
        <w:separator/>
      </w:r>
    </w:p>
  </w:footnote>
  <w:footnote w:type="continuationSeparator" w:id="0">
    <w:p w:rsidR="00E378A2" w:rsidRPr="008F2E73" w:rsidRDefault="00E378A2">
      <w:r w:rsidRPr="008F2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35E" w:rsidRPr="008F2E73" w:rsidRDefault="008F2E73" w:rsidP="009510B0">
    <w:pPr>
      <w:pStyle w:val="Sidhuvud"/>
    </w:pPr>
    <w:r w:rsidRPr="008F2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162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B0" w:rsidRDefault="009510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0B0" w:rsidRDefault="009510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32C" w:rsidRPr="008F2E73" w:rsidRDefault="008F2E73" w:rsidP="009510B0">
    <w:pPr>
      <w:pStyle w:val="Sidhuvud"/>
    </w:pPr>
    <w:r w:rsidRPr="008F2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567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B0" w:rsidRDefault="009510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0B0" w:rsidRDefault="009510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0B0" w:rsidRPr="008F2E73" w:rsidRDefault="009510B0">
    <w:pPr>
      <w:pStyle w:val="FSHNormal"/>
      <w:tabs>
        <w:tab w:val="right" w:pos="5840"/>
      </w:tabs>
    </w:pPr>
    <w:r w:rsidRPr="008F2E73">
      <w:br/>
    </w:r>
    <w:r w:rsidRPr="008F2E73">
      <w:fldChar w:fldCharType="begin" w:fldLock="1"/>
    </w:r>
    <w:r w:rsidRPr="008F2E73">
      <w:instrText xml:space="preserve"> DOCPROPERTY</w:instrText>
    </w:r>
    <w:r w:rsidRPr="008F2E73">
      <w:rPr>
        <w:sz w:val="18"/>
      </w:rPr>
      <w:instrText xml:space="preserve"> "YearUser" *\charformat </w:instrText>
    </w:r>
    <w:r w:rsidRPr="008F2E73">
      <w:fldChar w:fldCharType="separate"/>
    </w:r>
    <w:r w:rsidRPr="008F2E73">
      <w:t>2005/06</w:t>
    </w:r>
    <w:r w:rsidRPr="008F2E73">
      <w:fldChar w:fldCharType="end"/>
    </w:r>
    <w:r w:rsidRPr="008F2E73">
      <w:t xml:space="preserve"> </w:t>
    </w:r>
    <w:r w:rsidRPr="008F2E73">
      <w:tab/>
      <w:t xml:space="preserve">mnr: </w:t>
    </w:r>
    <w:r w:rsidRPr="008F2E73">
      <w:fldChar w:fldCharType="begin" w:fldLock="1"/>
    </w:r>
    <w:r w:rsidRPr="008F2E73">
      <w:instrText xml:space="preserve"> DOCPROPERTY</w:instrText>
    </w:r>
    <w:r w:rsidRPr="008F2E73">
      <w:rPr>
        <w:sz w:val="18"/>
      </w:rPr>
      <w:instrText xml:space="preserve"> "Motionsnummer" *\charformat </w:instrText>
    </w:r>
    <w:r w:rsidRPr="008F2E73">
      <w:fldChar w:fldCharType="separate"/>
    </w:r>
    <w:r w:rsidRPr="008F2E73">
      <w:t>Fö215</w:t>
    </w:r>
    <w:r w:rsidRPr="008F2E73">
      <w:fldChar w:fldCharType="end"/>
    </w:r>
    <w:r w:rsidRPr="008F2E73">
      <w:br/>
    </w:r>
    <w:r w:rsidRPr="008F2E73">
      <w:fldChar w:fldCharType="begin" w:fldLock="1"/>
    </w:r>
    <w:r w:rsidRPr="008F2E73">
      <w:instrText xml:space="preserve"> DOCPROPERTY</w:instrText>
    </w:r>
    <w:r w:rsidRPr="008F2E73">
      <w:rPr>
        <w:sz w:val="18"/>
      </w:rPr>
      <w:instrText xml:space="preserve"> "Samling" *\charformat </w:instrText>
    </w:r>
    <w:r w:rsidRPr="008F2E73">
      <w:fldChar w:fldCharType="end"/>
    </w:r>
    <w:r w:rsidRPr="008F2E73">
      <w:tab/>
      <w:t xml:space="preserve">pnr: </w:t>
    </w:r>
    <w:r w:rsidRPr="008F2E73">
      <w:fldChar w:fldCharType="begin" w:fldLock="1"/>
    </w:r>
    <w:r w:rsidRPr="008F2E73">
      <w:instrText xml:space="preserve"> DOCPROPERTY</w:instrText>
    </w:r>
    <w:r w:rsidRPr="008F2E73">
      <w:rPr>
        <w:sz w:val="18"/>
      </w:rPr>
      <w:instrText xml:space="preserve"> "Partinummer" *\charformat </w:instrText>
    </w:r>
    <w:r w:rsidRPr="008F2E73">
      <w:fldChar w:fldCharType="separate"/>
    </w:r>
    <w:r w:rsidRPr="008F2E73">
      <w:t>v702</w:t>
    </w:r>
    <w:r w:rsidRPr="008F2E73">
      <w:fldChar w:fldCharType="end"/>
    </w:r>
  </w:p>
  <w:p w:rsidR="009510B0" w:rsidRPr="008F2E73" w:rsidRDefault="009510B0">
    <w:pPr>
      <w:pStyle w:val="FSHRub1"/>
    </w:pPr>
    <w:r w:rsidRPr="008F2E73">
      <w:t>Motion till riksdagen</w:t>
    </w:r>
    <w:r w:rsidRPr="008F2E73">
      <w:br/>
    </w:r>
    <w:r w:rsidRPr="008F2E73">
      <w:fldChar w:fldCharType="begin" w:fldLock="1"/>
    </w:r>
    <w:r w:rsidRPr="008F2E73">
      <w:instrText xml:space="preserve"> DOCPROPERTY "YearUser" *\charformat </w:instrText>
    </w:r>
    <w:r w:rsidRPr="008F2E73">
      <w:fldChar w:fldCharType="separate"/>
    </w:r>
    <w:r w:rsidRPr="008F2E73">
      <w:t>2005/06</w:t>
    </w:r>
    <w:r w:rsidRPr="008F2E73">
      <w:fldChar w:fldCharType="end"/>
    </w:r>
    <w:r w:rsidRPr="008F2E73">
      <w:t>:</w:t>
    </w:r>
    <w:r w:rsidRPr="008F2E73">
      <w:fldChar w:fldCharType="begin" w:fldLock="1"/>
    </w:r>
    <w:r w:rsidRPr="008F2E73">
      <w:instrText xml:space="preserve"> DOCPROPERTY "Motionsnummer" *\charformat </w:instrText>
    </w:r>
    <w:r w:rsidRPr="008F2E73">
      <w:fldChar w:fldCharType="separate"/>
    </w:r>
    <w:r w:rsidRPr="008F2E73">
      <w:t>Fö215</w:t>
    </w:r>
    <w:r w:rsidRPr="008F2E73">
      <w:fldChar w:fldCharType="end"/>
    </w:r>
  </w:p>
  <w:p w:rsidR="009510B0" w:rsidRPr="008F2E73" w:rsidRDefault="009510B0">
    <w:pPr>
      <w:pStyle w:val="FSHNormalS5"/>
    </w:pPr>
    <w:r w:rsidRPr="008F2E73">
      <w:fldChar w:fldCharType="begin" w:fldLock="1"/>
    </w:r>
    <w:r w:rsidRPr="008F2E73">
      <w:instrText xml:space="preserve"> DOCPROPERTY "MotionarText" *\charformat </w:instrText>
    </w:r>
    <w:r w:rsidRPr="008F2E73">
      <w:fldChar w:fldCharType="separate"/>
    </w:r>
    <w:r w:rsidRPr="008F2E73">
      <w:t>av Marie Engström (v)</w:t>
    </w:r>
    <w:r w:rsidRPr="008F2E73">
      <w:fldChar w:fldCharType="end"/>
    </w:r>
    <w:r w:rsidRPr="008F2E73">
      <w:br/>
    </w:r>
    <w:r w:rsidRPr="008F2E73">
      <w:fldChar w:fldCharType="begin" w:fldLock="1"/>
    </w:r>
    <w:r w:rsidRPr="008F2E73">
      <w:instrText xml:space="preserve"> DOCPROPERTY "SvarFrasKort" *\charformat </w:instrText>
    </w:r>
    <w:r w:rsidRPr="008F2E73">
      <w:fldChar w:fldCharType="end"/>
    </w:r>
  </w:p>
  <w:p w:rsidR="009510B0" w:rsidRPr="008F2E73" w:rsidRDefault="009510B0">
    <w:pPr>
      <w:pStyle w:val="FSHTitel"/>
    </w:pPr>
    <w:r w:rsidRPr="008F2E73">
      <w:fldChar w:fldCharType="begin" w:fldLock="1"/>
    </w:r>
    <w:r w:rsidRPr="008F2E73">
      <w:instrText xml:space="preserve"> DOCPROPERTY</w:instrText>
    </w:r>
    <w:r w:rsidRPr="008F2E73">
      <w:rPr>
        <w:sz w:val="18"/>
      </w:rPr>
      <w:instrText xml:space="preserve"> "RubrikSvar" *\charformat </w:instrText>
    </w:r>
    <w:r w:rsidRPr="008F2E73">
      <w:fldChar w:fldCharType="separate"/>
    </w:r>
    <w:r w:rsidRPr="008F2E73">
      <w:t>Översvämningar m.m.</w:t>
    </w:r>
    <w:r w:rsidRPr="008F2E73">
      <w:fldChar w:fldCharType="end"/>
    </w:r>
  </w:p>
  <w:p w:rsidR="009510B0" w:rsidRPr="008F2E73" w:rsidRDefault="009510B0" w:rsidP="009510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92872A"/>
    <w:lvl w:ilvl="0" w:tplc="CE0ADA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9391065">
    <w:abstractNumId w:val="13"/>
  </w:num>
  <w:num w:numId="2" w16cid:durableId="1190411906">
    <w:abstractNumId w:val="10"/>
  </w:num>
  <w:num w:numId="3" w16cid:durableId="1313869553">
    <w:abstractNumId w:val="11"/>
  </w:num>
  <w:num w:numId="4" w16cid:durableId="1631978941">
    <w:abstractNumId w:val="12"/>
  </w:num>
  <w:num w:numId="5" w16cid:durableId="1411851603">
    <w:abstractNumId w:val="8"/>
  </w:num>
  <w:num w:numId="6" w16cid:durableId="370809912">
    <w:abstractNumId w:val="3"/>
  </w:num>
  <w:num w:numId="7" w16cid:durableId="1243876740">
    <w:abstractNumId w:val="2"/>
  </w:num>
  <w:num w:numId="8" w16cid:durableId="1098331509">
    <w:abstractNumId w:val="1"/>
  </w:num>
  <w:num w:numId="9" w16cid:durableId="109207558">
    <w:abstractNumId w:val="0"/>
  </w:num>
  <w:num w:numId="10" w16cid:durableId="216278983">
    <w:abstractNumId w:val="9"/>
  </w:num>
  <w:num w:numId="11" w16cid:durableId="905725687">
    <w:abstractNumId w:val="7"/>
  </w:num>
  <w:num w:numId="12" w16cid:durableId="609703002">
    <w:abstractNumId w:val="6"/>
  </w:num>
  <w:num w:numId="13" w16cid:durableId="1278944882">
    <w:abstractNumId w:val="5"/>
  </w:num>
  <w:num w:numId="14" w16cid:durableId="36421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D649B5"/>
    <w:rsid w:val="0004735E"/>
    <w:rsid w:val="00064BC3"/>
    <w:rsid w:val="00066775"/>
    <w:rsid w:val="00072FB9"/>
    <w:rsid w:val="000D1CAD"/>
    <w:rsid w:val="00100531"/>
    <w:rsid w:val="001E3F4E"/>
    <w:rsid w:val="00201DFB"/>
    <w:rsid w:val="00204A63"/>
    <w:rsid w:val="00212FF1"/>
    <w:rsid w:val="00230193"/>
    <w:rsid w:val="00237E03"/>
    <w:rsid w:val="0025068A"/>
    <w:rsid w:val="002818D3"/>
    <w:rsid w:val="002D11A8"/>
    <w:rsid w:val="0031214A"/>
    <w:rsid w:val="00445271"/>
    <w:rsid w:val="004A0504"/>
    <w:rsid w:val="004B30F6"/>
    <w:rsid w:val="004E38D9"/>
    <w:rsid w:val="00740D6D"/>
    <w:rsid w:val="00794149"/>
    <w:rsid w:val="007B67A7"/>
    <w:rsid w:val="007C6092"/>
    <w:rsid w:val="008F2E73"/>
    <w:rsid w:val="009510B0"/>
    <w:rsid w:val="009A52DD"/>
    <w:rsid w:val="00A053C6"/>
    <w:rsid w:val="00B13BF0"/>
    <w:rsid w:val="00C1285C"/>
    <w:rsid w:val="00C27B7D"/>
    <w:rsid w:val="00CE749A"/>
    <w:rsid w:val="00D1174F"/>
    <w:rsid w:val="00D43568"/>
    <w:rsid w:val="00D649B5"/>
    <w:rsid w:val="00DC6C70"/>
    <w:rsid w:val="00E22893"/>
    <w:rsid w:val="00E360DE"/>
    <w:rsid w:val="00E378A2"/>
    <w:rsid w:val="00E75D28"/>
    <w:rsid w:val="00E84F25"/>
    <w:rsid w:val="00EA2E45"/>
    <w:rsid w:val="00EA6270"/>
    <w:rsid w:val="00FD43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6FCDF-C83A-4EA9-96B4-B377C32B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510B0"/>
    <w:pPr>
      <w:spacing w:after="250"/>
    </w:pPr>
  </w:style>
  <w:style w:type="paragraph" w:customStyle="1" w:styleId="Hemstlatt">
    <w:name w:val="Hemstl_att"/>
    <w:aliases w:val="HemstPunkt,HemstPunktFlera,HemställansPunkt,Förslagstext"/>
    <w:basedOn w:val="Normal"/>
    <w:next w:val="Normal"/>
    <w:rsid w:val="00237E0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D1CAD"/>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FD432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5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294</Words>
  <Characters>1726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Fö215</vt:lpstr>
    </vt:vector>
  </TitlesOfParts>
  <Company>Riksdagen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Fö215</dc:title>
  <dc:subject>Fö215</dc:subject>
  <dc:creator>Riksdagen</dc:creator>
  <cp:keywords>Riksdagen</cp:keywords>
  <dc:description/>
  <cp:lastModifiedBy>Lars Brink</cp:lastModifiedBy>
  <cp:revision>2</cp:revision>
  <cp:lastPrinted>2005-11-14T13:59:00Z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Översvämningar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Översvämningar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20052006000000000118000007020069</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20052006000000000118000007020069</vt:lpwstr>
  </property>
  <property fmtid="{D5CDD505-2E9C-101B-9397-08002B2CF9AE}" pid="50" name="nummer">
    <vt:lpwstr>215</vt:lpwstr>
  </property>
  <property fmtid="{D5CDD505-2E9C-101B-9397-08002B2CF9AE}" pid="51" name="utskottsbeteckning">
    <vt:lpwstr>Fö</vt:lpwstr>
  </property>
</Properties>
</file>