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43A52B" w14:textId="77777777">
        <w:tc>
          <w:tcPr>
            <w:tcW w:w="2268" w:type="dxa"/>
          </w:tcPr>
          <w:p w14:paraId="2943A5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43A5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943A52E" w14:textId="77777777">
        <w:tc>
          <w:tcPr>
            <w:tcW w:w="2268" w:type="dxa"/>
          </w:tcPr>
          <w:p w14:paraId="2943A5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43A5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43A531" w14:textId="77777777">
        <w:tc>
          <w:tcPr>
            <w:tcW w:w="3402" w:type="dxa"/>
            <w:gridSpan w:val="2"/>
          </w:tcPr>
          <w:p w14:paraId="2943A5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43A5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43A535" w14:textId="77777777">
        <w:tc>
          <w:tcPr>
            <w:tcW w:w="2268" w:type="dxa"/>
          </w:tcPr>
          <w:p w14:paraId="2943A5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43A533" w14:textId="77777777" w:rsidR="00400EFC" w:rsidRPr="002D7463" w:rsidRDefault="002D7463" w:rsidP="00400EFC">
            <w:pPr>
              <w:pStyle w:val="Oformateradtext"/>
              <w:framePr w:w="5035" w:h="1644" w:wrap="notBeside" w:vAnchor="page" w:hAnchor="page" w:x="6573" w:y="721"/>
              <w:rPr>
                <w:rFonts w:ascii="OrigGarmnd BT" w:hAnsi="OrigGarmnd BT"/>
                <w:sz w:val="20"/>
                <w:szCs w:val="20"/>
              </w:rPr>
            </w:pPr>
            <w:r>
              <w:rPr>
                <w:rFonts w:ascii="OrigGarmnd BT" w:hAnsi="OrigGarmnd BT"/>
                <w:sz w:val="20"/>
                <w:szCs w:val="20"/>
              </w:rPr>
              <w:t xml:space="preserve">Dnr </w:t>
            </w:r>
            <w:r w:rsidR="00400EFC" w:rsidRPr="002D7463">
              <w:rPr>
                <w:rFonts w:ascii="OrigGarmnd BT" w:hAnsi="OrigGarmnd BT"/>
                <w:sz w:val="20"/>
                <w:szCs w:val="20"/>
              </w:rPr>
              <w:t>Fi2015/3952</w:t>
            </w:r>
          </w:p>
          <w:p w14:paraId="2943A534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943A538" w14:textId="77777777">
        <w:tc>
          <w:tcPr>
            <w:tcW w:w="2268" w:type="dxa"/>
          </w:tcPr>
          <w:p w14:paraId="2943A5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43A5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943A53A" w14:textId="77777777">
        <w:trPr>
          <w:trHeight w:val="284"/>
        </w:trPr>
        <w:tc>
          <w:tcPr>
            <w:tcW w:w="4911" w:type="dxa"/>
          </w:tcPr>
          <w:p w14:paraId="2943A539" w14:textId="77777777" w:rsidR="006E4E11" w:rsidRDefault="00400EF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43A53C" w14:textId="77777777">
        <w:trPr>
          <w:trHeight w:val="284"/>
        </w:trPr>
        <w:tc>
          <w:tcPr>
            <w:tcW w:w="4911" w:type="dxa"/>
          </w:tcPr>
          <w:p w14:paraId="2943A53B" w14:textId="77777777" w:rsidR="006E4E11" w:rsidRDefault="00400EF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7966D3" w14:paraId="2943A53E" w14:textId="77777777">
        <w:trPr>
          <w:trHeight w:val="284"/>
        </w:trPr>
        <w:tc>
          <w:tcPr>
            <w:tcW w:w="4911" w:type="dxa"/>
          </w:tcPr>
          <w:p w14:paraId="2943A53D" w14:textId="77777777" w:rsidR="007966D3" w:rsidRDefault="007966D3" w:rsidP="007966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966D3" w14:paraId="2943A540" w14:textId="77777777">
        <w:trPr>
          <w:trHeight w:val="284"/>
        </w:trPr>
        <w:tc>
          <w:tcPr>
            <w:tcW w:w="4911" w:type="dxa"/>
          </w:tcPr>
          <w:p w14:paraId="2943A53F" w14:textId="5482F2F2" w:rsidR="007966D3" w:rsidRDefault="007966D3" w:rsidP="008719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966D3" w14:paraId="2943A542" w14:textId="77777777">
        <w:trPr>
          <w:trHeight w:val="284"/>
        </w:trPr>
        <w:tc>
          <w:tcPr>
            <w:tcW w:w="4911" w:type="dxa"/>
          </w:tcPr>
          <w:p w14:paraId="2943A541" w14:textId="77777777" w:rsidR="007966D3" w:rsidRDefault="007966D3" w:rsidP="007966D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43A543" w14:textId="77777777" w:rsidR="006E4E11" w:rsidRDefault="00400EFC">
      <w:pPr>
        <w:framePr w:w="4400" w:h="2523" w:wrap="notBeside" w:vAnchor="page" w:hAnchor="page" w:x="6453" w:y="2445"/>
        <w:ind w:left="142"/>
      </w:pPr>
      <w:r>
        <w:t>Till riksdagen</w:t>
      </w:r>
    </w:p>
    <w:p w14:paraId="2943A544" w14:textId="77777777" w:rsidR="006E4E11" w:rsidRDefault="00400EFC" w:rsidP="00400EFC">
      <w:pPr>
        <w:pStyle w:val="RKrubrik"/>
        <w:pBdr>
          <w:bottom w:val="single" w:sz="4" w:space="1" w:color="auto"/>
        </w:pBdr>
        <w:spacing w:before="0" w:after="0"/>
      </w:pPr>
      <w:r>
        <w:t>Svar på fråga 2014/15</w:t>
      </w:r>
      <w:r w:rsidR="00397E3A">
        <w:t>:761</w:t>
      </w:r>
      <w:r>
        <w:t xml:space="preserve"> av Jonas Jacobsson </w:t>
      </w:r>
      <w:proofErr w:type="spellStart"/>
      <w:r>
        <w:t>Gjörtler</w:t>
      </w:r>
      <w:proofErr w:type="spellEnd"/>
      <w:r>
        <w:t xml:space="preserve"> (M) Välfärdsutredningen</w:t>
      </w:r>
    </w:p>
    <w:p w14:paraId="2943A545" w14:textId="77777777" w:rsidR="006E4E11" w:rsidRDefault="006E4E11">
      <w:pPr>
        <w:pStyle w:val="RKnormal"/>
      </w:pPr>
    </w:p>
    <w:p w14:paraId="2943A546" w14:textId="77777777" w:rsidR="00400EFC" w:rsidRDefault="00400EFC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(M) har frågat mig när och på vilket sätt jag avser att tillmötesgå det tillkännagivande om en utredning om ett regelverk för säkerställande av valfrihet, mångfald och kvalitet i fråga om välfärdstjänster som riksdagen beslutat om. </w:t>
      </w:r>
    </w:p>
    <w:p w14:paraId="2943A547" w14:textId="77777777" w:rsidR="00400EFC" w:rsidRDefault="00400EFC">
      <w:pPr>
        <w:pStyle w:val="RKnormal"/>
      </w:pPr>
    </w:p>
    <w:p w14:paraId="2943A548" w14:textId="3EAF1E4F" w:rsidR="00F712D9" w:rsidRDefault="00F712D9">
      <w:pPr>
        <w:pStyle w:val="RKnormal"/>
      </w:pPr>
      <w:r>
        <w:t xml:space="preserve">Riksdagen har den 16 juni 2015 tillkännagivit för regeringen att den ska </w:t>
      </w:r>
      <w:bookmarkStart w:id="0" w:name="_GoBack"/>
      <w:bookmarkEnd w:id="0"/>
      <w:r>
        <w:t>låta utreda ett utvecklat och delvis nytt regelverk för säkerställande av valfrihet, mångfald och kvalitet vid utförande av välfärdstjänster</w:t>
      </w:r>
      <w:proofErr w:type="gramStart"/>
      <w:r>
        <w:t> (bet.</w:t>
      </w:r>
      <w:proofErr w:type="gramEnd"/>
      <w:r>
        <w:t xml:space="preserve"> 2015/</w:t>
      </w:r>
      <w:proofErr w:type="gramStart"/>
      <w:r>
        <w:t>15:FiU</w:t>
      </w:r>
      <w:proofErr w:type="gramEnd"/>
      <w:r>
        <w:t xml:space="preserve">32, rskr. 2014/15:243 och rskr. </w:t>
      </w:r>
      <w:r w:rsidR="009902F5">
        <w:t>2014/15:244). Tillkännagivandet</w:t>
      </w:r>
      <w:r w:rsidR="006A6282">
        <w:t xml:space="preserve"> och behovet av tilläggsdirektiv</w:t>
      </w:r>
      <w:r w:rsidR="009902F5">
        <w:t xml:space="preserve"> bereds för närvarande</w:t>
      </w:r>
      <w:r>
        <w:t xml:space="preserve"> inom Regeringskansliet.</w:t>
      </w:r>
    </w:p>
    <w:p w14:paraId="2943A549" w14:textId="77777777" w:rsidR="00400EFC" w:rsidRDefault="00400EFC">
      <w:pPr>
        <w:pStyle w:val="RKnormal"/>
      </w:pPr>
    </w:p>
    <w:p w14:paraId="2943A54A" w14:textId="77777777" w:rsidR="00F712D9" w:rsidRDefault="00F712D9">
      <w:pPr>
        <w:pStyle w:val="RKnormal"/>
      </w:pPr>
    </w:p>
    <w:p w14:paraId="2943A54B" w14:textId="77777777" w:rsidR="00400EFC" w:rsidRDefault="00400EFC">
      <w:pPr>
        <w:pStyle w:val="RKnormal"/>
      </w:pPr>
      <w:r>
        <w:t>Stockholm den 31 augusti 2015</w:t>
      </w:r>
    </w:p>
    <w:p w14:paraId="2943A54C" w14:textId="77777777" w:rsidR="00400EFC" w:rsidRDefault="00400EFC">
      <w:pPr>
        <w:pStyle w:val="RKnormal"/>
      </w:pPr>
    </w:p>
    <w:p w14:paraId="2943A54D" w14:textId="77777777" w:rsidR="00400EFC" w:rsidRDefault="00400EFC">
      <w:pPr>
        <w:pStyle w:val="RKnormal"/>
      </w:pPr>
    </w:p>
    <w:p w14:paraId="2943A54E" w14:textId="77777777" w:rsidR="00400EFC" w:rsidRDefault="00400EFC">
      <w:pPr>
        <w:pStyle w:val="RKnormal"/>
      </w:pPr>
    </w:p>
    <w:p w14:paraId="2943A54F" w14:textId="77777777" w:rsidR="00400EFC" w:rsidRDefault="00400EFC">
      <w:pPr>
        <w:pStyle w:val="RKnormal"/>
      </w:pPr>
      <w:r>
        <w:t>Ardalan Shekarabi</w:t>
      </w:r>
    </w:p>
    <w:p w14:paraId="2943A550" w14:textId="77777777" w:rsidR="00400EFC" w:rsidRDefault="00400EFC" w:rsidP="002D7463">
      <w:pPr>
        <w:pStyle w:val="RKnormal"/>
      </w:pPr>
    </w:p>
    <w:sectPr w:rsidR="00400EF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3A553" w14:textId="77777777" w:rsidR="00400EFC" w:rsidRDefault="00400EFC">
      <w:r>
        <w:separator/>
      </w:r>
    </w:p>
  </w:endnote>
  <w:endnote w:type="continuationSeparator" w:id="0">
    <w:p w14:paraId="2943A554" w14:textId="77777777" w:rsidR="00400EFC" w:rsidRDefault="0040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3A551" w14:textId="77777777" w:rsidR="00400EFC" w:rsidRDefault="00400EFC">
      <w:r>
        <w:separator/>
      </w:r>
    </w:p>
  </w:footnote>
  <w:footnote w:type="continuationSeparator" w:id="0">
    <w:p w14:paraId="2943A552" w14:textId="77777777" w:rsidR="00400EFC" w:rsidRDefault="0040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A5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00E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43A559" w14:textId="77777777">
      <w:trPr>
        <w:cantSplit/>
      </w:trPr>
      <w:tc>
        <w:tcPr>
          <w:tcW w:w="3119" w:type="dxa"/>
        </w:tcPr>
        <w:p w14:paraId="2943A5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43A5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43A558" w14:textId="77777777" w:rsidR="00E80146" w:rsidRDefault="00E80146">
          <w:pPr>
            <w:pStyle w:val="Sidhuvud"/>
            <w:ind w:right="360"/>
          </w:pPr>
        </w:p>
      </w:tc>
    </w:tr>
  </w:tbl>
  <w:p w14:paraId="2943A5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A5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43A55F" w14:textId="77777777">
      <w:trPr>
        <w:cantSplit/>
      </w:trPr>
      <w:tc>
        <w:tcPr>
          <w:tcW w:w="3119" w:type="dxa"/>
        </w:tcPr>
        <w:p w14:paraId="2943A55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43A5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43A55E" w14:textId="77777777" w:rsidR="00E80146" w:rsidRDefault="00E80146">
          <w:pPr>
            <w:pStyle w:val="Sidhuvud"/>
            <w:ind w:right="360"/>
          </w:pPr>
        </w:p>
      </w:tc>
    </w:tr>
  </w:tbl>
  <w:p w14:paraId="2943A56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A561" w14:textId="77777777" w:rsidR="00400EFC" w:rsidRDefault="002D74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43A566" wp14:editId="2943A56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3A5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43A56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43A5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43A56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FC"/>
    <w:rsid w:val="000D2DC2"/>
    <w:rsid w:val="00150384"/>
    <w:rsid w:val="00160901"/>
    <w:rsid w:val="001805B7"/>
    <w:rsid w:val="002D7463"/>
    <w:rsid w:val="00367B1C"/>
    <w:rsid w:val="00397E3A"/>
    <w:rsid w:val="00400EFC"/>
    <w:rsid w:val="004A328D"/>
    <w:rsid w:val="0058762B"/>
    <w:rsid w:val="00650C36"/>
    <w:rsid w:val="006A6282"/>
    <w:rsid w:val="006E4E11"/>
    <w:rsid w:val="007242A3"/>
    <w:rsid w:val="007966D3"/>
    <w:rsid w:val="007A6855"/>
    <w:rsid w:val="008719B6"/>
    <w:rsid w:val="0092027A"/>
    <w:rsid w:val="00955E31"/>
    <w:rsid w:val="009902F5"/>
    <w:rsid w:val="00992E72"/>
    <w:rsid w:val="00AF26D1"/>
    <w:rsid w:val="00D133D7"/>
    <w:rsid w:val="00E80146"/>
    <w:rsid w:val="00E904D0"/>
    <w:rsid w:val="00EC25F9"/>
    <w:rsid w:val="00ED583F"/>
    <w:rsid w:val="00F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3A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400EFC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00EFC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796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66D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400EFC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00EFC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7966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966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c66be5d3-48d0-4949-9d26-c6253ab53344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1506744A299EE4AA5C28E802EEBD46C" ma:contentTypeVersion="13" ma:contentTypeDescription="Skapa ett nytt dokument." ma:contentTypeScope="" ma:versionID="fd5638499ffa6ed68cf8535996e924ca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d9c981b6ddc4955909be4e3b4e49cbb7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_dlc_DocId" minOccurs="0"/>
                <xsd:element ref="ns2:c9cd366cc722410295b9eacffbd73909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Diarienummer">
      <xsd:simpleType>
        <xsd:restriction base="dms:Text"/>
      </xsd:simpleType>
    </xsd:element>
    <xsd:element name="Nyckelord" ma:index="5" nillable="true" ma:displayName="Nyckelord" ma:description="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624F21D-242E-490C-B4C2-05C371CA0AD7}"/>
</file>

<file path=customXml/itemProps2.xml><?xml version="1.0" encoding="utf-8"?>
<ds:datastoreItem xmlns:ds="http://schemas.openxmlformats.org/officeDocument/2006/customXml" ds:itemID="{DB0BE3D1-A5D7-440A-8660-788EC32CF8C3}"/>
</file>

<file path=customXml/itemProps3.xml><?xml version="1.0" encoding="utf-8"?>
<ds:datastoreItem xmlns:ds="http://schemas.openxmlformats.org/officeDocument/2006/customXml" ds:itemID="{E435F669-8B8C-47F5-998E-B0B7B8B83D4E}"/>
</file>

<file path=customXml/itemProps4.xml><?xml version="1.0" encoding="utf-8"?>
<ds:datastoreItem xmlns:ds="http://schemas.openxmlformats.org/officeDocument/2006/customXml" ds:itemID="{C04AA599-1AEC-40BD-B8F4-9977C28393F1}"/>
</file>

<file path=customXml/itemProps5.xml><?xml version="1.0" encoding="utf-8"?>
<ds:datastoreItem xmlns:ds="http://schemas.openxmlformats.org/officeDocument/2006/customXml" ds:itemID="{8466BAD3-9BE7-4F38-BE57-7CBE07F9F900}"/>
</file>

<file path=customXml/itemProps6.xml><?xml version="1.0" encoding="utf-8"?>
<ds:datastoreItem xmlns:ds="http://schemas.openxmlformats.org/officeDocument/2006/customXml" ds:itemID="{1F189E0A-DEC6-4E1B-AF9E-F148087C8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Karlsson</dc:creator>
  <cp:lastModifiedBy>Andreas Karlsson</cp:lastModifiedBy>
  <cp:revision>2</cp:revision>
  <cp:lastPrinted>2015-08-31T09:52:00Z</cp:lastPrinted>
  <dcterms:created xsi:type="dcterms:W3CDTF">2015-08-31T09:52:00Z</dcterms:created>
  <dcterms:modified xsi:type="dcterms:W3CDTF">2015-08-31T09:52:00Z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1497accd-0aac-4b53-8ee7-960dc956cead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