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139F286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D38A3">
              <w:rPr>
                <w:b/>
                <w:sz w:val="22"/>
                <w:szCs w:val="22"/>
              </w:rPr>
              <w:t>6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3DD7FFBA" w:rsidR="0096348C" w:rsidRPr="00477C9F" w:rsidRDefault="009D1BB5" w:rsidP="00693862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477C9F" w:rsidRPr="00477C9F">
              <w:rPr>
                <w:sz w:val="22"/>
                <w:szCs w:val="22"/>
              </w:rPr>
              <w:t>8</w:t>
            </w:r>
            <w:r w:rsidR="00D52626" w:rsidRPr="00477C9F">
              <w:rPr>
                <w:sz w:val="22"/>
                <w:szCs w:val="22"/>
              </w:rPr>
              <w:t>-</w:t>
            </w:r>
            <w:r w:rsidR="00693862">
              <w:rPr>
                <w:sz w:val="22"/>
                <w:szCs w:val="22"/>
              </w:rPr>
              <w:t>11-06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389D0FEE" w:rsidR="0096348C" w:rsidRPr="00477C9F" w:rsidRDefault="00693862" w:rsidP="00693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B6343E">
              <w:rPr>
                <w:sz w:val="22"/>
                <w:szCs w:val="22"/>
              </w:rPr>
              <w:t>11.24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9F6973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74C0EB2C" w14:textId="77777777" w:rsidR="00B6343E" w:rsidRPr="00477C9F" w:rsidRDefault="00B6343E" w:rsidP="00B6343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80AF577" w14:textId="77777777" w:rsidR="00B6343E" w:rsidRPr="00477C9F" w:rsidRDefault="00B6343E" w:rsidP="00B634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77A115" w14:textId="77777777" w:rsidR="00B6343E" w:rsidRPr="00477C9F" w:rsidRDefault="00B6343E" w:rsidP="00B634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9:5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4" w14:textId="2D52A2E0" w:rsidR="009C51B0" w:rsidRPr="00517EFD" w:rsidRDefault="009C51B0" w:rsidP="00517EF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9F6973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02A697B9" w14:textId="77777777" w:rsidR="00B6343E" w:rsidRPr="00F2580F" w:rsidRDefault="00B6343E" w:rsidP="00B6343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Konferens</w:t>
            </w:r>
          </w:p>
          <w:p w14:paraId="4C174B34" w14:textId="77777777" w:rsidR="00B6343E" w:rsidRPr="00F2580F" w:rsidRDefault="00B6343E" w:rsidP="00B634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ACF02C" w14:textId="0C7AEBF1" w:rsidR="00B6343E" w:rsidRPr="00F2580F" w:rsidRDefault="00B6343E" w:rsidP="00B6343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tog </w:t>
            </w:r>
            <w:r w:rsidR="008262CD">
              <w:rPr>
                <w:snapToGrid w:val="0"/>
                <w:sz w:val="22"/>
                <w:szCs w:val="22"/>
              </w:rPr>
              <w:t xml:space="preserve">upp </w:t>
            </w:r>
            <w:r>
              <w:rPr>
                <w:snapToGrid w:val="0"/>
                <w:sz w:val="22"/>
                <w:szCs w:val="22"/>
              </w:rPr>
              <w:t>frågan om</w:t>
            </w:r>
            <w:r w:rsidRPr="00F2580F">
              <w:rPr>
                <w:snapToGrid w:val="0"/>
                <w:sz w:val="22"/>
                <w:szCs w:val="22"/>
              </w:rPr>
              <w:t xml:space="preserve"> </w:t>
            </w:r>
            <w:r w:rsidR="005624E5">
              <w:rPr>
                <w:snapToGrid w:val="0"/>
                <w:sz w:val="22"/>
                <w:szCs w:val="22"/>
              </w:rPr>
              <w:t>deltagande vid</w:t>
            </w:r>
            <w:r w:rsidRPr="00F2580F">
              <w:rPr>
                <w:snapToGrid w:val="0"/>
                <w:sz w:val="22"/>
                <w:szCs w:val="22"/>
              </w:rPr>
              <w:t xml:space="preserve"> en interparlamentarisk konferens i Bryssel tisdagen den 27 november 2018 om införlivandet och tillämpningen av rättsakter.</w:t>
            </w:r>
          </w:p>
          <w:p w14:paraId="69869023" w14:textId="77777777" w:rsidR="00B6343E" w:rsidRPr="00F2580F" w:rsidRDefault="00B6343E" w:rsidP="00B6343E">
            <w:pPr>
              <w:rPr>
                <w:snapToGrid w:val="0"/>
                <w:sz w:val="22"/>
                <w:szCs w:val="22"/>
              </w:rPr>
            </w:pPr>
          </w:p>
          <w:p w14:paraId="6DEF7ADF" w14:textId="35138689" w:rsidR="009C51B0" w:rsidRDefault="00B6343E" w:rsidP="00B634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6343E">
              <w:rPr>
                <w:snapToGrid w:val="0"/>
                <w:sz w:val="22"/>
                <w:szCs w:val="22"/>
              </w:rPr>
              <w:t>Utskottet beslutade att inte delta vid konferensen.</w:t>
            </w:r>
          </w:p>
          <w:p w14:paraId="40538029" w14:textId="2CA26AFF" w:rsidR="00B6343E" w:rsidRPr="00477C9F" w:rsidRDefault="00B6343E" w:rsidP="00B634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9F6973">
        <w:tc>
          <w:tcPr>
            <w:tcW w:w="567" w:type="dxa"/>
          </w:tcPr>
          <w:p w14:paraId="4053802B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039F5177" w14:textId="77777777" w:rsidR="005624E5" w:rsidRPr="00477C9F" w:rsidRDefault="005624E5" w:rsidP="005624E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1205061E" w14:textId="77777777" w:rsidR="005624E5" w:rsidRPr="00477C9F" w:rsidRDefault="005624E5" w:rsidP="005624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5C8761A" w14:textId="77777777" w:rsidR="005624E5" w:rsidRPr="00477C9F" w:rsidRDefault="005624E5" w:rsidP="005624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53802E" w14:textId="5667AF0B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5624E5">
        <w:trPr>
          <w:trHeight w:val="726"/>
        </w:trPr>
        <w:tc>
          <w:tcPr>
            <w:tcW w:w="567" w:type="dxa"/>
          </w:tcPr>
          <w:p w14:paraId="40538030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477C9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0538031" w14:textId="765371BF" w:rsidR="0096348C" w:rsidRDefault="0078045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Överläggning</w:t>
            </w:r>
          </w:p>
          <w:p w14:paraId="7A3FAFBC" w14:textId="77777777" w:rsidR="00780450" w:rsidRDefault="0078045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B7C0AD" w14:textId="77777777" w:rsidR="001A08A1" w:rsidRPr="009C0BC3" w:rsidRDefault="001A08A1" w:rsidP="001A08A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0BC3">
              <w:rPr>
                <w:snapToGrid w:val="0"/>
                <w:sz w:val="22"/>
                <w:szCs w:val="22"/>
              </w:rPr>
              <w:t xml:space="preserve">Utskottet beslutade med stöd av 7 kap. 12 § riksdagsordningen att begära överläggning med regeringen den 22 november 2018 om grundlagsaspekter m.m. i fråga om kommissionens förslag till förordning om </w:t>
            </w:r>
            <w:r w:rsidRPr="00585785">
              <w:rPr>
                <w:snapToGrid w:val="0"/>
                <w:sz w:val="22"/>
                <w:szCs w:val="22"/>
              </w:rPr>
              <w:t>europeiska utlämnandeorder och bevarandeorder för elektroniska bevis i straffrättsliga förfaranden</w:t>
            </w:r>
            <w:r w:rsidRPr="009C0BC3">
              <w:rPr>
                <w:snapToGrid w:val="0"/>
                <w:sz w:val="22"/>
                <w:szCs w:val="22"/>
              </w:rPr>
              <w:t xml:space="preserve"> (COM(2018) 225) och direktiv </w:t>
            </w:r>
            <w:r w:rsidRPr="00585785">
              <w:rPr>
                <w:snapToGrid w:val="0"/>
                <w:sz w:val="22"/>
                <w:szCs w:val="22"/>
              </w:rPr>
              <w:t>om fastställande av harmoniserade bestämmelser för utseende av rättsliga företrädare för insamling av bevisnin</w:t>
            </w:r>
            <w:r>
              <w:rPr>
                <w:snapToGrid w:val="0"/>
                <w:sz w:val="22"/>
                <w:szCs w:val="22"/>
              </w:rPr>
              <w:t>g i straffrättsliga förfaranden</w:t>
            </w:r>
            <w:r w:rsidRPr="009C0BC3">
              <w:rPr>
                <w:snapToGrid w:val="0"/>
                <w:sz w:val="22"/>
                <w:szCs w:val="22"/>
              </w:rPr>
              <w:t xml:space="preserve"> (COM(2018) 226) samt kommissionens förslag till förordning om </w:t>
            </w:r>
            <w:r w:rsidRPr="00585785">
              <w:rPr>
                <w:snapToGrid w:val="0"/>
                <w:sz w:val="22"/>
                <w:szCs w:val="22"/>
              </w:rPr>
              <w:t xml:space="preserve">förhindrande av spridning av terrorisminnehåll online </w:t>
            </w:r>
            <w:r w:rsidRPr="009C0BC3">
              <w:rPr>
                <w:snapToGrid w:val="0"/>
                <w:sz w:val="22"/>
                <w:szCs w:val="22"/>
              </w:rPr>
              <w:t>(COM(2018) 640).</w:t>
            </w:r>
          </w:p>
          <w:p w14:paraId="61893674" w14:textId="77777777" w:rsidR="003A729A" w:rsidRPr="009C0BC3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2D3E061" w14:textId="2969E833" w:rsidR="00FA5B42" w:rsidRPr="009C0BC3" w:rsidRDefault="00B35BE9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C0BC3">
              <w:rPr>
                <w:sz w:val="22"/>
                <w:szCs w:val="22"/>
              </w:rPr>
              <w:t>Denna paragraf förklarades omedelbart justerad.</w:t>
            </w:r>
          </w:p>
          <w:p w14:paraId="40538033" w14:textId="4B6D8D6E" w:rsidR="00B35BE9" w:rsidRPr="00477C9F" w:rsidRDefault="00B35BE9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878CA" w:rsidRPr="00477C9F" w14:paraId="51002307" w14:textId="77777777" w:rsidTr="009F6973">
        <w:tc>
          <w:tcPr>
            <w:tcW w:w="567" w:type="dxa"/>
          </w:tcPr>
          <w:p w14:paraId="7298FB0C" w14:textId="580C041C" w:rsidR="002878CA" w:rsidRPr="00477C9F" w:rsidRDefault="002878C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423E48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0D4C94B2" w14:textId="77777777" w:rsidR="002878CA" w:rsidRPr="00F2580F" w:rsidRDefault="002878CA" w:rsidP="002878C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Ändrade mediegrundlagar (vilande grundlagsbeslut, m.m.) (KU2)</w:t>
            </w:r>
          </w:p>
          <w:p w14:paraId="4DF11946" w14:textId="77777777" w:rsidR="002878CA" w:rsidRPr="00F2580F" w:rsidRDefault="002878CA" w:rsidP="002878C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637D81" w14:textId="77777777" w:rsidR="002878CA" w:rsidRPr="00F2580F" w:rsidRDefault="002878CA" w:rsidP="002878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Utskottet fortsatte behandlingen av vilande förslag, proposition 2016/17:222 punkt 2 delvis, proposition 2017/18:49 punkt 3, proposition 2017/18:59 punkt 2 delvis och motioner.</w:t>
            </w:r>
          </w:p>
          <w:p w14:paraId="44D286FE" w14:textId="77777777" w:rsidR="002878CA" w:rsidRPr="00F2580F" w:rsidRDefault="002878CA" w:rsidP="002878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415CB5" w14:textId="3520D6FB" w:rsidR="00DE2B86" w:rsidRDefault="00DE2B86" w:rsidP="00DE2B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Utskottet justerade betänkande 2018/19:KU</w:t>
            </w:r>
            <w:r>
              <w:rPr>
                <w:snapToGrid w:val="0"/>
                <w:sz w:val="22"/>
                <w:szCs w:val="22"/>
              </w:rPr>
              <w:t>2</w:t>
            </w:r>
            <w:r w:rsidRPr="00F2580F">
              <w:rPr>
                <w:snapToGrid w:val="0"/>
                <w:sz w:val="22"/>
                <w:szCs w:val="22"/>
              </w:rPr>
              <w:t>.</w:t>
            </w:r>
          </w:p>
          <w:p w14:paraId="47E42669" w14:textId="16A27213" w:rsidR="008F0F36" w:rsidRDefault="008F0F36" w:rsidP="00DE2B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FEF3E7" w14:textId="21982DD9" w:rsidR="008F0F36" w:rsidRPr="00D01143" w:rsidRDefault="008F0F36" w:rsidP="00DE2B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01143">
              <w:rPr>
                <w:snapToGrid w:val="0"/>
                <w:sz w:val="22"/>
                <w:szCs w:val="22"/>
              </w:rPr>
              <w:t>SD- V</w:t>
            </w:r>
            <w:r w:rsidR="00D01143" w:rsidRPr="00D01143">
              <w:rPr>
                <w:snapToGrid w:val="0"/>
                <w:sz w:val="22"/>
                <w:szCs w:val="22"/>
              </w:rPr>
              <w:t xml:space="preserve"> och L</w:t>
            </w:r>
            <w:r w:rsidRPr="00D01143">
              <w:rPr>
                <w:snapToGrid w:val="0"/>
                <w:sz w:val="22"/>
                <w:szCs w:val="22"/>
              </w:rPr>
              <w:t>-ledamöterna anmälde särskilda yttranden.</w:t>
            </w:r>
          </w:p>
          <w:p w14:paraId="71E3F377" w14:textId="25E4FE56" w:rsidR="002878CA" w:rsidRPr="00477C9F" w:rsidRDefault="002878C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878CA" w:rsidRPr="00477C9F" w14:paraId="5CC46608" w14:textId="77777777" w:rsidTr="009F6973">
        <w:tc>
          <w:tcPr>
            <w:tcW w:w="567" w:type="dxa"/>
          </w:tcPr>
          <w:p w14:paraId="0A9E241A" w14:textId="102FCC59" w:rsidR="002878CA" w:rsidRPr="00477C9F" w:rsidRDefault="0058578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2A04AC">
              <w:br w:type="page"/>
            </w:r>
            <w:r w:rsidR="002878CA">
              <w:rPr>
                <w:b/>
                <w:snapToGrid w:val="0"/>
                <w:sz w:val="22"/>
                <w:szCs w:val="22"/>
              </w:rPr>
              <w:t>§</w:t>
            </w:r>
            <w:r w:rsidR="00423E48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946" w:type="dxa"/>
            <w:gridSpan w:val="2"/>
          </w:tcPr>
          <w:p w14:paraId="746E0C74" w14:textId="22B64B08" w:rsidR="002878CA" w:rsidRPr="00F2580F" w:rsidRDefault="002878CA" w:rsidP="002878C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 xml:space="preserve">Följdändringar till </w:t>
            </w:r>
            <w:r w:rsidR="001E272F">
              <w:rPr>
                <w:b/>
                <w:snapToGrid w:val="0"/>
                <w:sz w:val="22"/>
                <w:szCs w:val="22"/>
              </w:rPr>
              <w:t xml:space="preserve">ändrade </w:t>
            </w:r>
            <w:r w:rsidRPr="00F2580F">
              <w:rPr>
                <w:b/>
                <w:snapToGrid w:val="0"/>
                <w:sz w:val="22"/>
                <w:szCs w:val="22"/>
              </w:rPr>
              <w:t>mediegrundlagar (KU3)</w:t>
            </w:r>
          </w:p>
          <w:p w14:paraId="3CE0C649" w14:textId="77777777" w:rsidR="002878CA" w:rsidRPr="00F2580F" w:rsidRDefault="002878CA" w:rsidP="002878C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23BA03" w14:textId="77777777" w:rsidR="002878CA" w:rsidRPr="00F2580F" w:rsidRDefault="002878CA" w:rsidP="002878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Utskottet fortsatte behandlingen av proposition 2017/18:260.</w:t>
            </w:r>
          </w:p>
          <w:p w14:paraId="73A3B03F" w14:textId="77777777" w:rsidR="002878CA" w:rsidRPr="00F2580F" w:rsidRDefault="002878CA" w:rsidP="002878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58E3616" w14:textId="292007DA" w:rsidR="00DE2B86" w:rsidRPr="00F2580F" w:rsidRDefault="00DE2B86" w:rsidP="00DE2B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lastRenderedPageBreak/>
              <w:t>Utskottet justerade betänkande 2018/19:KU</w:t>
            </w:r>
            <w:r>
              <w:rPr>
                <w:snapToGrid w:val="0"/>
                <w:sz w:val="22"/>
                <w:szCs w:val="22"/>
              </w:rPr>
              <w:t>3</w:t>
            </w:r>
            <w:r w:rsidRPr="00F2580F">
              <w:rPr>
                <w:snapToGrid w:val="0"/>
                <w:sz w:val="22"/>
                <w:szCs w:val="22"/>
              </w:rPr>
              <w:t>.</w:t>
            </w:r>
          </w:p>
          <w:p w14:paraId="6E645BFC" w14:textId="77777777" w:rsidR="002878CA" w:rsidRDefault="002878C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B29B4DB" w14:textId="240A7E99" w:rsidR="008F0F36" w:rsidRPr="003A7972" w:rsidRDefault="008F0F36" w:rsidP="008F0F3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7972">
              <w:rPr>
                <w:snapToGrid w:val="0"/>
                <w:sz w:val="22"/>
                <w:szCs w:val="22"/>
              </w:rPr>
              <w:t>SD</w:t>
            </w:r>
            <w:r w:rsidR="00E04175" w:rsidRPr="003A7972">
              <w:rPr>
                <w:snapToGrid w:val="0"/>
                <w:sz w:val="22"/>
                <w:szCs w:val="22"/>
              </w:rPr>
              <w:t>-</w:t>
            </w:r>
            <w:r w:rsidRPr="003A7972">
              <w:rPr>
                <w:snapToGrid w:val="0"/>
                <w:sz w:val="22"/>
                <w:szCs w:val="22"/>
              </w:rPr>
              <w:t xml:space="preserve">ledamöterna anmälde </w:t>
            </w:r>
            <w:r w:rsidR="003A7972">
              <w:rPr>
                <w:snapToGrid w:val="0"/>
                <w:sz w:val="22"/>
                <w:szCs w:val="22"/>
              </w:rPr>
              <w:t xml:space="preserve">ett </w:t>
            </w:r>
            <w:r w:rsidRPr="003A7972">
              <w:rPr>
                <w:snapToGrid w:val="0"/>
                <w:sz w:val="22"/>
                <w:szCs w:val="22"/>
              </w:rPr>
              <w:t>särskil</w:t>
            </w:r>
            <w:r w:rsidR="003A7972">
              <w:rPr>
                <w:snapToGrid w:val="0"/>
                <w:sz w:val="22"/>
                <w:szCs w:val="22"/>
              </w:rPr>
              <w:t>t</w:t>
            </w:r>
            <w:r w:rsidRPr="003A7972">
              <w:rPr>
                <w:snapToGrid w:val="0"/>
                <w:sz w:val="22"/>
                <w:szCs w:val="22"/>
              </w:rPr>
              <w:t xml:space="preserve"> yttrande.</w:t>
            </w:r>
          </w:p>
          <w:p w14:paraId="6FDBC293" w14:textId="2DFD6DA7" w:rsidR="008F0F36" w:rsidRPr="00477C9F" w:rsidRDefault="008F0F3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878CA" w:rsidRPr="00477C9F" w14:paraId="3CCC400B" w14:textId="77777777" w:rsidTr="009F6973">
        <w:tc>
          <w:tcPr>
            <w:tcW w:w="567" w:type="dxa"/>
          </w:tcPr>
          <w:p w14:paraId="42B98846" w14:textId="03B9C58D" w:rsidR="002878CA" w:rsidRPr="00477C9F" w:rsidRDefault="002878C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423E48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4A130E74" w14:textId="77777777" w:rsidR="002878CA" w:rsidRPr="00F2580F" w:rsidRDefault="002878CA" w:rsidP="002878C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Översyn av Riksrevisionen – grundlagsfrågor (vilande grundlagsbeslut, m.m.) (KU4)</w:t>
            </w:r>
          </w:p>
          <w:p w14:paraId="581E4910" w14:textId="77777777" w:rsidR="002878CA" w:rsidRPr="00F2580F" w:rsidRDefault="002878CA" w:rsidP="002878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CE5CB3F" w14:textId="77777777" w:rsidR="002878CA" w:rsidRPr="00F2580F" w:rsidRDefault="002878CA" w:rsidP="002878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Utskottet fortsatte behandlingen av vilande förslag och framställning 2017/18:RS4 punkterna 3 och 4.</w:t>
            </w:r>
          </w:p>
          <w:p w14:paraId="0C38A560" w14:textId="77777777" w:rsidR="002878CA" w:rsidRDefault="002878C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CD9F00A" w14:textId="5F2629A0" w:rsidR="00DE2B86" w:rsidRPr="00F2580F" w:rsidRDefault="00DE2B86" w:rsidP="00DE2B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Utskottet justerade betänkande 2018/19:KU</w:t>
            </w:r>
            <w:r>
              <w:rPr>
                <w:snapToGrid w:val="0"/>
                <w:sz w:val="22"/>
                <w:szCs w:val="22"/>
              </w:rPr>
              <w:t>4</w:t>
            </w:r>
            <w:r w:rsidRPr="00F2580F">
              <w:rPr>
                <w:snapToGrid w:val="0"/>
                <w:sz w:val="22"/>
                <w:szCs w:val="22"/>
              </w:rPr>
              <w:t>.</w:t>
            </w:r>
          </w:p>
          <w:p w14:paraId="27C3BB40" w14:textId="77777777" w:rsidR="002878CA" w:rsidRDefault="002878C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0D789C5" w14:textId="77777777" w:rsidR="001C324F" w:rsidRPr="003A7972" w:rsidRDefault="001C324F" w:rsidP="001C32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7972">
              <w:rPr>
                <w:snapToGrid w:val="0"/>
                <w:sz w:val="22"/>
                <w:szCs w:val="22"/>
              </w:rPr>
              <w:t xml:space="preserve">SD-ledamöterna anmälde </w:t>
            </w:r>
            <w:r>
              <w:rPr>
                <w:snapToGrid w:val="0"/>
                <w:sz w:val="22"/>
                <w:szCs w:val="22"/>
              </w:rPr>
              <w:t xml:space="preserve">ett </w:t>
            </w:r>
            <w:r w:rsidRPr="003A7972">
              <w:rPr>
                <w:snapToGrid w:val="0"/>
                <w:sz w:val="22"/>
                <w:szCs w:val="22"/>
              </w:rPr>
              <w:t>särskil</w:t>
            </w:r>
            <w:r>
              <w:rPr>
                <w:snapToGrid w:val="0"/>
                <w:sz w:val="22"/>
                <w:szCs w:val="22"/>
              </w:rPr>
              <w:t>t</w:t>
            </w:r>
            <w:r w:rsidRPr="003A7972">
              <w:rPr>
                <w:snapToGrid w:val="0"/>
                <w:sz w:val="22"/>
                <w:szCs w:val="22"/>
              </w:rPr>
              <w:t xml:space="preserve"> yttrande.</w:t>
            </w:r>
          </w:p>
          <w:p w14:paraId="62ADB381" w14:textId="2A0BF506" w:rsidR="008F0F36" w:rsidRPr="00477C9F" w:rsidRDefault="008F0F3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23E48" w:rsidRPr="00477C9F" w14:paraId="4D93952C" w14:textId="77777777" w:rsidTr="009F6973">
        <w:tc>
          <w:tcPr>
            <w:tcW w:w="567" w:type="dxa"/>
          </w:tcPr>
          <w:p w14:paraId="096FA95B" w14:textId="3D5EE287" w:rsidR="00423E48" w:rsidRDefault="00423E4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7674CE74" w14:textId="77777777" w:rsidR="00564E1F" w:rsidRPr="00564E1F" w:rsidRDefault="00564E1F" w:rsidP="00564E1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564E1F">
              <w:rPr>
                <w:b/>
                <w:bCs/>
                <w:color w:val="000000"/>
                <w:sz w:val="22"/>
                <w:szCs w:val="22"/>
              </w:rPr>
              <w:t xml:space="preserve">Några frågor om tillämpningen av offentlighetsprincipen (KU8) </w:t>
            </w:r>
          </w:p>
          <w:p w14:paraId="7A213F28" w14:textId="77777777" w:rsidR="00564E1F" w:rsidRPr="00564E1F" w:rsidRDefault="00564E1F" w:rsidP="00564E1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6880EE05" w14:textId="77777777" w:rsidR="00564E1F" w:rsidRPr="00564E1F" w:rsidRDefault="00564E1F" w:rsidP="00564E1F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564E1F">
              <w:rPr>
                <w:color w:val="000000"/>
                <w:sz w:val="22"/>
                <w:szCs w:val="22"/>
              </w:rPr>
              <w:t>Utskottet behandlade proposition 2017/18:281.</w:t>
            </w:r>
          </w:p>
          <w:p w14:paraId="353825D6" w14:textId="77777777" w:rsidR="00564E1F" w:rsidRPr="00564E1F" w:rsidRDefault="00564E1F" w:rsidP="00564E1F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46104B6C" w14:textId="77777777" w:rsidR="00564E1F" w:rsidRPr="00564E1F" w:rsidRDefault="00564E1F" w:rsidP="00564E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64E1F">
              <w:rPr>
                <w:snapToGrid w:val="0"/>
                <w:sz w:val="22"/>
                <w:szCs w:val="22"/>
              </w:rPr>
              <w:t>Ärendet bordlades.</w:t>
            </w:r>
          </w:p>
          <w:p w14:paraId="1BC0C6B4" w14:textId="35180609" w:rsidR="00423E48" w:rsidRPr="00F2580F" w:rsidRDefault="00423E48" w:rsidP="002878C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878CA" w:rsidRPr="00477C9F" w14:paraId="5E8F1126" w14:textId="77777777" w:rsidTr="009F6973">
        <w:tc>
          <w:tcPr>
            <w:tcW w:w="567" w:type="dxa"/>
          </w:tcPr>
          <w:p w14:paraId="672610C8" w14:textId="003E7C57" w:rsidR="002878CA" w:rsidRPr="00477C9F" w:rsidRDefault="002878C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423E48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946" w:type="dxa"/>
            <w:gridSpan w:val="2"/>
          </w:tcPr>
          <w:p w14:paraId="63CD6281" w14:textId="7FB80612" w:rsidR="002878CA" w:rsidRDefault="002878CA" w:rsidP="002878C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Kommissionens </w:t>
            </w:r>
            <w:r w:rsidRPr="002878CA">
              <w:rPr>
                <w:b/>
                <w:snapToGrid w:val="0"/>
                <w:sz w:val="22"/>
                <w:szCs w:val="22"/>
              </w:rPr>
              <w:t>arbetsprogram för 2019</w:t>
            </w:r>
          </w:p>
          <w:p w14:paraId="7AC6B82D" w14:textId="77777777" w:rsidR="002878CA" w:rsidRDefault="002878CA" w:rsidP="002878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DE2B00E" w14:textId="6CABF7B9" w:rsidR="008F0F36" w:rsidRPr="008F0F36" w:rsidRDefault="008F0F36" w:rsidP="008F0F3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F0F36">
              <w:rPr>
                <w:snapToGrid w:val="0"/>
                <w:sz w:val="22"/>
                <w:szCs w:val="22"/>
              </w:rPr>
              <w:t xml:space="preserve">Utskottet behandlade frågan om yttrande till utrikesutskottet över </w:t>
            </w:r>
            <w:r w:rsidR="00697416">
              <w:rPr>
                <w:snapToGrid w:val="0"/>
                <w:sz w:val="22"/>
                <w:szCs w:val="22"/>
              </w:rPr>
              <w:t>COM</w:t>
            </w:r>
            <w:r w:rsidRPr="002878CA">
              <w:rPr>
                <w:snapToGrid w:val="0"/>
                <w:sz w:val="22"/>
                <w:szCs w:val="22"/>
              </w:rPr>
              <w:t>(2018) 800</w:t>
            </w:r>
            <w:r w:rsidRPr="008F0F36">
              <w:rPr>
                <w:snapToGrid w:val="0"/>
                <w:sz w:val="22"/>
                <w:szCs w:val="22"/>
              </w:rPr>
              <w:t>.</w:t>
            </w:r>
          </w:p>
          <w:p w14:paraId="7C88FFC5" w14:textId="77777777" w:rsidR="008F0F36" w:rsidRPr="008F0F36" w:rsidRDefault="008F0F36" w:rsidP="008F0F3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EC91DFB" w14:textId="77777777" w:rsidR="008F0F36" w:rsidRPr="008F0F36" w:rsidRDefault="008F0F36" w:rsidP="008F0F3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F0F36">
              <w:rPr>
                <w:snapToGrid w:val="0"/>
                <w:sz w:val="22"/>
                <w:szCs w:val="22"/>
              </w:rPr>
              <w:t>Ärendet bordlades.</w:t>
            </w:r>
          </w:p>
          <w:p w14:paraId="3A5EB694" w14:textId="00441D69" w:rsidR="002878CA" w:rsidRPr="002878CA" w:rsidRDefault="002878CA" w:rsidP="002878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9F6973">
        <w:tc>
          <w:tcPr>
            <w:tcW w:w="567" w:type="dxa"/>
          </w:tcPr>
          <w:p w14:paraId="4053803A" w14:textId="5C2C9333" w:rsidR="00D52626" w:rsidRPr="00477C9F" w:rsidRDefault="00D52626" w:rsidP="004A7A0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23E48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1763E8E1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A37318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A37318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636B1D">
              <w:rPr>
                <w:snapToGrid w:val="0"/>
                <w:sz w:val="22"/>
                <w:szCs w:val="22"/>
              </w:rPr>
              <w:t>3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9F697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477C9F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Vid protokollet</w:t>
            </w:r>
          </w:p>
          <w:p w14:paraId="3BEC0C9F" w14:textId="47EA9C89" w:rsidR="0013426B" w:rsidRPr="008B4912" w:rsidRDefault="0013426B" w:rsidP="0013426B">
            <w:pPr>
              <w:tabs>
                <w:tab w:val="left" w:pos="1701"/>
              </w:tabs>
              <w:rPr>
                <w:szCs w:val="24"/>
              </w:rPr>
            </w:pPr>
            <w:r w:rsidRPr="008B4912">
              <w:rPr>
                <w:szCs w:val="24"/>
              </w:rPr>
              <w:t>Justera</w:t>
            </w:r>
            <w:r w:rsidR="005A4D87">
              <w:rPr>
                <w:szCs w:val="24"/>
              </w:rPr>
              <w:t>t 2018-11-13</w:t>
            </w:r>
            <w:r w:rsidRPr="008B4912">
              <w:rPr>
                <w:szCs w:val="24"/>
              </w:rPr>
              <w:t xml:space="preserve"> </w:t>
            </w:r>
          </w:p>
          <w:p w14:paraId="19827937" w14:textId="77777777" w:rsidR="0013426B" w:rsidRPr="008B4912" w:rsidRDefault="0013426B" w:rsidP="0013426B">
            <w:pPr>
              <w:tabs>
                <w:tab w:val="left" w:pos="1701"/>
              </w:tabs>
              <w:rPr>
                <w:szCs w:val="24"/>
              </w:rPr>
            </w:pPr>
            <w:r w:rsidRPr="008B4912">
              <w:rPr>
                <w:szCs w:val="24"/>
              </w:rPr>
              <w:t>Hans Ekström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40538059" w14:textId="5E64FAFA" w:rsidR="009F6973" w:rsidRDefault="009F6973" w:rsidP="00477C9F">
      <w:pPr>
        <w:tabs>
          <w:tab w:val="left" w:pos="1701"/>
        </w:tabs>
        <w:rPr>
          <w:sz w:val="22"/>
          <w:szCs w:val="22"/>
        </w:rPr>
      </w:pPr>
    </w:p>
    <w:p w14:paraId="62FD2B33" w14:textId="77777777" w:rsidR="009F6973" w:rsidRDefault="009F6973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23ECDAC" w14:textId="77777777" w:rsidR="0096348C" w:rsidRPr="00477C9F" w:rsidRDefault="0096348C" w:rsidP="00477C9F">
      <w:pPr>
        <w:tabs>
          <w:tab w:val="left" w:pos="1701"/>
        </w:tabs>
        <w:rPr>
          <w:sz w:val="22"/>
          <w:szCs w:val="22"/>
        </w:rPr>
      </w:pP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05D341B0" w:rsidR="00BF6D6B" w:rsidRPr="004C2FEE" w:rsidRDefault="000B4B17" w:rsidP="00577B9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2018-10-</w:t>
            </w:r>
            <w:r w:rsidR="00577B9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23377A01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5A4D87">
              <w:rPr>
                <w:sz w:val="16"/>
                <w:szCs w:val="16"/>
              </w:rPr>
              <w:t>6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45355D11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EE4219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BF6D6B" w:rsidRPr="00F24B88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2C280112" w:rsidR="00BF6D6B" w:rsidRPr="008E2326" w:rsidRDefault="00EE421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7FB49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6AFD14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281A837" w:rsidR="00BF6D6B" w:rsidRPr="008E2326" w:rsidRDefault="00EE421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FB9011E" w:rsidR="00BF6D6B" w:rsidRPr="008E2326" w:rsidRDefault="002E2B7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Åsa Lindestam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B91BEE" w:rsidRDefault="000700C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176C9B4A" w:rsidR="00BF6D6B" w:rsidRPr="008E2326" w:rsidRDefault="002E2B7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3C8E32FC" w:rsidR="00BF6D6B" w:rsidRPr="008E2326" w:rsidRDefault="002E2B7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CA036F0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0DB438A6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5A86FF4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BE8A" w14:textId="77777777" w:rsidR="00A571A1" w:rsidRPr="00A571A1" w:rsidRDefault="00A571A1" w:rsidP="00A571A1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6A62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F89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60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B92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C9B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1BF7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AC3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CF5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C40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197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BB0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A1A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C1B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02C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61CA8"/>
    <w:rsid w:val="000700C4"/>
    <w:rsid w:val="000A10F5"/>
    <w:rsid w:val="000A4BCF"/>
    <w:rsid w:val="000B4B17"/>
    <w:rsid w:val="000B7C05"/>
    <w:rsid w:val="000D4D83"/>
    <w:rsid w:val="00133B7E"/>
    <w:rsid w:val="0013426B"/>
    <w:rsid w:val="00161AA6"/>
    <w:rsid w:val="001A08A1"/>
    <w:rsid w:val="001A1578"/>
    <w:rsid w:val="001C324F"/>
    <w:rsid w:val="001E1FAC"/>
    <w:rsid w:val="001E272F"/>
    <w:rsid w:val="002174A8"/>
    <w:rsid w:val="002373C0"/>
    <w:rsid w:val="002544E0"/>
    <w:rsid w:val="002624FF"/>
    <w:rsid w:val="00275CD2"/>
    <w:rsid w:val="002878CA"/>
    <w:rsid w:val="00296D10"/>
    <w:rsid w:val="002A04AC"/>
    <w:rsid w:val="002B51DB"/>
    <w:rsid w:val="002D2AB5"/>
    <w:rsid w:val="002E2B70"/>
    <w:rsid w:val="002F284C"/>
    <w:rsid w:val="00360479"/>
    <w:rsid w:val="00394192"/>
    <w:rsid w:val="003952A4"/>
    <w:rsid w:val="0039591D"/>
    <w:rsid w:val="003A48EB"/>
    <w:rsid w:val="003A729A"/>
    <w:rsid w:val="003A7972"/>
    <w:rsid w:val="003E3027"/>
    <w:rsid w:val="00412359"/>
    <w:rsid w:val="0041580F"/>
    <w:rsid w:val="004206DB"/>
    <w:rsid w:val="00423E48"/>
    <w:rsid w:val="00446353"/>
    <w:rsid w:val="00477C9F"/>
    <w:rsid w:val="004A7A0D"/>
    <w:rsid w:val="004B6D8F"/>
    <w:rsid w:val="004C5D4F"/>
    <w:rsid w:val="004C7964"/>
    <w:rsid w:val="004F1B55"/>
    <w:rsid w:val="004F680C"/>
    <w:rsid w:val="0050040F"/>
    <w:rsid w:val="00502075"/>
    <w:rsid w:val="005108E6"/>
    <w:rsid w:val="00517EFD"/>
    <w:rsid w:val="005624E5"/>
    <w:rsid w:val="00564E1F"/>
    <w:rsid w:val="00577B92"/>
    <w:rsid w:val="00581568"/>
    <w:rsid w:val="00585785"/>
    <w:rsid w:val="005A4D87"/>
    <w:rsid w:val="005C1541"/>
    <w:rsid w:val="005C2F5F"/>
    <w:rsid w:val="005E28B9"/>
    <w:rsid w:val="005E439C"/>
    <w:rsid w:val="00636B1D"/>
    <w:rsid w:val="00693862"/>
    <w:rsid w:val="00697416"/>
    <w:rsid w:val="006A511D"/>
    <w:rsid w:val="006B7B0C"/>
    <w:rsid w:val="006C21FA"/>
    <w:rsid w:val="006D3126"/>
    <w:rsid w:val="00723D66"/>
    <w:rsid w:val="00726EE5"/>
    <w:rsid w:val="007421F4"/>
    <w:rsid w:val="00750FF0"/>
    <w:rsid w:val="00767BDA"/>
    <w:rsid w:val="00780450"/>
    <w:rsid w:val="007F6B0D"/>
    <w:rsid w:val="008262CD"/>
    <w:rsid w:val="00834B38"/>
    <w:rsid w:val="008557FA"/>
    <w:rsid w:val="008808A5"/>
    <w:rsid w:val="008A10EA"/>
    <w:rsid w:val="008F0F36"/>
    <w:rsid w:val="008F4D68"/>
    <w:rsid w:val="00906C2D"/>
    <w:rsid w:val="00937BF3"/>
    <w:rsid w:val="00946978"/>
    <w:rsid w:val="0096348C"/>
    <w:rsid w:val="00973D8B"/>
    <w:rsid w:val="009815DB"/>
    <w:rsid w:val="009A68FE"/>
    <w:rsid w:val="009B0A01"/>
    <w:rsid w:val="009C0BC3"/>
    <w:rsid w:val="009C3BE7"/>
    <w:rsid w:val="009C51B0"/>
    <w:rsid w:val="009D1BB5"/>
    <w:rsid w:val="009F61A0"/>
    <w:rsid w:val="009F6973"/>
    <w:rsid w:val="009F6E99"/>
    <w:rsid w:val="00A258F2"/>
    <w:rsid w:val="00A37318"/>
    <w:rsid w:val="00A401A5"/>
    <w:rsid w:val="00A571A1"/>
    <w:rsid w:val="00A744C3"/>
    <w:rsid w:val="00A84DE6"/>
    <w:rsid w:val="00A9262A"/>
    <w:rsid w:val="00A9668C"/>
    <w:rsid w:val="00AA5BE7"/>
    <w:rsid w:val="00AD38A3"/>
    <w:rsid w:val="00AF7C8D"/>
    <w:rsid w:val="00B15788"/>
    <w:rsid w:val="00B35BE9"/>
    <w:rsid w:val="00B54D41"/>
    <w:rsid w:val="00B6343E"/>
    <w:rsid w:val="00B64A91"/>
    <w:rsid w:val="00B9203B"/>
    <w:rsid w:val="00BF6D6B"/>
    <w:rsid w:val="00C35889"/>
    <w:rsid w:val="00C919F3"/>
    <w:rsid w:val="00C92589"/>
    <w:rsid w:val="00C93236"/>
    <w:rsid w:val="00CA39FE"/>
    <w:rsid w:val="00CB6A34"/>
    <w:rsid w:val="00D01143"/>
    <w:rsid w:val="00D44270"/>
    <w:rsid w:val="00D52626"/>
    <w:rsid w:val="00D67826"/>
    <w:rsid w:val="00D93637"/>
    <w:rsid w:val="00D96F98"/>
    <w:rsid w:val="00DC58D9"/>
    <w:rsid w:val="00DD2E3A"/>
    <w:rsid w:val="00DD7DC3"/>
    <w:rsid w:val="00DE2B86"/>
    <w:rsid w:val="00E04175"/>
    <w:rsid w:val="00E33857"/>
    <w:rsid w:val="00E45D77"/>
    <w:rsid w:val="00E67EBA"/>
    <w:rsid w:val="00E916EA"/>
    <w:rsid w:val="00E92A77"/>
    <w:rsid w:val="00EA7B53"/>
    <w:rsid w:val="00EC735D"/>
    <w:rsid w:val="00EE4219"/>
    <w:rsid w:val="00F064EF"/>
    <w:rsid w:val="00F40FAD"/>
    <w:rsid w:val="00F70370"/>
    <w:rsid w:val="00F97E87"/>
    <w:rsid w:val="00FA384F"/>
    <w:rsid w:val="00FA5B42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498</Words>
  <Characters>3801</Characters>
  <Application>Microsoft Office Word</Application>
  <DocSecurity>4</DocSecurity>
  <Lines>1267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2018-11-19T15:05:00Z</cp:lastPrinted>
  <dcterms:created xsi:type="dcterms:W3CDTF">2018-11-20T13:58:00Z</dcterms:created>
  <dcterms:modified xsi:type="dcterms:W3CDTF">2018-11-20T13:58:00Z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