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D2527" w:rsidRPr="004D2527" w:rsidRDefault="004D2527">
      <w:pPr>
        <w:pStyle w:val="Frslagsrubrik"/>
        <w:rPr>
          <w:b w:val="0"/>
        </w:rPr>
      </w:pPr>
      <w:r w:rsidRPr="004D2527">
        <w:rPr>
          <w:b w:val="0"/>
        </w:rPr>
        <w:t>Förslag till riksdagsbeslut</w:t>
      </w:r>
    </w:p>
    <w:p w:rsidR="004D2527" w:rsidRPr="004D2527" w:rsidRDefault="004D2527">
      <w:pPr>
        <w:pStyle w:val="Hemstlatt"/>
      </w:pPr>
      <w:r w:rsidRPr="004D2527">
        <w:t>Riksdagen tillkännager för regeringen som sin mening vad som anförs i motionen om att införa en lagstiftning som innebär att de politiska partierna öppet ska redovisa vilka ekonomiska bidragsgivare som de har.</w:t>
      </w:r>
    </w:p>
    <w:p w:rsidR="004D2527" w:rsidRPr="004D2527" w:rsidRDefault="004D2527">
      <w:pPr>
        <w:pStyle w:val="Rubrik1"/>
      </w:pPr>
      <w:r w:rsidRPr="004D2527">
        <w:t>Motivering</w:t>
      </w:r>
    </w:p>
    <w:p w:rsidR="004D2527" w:rsidRPr="004D2527" w:rsidRDefault="004D2527">
      <w:r w:rsidRPr="004D2527">
        <w:t>I Sverige saknar vi till skillnad från många andra länder i Europa lagstadgade krav på att de politiska partierna öppet ska redogöra för de olika ekonomiska bidrag som partierna tar emot. Tillsammans med de båda länderna Schweiz och San Marino står Sverige utanför denna demokratiska gemenskap. Sverige borde snarast införa en lagstiftning som innebär att vår tradition av öppenhet även inkluderar de politiska partierna, en lagstiftning där de politiska partie</w:t>
      </w:r>
      <w:r w:rsidRPr="004D2527">
        <w:t>r</w:t>
      </w:r>
      <w:r w:rsidRPr="004D2527">
        <w:t>na är skyldiga att redovisa de olika ekonomiska bidragen. För riksdagens ledamöter finns det ett register till vilket ledamöterna är skyldiga att redovisa sina ekonomiska intressen och uppdrag. Ett register som är offentligt så att de som så önskar kan ta del av uppgifterna. I en modern rättsstat är det naturligt att även de politiska partierna redogör för vilka bidragsgivare som de har och därmed förmodade politiska ställningstaganden som de har eller kommer att ta på grund av dessa. Det är rimligt att nä</w:t>
      </w:r>
      <w:r w:rsidRPr="004D2527">
        <w:t>sta steg är att införa ett sådant regi</w:t>
      </w:r>
      <w:r w:rsidRPr="004D2527">
        <w:t>s</w:t>
      </w:r>
      <w:r w:rsidRPr="004D2527">
        <w:t>ter även för de politiska partierna. Att smussla och hemlighålla uppgifter om de intressenter som försöker påverka samhällsutvecklingen i en riktning som gynnar de egna intressena kan inte anses vara förenligt med ett demokratiskt styrelseskick.</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D2527">
        <w:trPr>
          <w:cantSplit/>
        </w:trPr>
        <w:tc>
          <w:tcPr>
            <w:tcW w:w="3046" w:type="dxa"/>
          </w:tcPr>
          <w:p w:rsidR="004D2527" w:rsidRPr="004D2527" w:rsidRDefault="004D2527">
            <w:pPr>
              <w:pStyle w:val="UnderskriftDatum"/>
              <w:spacing w:before="240"/>
            </w:pPr>
            <w:r w:rsidRPr="004D2527">
              <w:t>Stockholm den 23 september 2009</w:t>
            </w:r>
          </w:p>
        </w:tc>
        <w:tc>
          <w:tcPr>
            <w:tcW w:w="3047" w:type="dxa"/>
          </w:tcPr>
          <w:p w:rsidR="004D2527" w:rsidRPr="004D2527" w:rsidRDefault="004D2527">
            <w:pPr>
              <w:pStyle w:val="Underskrifter"/>
              <w:spacing w:before="240"/>
            </w:pPr>
          </w:p>
        </w:tc>
      </w:tr>
      <w:tr w:rsidR="00000000" w:rsidRPr="004D2527">
        <w:trPr>
          <w:cantSplit/>
        </w:trPr>
        <w:tc>
          <w:tcPr>
            <w:tcW w:w="3046" w:type="dxa"/>
          </w:tcPr>
          <w:p w:rsidR="004D2527" w:rsidRPr="004D2527" w:rsidRDefault="004D2527">
            <w:pPr>
              <w:pStyle w:val="Underskrifter"/>
            </w:pPr>
            <w:r w:rsidRPr="004D2527">
              <w:t>Krister Örnfjäder (s)</w:t>
            </w:r>
          </w:p>
        </w:tc>
        <w:tc>
          <w:tcPr>
            <w:tcW w:w="3046" w:type="dxa"/>
          </w:tcPr>
          <w:p w:rsidR="004D2527" w:rsidRPr="004D2527" w:rsidRDefault="004D2527">
            <w:pPr>
              <w:pStyle w:val="Underskrifter"/>
            </w:pPr>
          </w:p>
        </w:tc>
      </w:tr>
    </w:tbl>
    <w:p w:rsidR="004D2527" w:rsidRPr="004D2527" w:rsidRDefault="004D2527">
      <w:pPr>
        <w:pStyle w:val="Normaltindrag"/>
      </w:pPr>
    </w:p>
    <w:sectPr w:rsidR="00000000" w:rsidRPr="004D252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D2527" w:rsidRPr="004D2527" w:rsidRDefault="004D2527">
      <w:r w:rsidRPr="004D2527">
        <w:separator/>
      </w:r>
    </w:p>
  </w:endnote>
  <w:endnote w:type="continuationSeparator" w:id="0">
    <w:p w:rsidR="004D2527" w:rsidRPr="004D2527" w:rsidRDefault="004D2527">
      <w:r w:rsidRPr="004D252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2527" w:rsidRPr="004D2527" w:rsidRDefault="004D2527">
    <w:pPr>
      <w:pStyle w:val="Sidfot"/>
    </w:pPr>
    <w:r w:rsidRPr="004D252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645002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2527" w:rsidRDefault="004D2527">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D2527" w:rsidRDefault="004D2527">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2527" w:rsidRPr="004D2527" w:rsidRDefault="004D2527">
    <w:pPr>
      <w:pStyle w:val="Sidfot"/>
    </w:pPr>
    <w:r w:rsidRPr="004D252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8400052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2527" w:rsidRDefault="004D252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D2527" w:rsidRDefault="004D252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2527" w:rsidRPr="004D2527" w:rsidRDefault="004D2527">
    <w:pPr>
      <w:pStyle w:val="Sidfot"/>
    </w:pPr>
    <w:r w:rsidRPr="004D252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2737993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2527" w:rsidRDefault="004D252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D2527" w:rsidRDefault="004D252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D2527" w:rsidRPr="004D2527" w:rsidRDefault="004D2527">
      <w:r w:rsidRPr="004D2527">
        <w:separator/>
      </w:r>
    </w:p>
  </w:footnote>
  <w:footnote w:type="continuationSeparator" w:id="0">
    <w:p w:rsidR="004D2527" w:rsidRPr="004D2527" w:rsidRDefault="004D2527">
      <w:r w:rsidRPr="004D252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2527" w:rsidRPr="004D2527" w:rsidRDefault="004D2527">
    <w:pPr>
      <w:pStyle w:val="Sidhuvud"/>
    </w:pPr>
    <w:r w:rsidRPr="004D252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6959979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2527" w:rsidRDefault="004D252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D2527" w:rsidRDefault="004D252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K296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2527" w:rsidRPr="004D2527" w:rsidRDefault="004D2527">
    <w:pPr>
      <w:pStyle w:val="Sidhuvud"/>
    </w:pPr>
    <w:r w:rsidRPr="004D252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7842609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2527" w:rsidRDefault="004D252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D2527" w:rsidRDefault="004D252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K296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2527" w:rsidRPr="004D2527" w:rsidRDefault="004D2527">
    <w:pPr>
      <w:pStyle w:val="FSHNormal"/>
      <w:tabs>
        <w:tab w:val="right" w:pos="5840"/>
      </w:tabs>
    </w:pPr>
    <w:r w:rsidRPr="004D2527">
      <w:br/>
    </w:r>
    <w:r w:rsidRPr="004D2527">
      <w:fldChar w:fldCharType="begin" w:fldLock="1"/>
    </w:r>
    <w:r w:rsidRPr="004D2527">
      <w:instrText xml:space="preserve"> DOCPROPERTY</w:instrText>
    </w:r>
    <w:r w:rsidRPr="004D2527">
      <w:rPr>
        <w:sz w:val="18"/>
      </w:rPr>
      <w:instrText xml:space="preserve"> "YearUser" *\charformat </w:instrText>
    </w:r>
    <w:r w:rsidRPr="004D2527">
      <w:fldChar w:fldCharType="separate"/>
    </w:r>
    <w:r w:rsidRPr="004D2527">
      <w:t>2009/10</w:t>
    </w:r>
    <w:r w:rsidRPr="004D2527">
      <w:fldChar w:fldCharType="end"/>
    </w:r>
    <w:r w:rsidRPr="004D2527">
      <w:t xml:space="preserve"> </w:t>
    </w:r>
    <w:r w:rsidRPr="004D2527">
      <w:tab/>
      <w:t xml:space="preserve">mnr: </w:t>
    </w:r>
    <w:r w:rsidRPr="004D2527">
      <w:fldChar w:fldCharType="begin" w:fldLock="1"/>
    </w:r>
    <w:r w:rsidRPr="004D2527">
      <w:instrText xml:space="preserve"> DOCPROPERTY</w:instrText>
    </w:r>
    <w:r w:rsidRPr="004D2527">
      <w:rPr>
        <w:sz w:val="18"/>
      </w:rPr>
      <w:instrText xml:space="preserve"> "Motionsnummer" *\charformat </w:instrText>
    </w:r>
    <w:r w:rsidRPr="004D2527">
      <w:fldChar w:fldCharType="separate"/>
    </w:r>
    <w:r w:rsidRPr="004D2527">
      <w:t>K296</w:t>
    </w:r>
    <w:r w:rsidRPr="004D2527">
      <w:fldChar w:fldCharType="end"/>
    </w:r>
    <w:r w:rsidRPr="004D2527">
      <w:br/>
    </w:r>
    <w:r w:rsidRPr="004D2527">
      <w:fldChar w:fldCharType="begin" w:fldLock="1"/>
    </w:r>
    <w:r w:rsidRPr="004D2527">
      <w:instrText xml:space="preserve"> DOCPROPERTY</w:instrText>
    </w:r>
    <w:r w:rsidRPr="004D2527">
      <w:rPr>
        <w:sz w:val="18"/>
      </w:rPr>
      <w:instrText xml:space="preserve"> "Samling" *\charformat </w:instrText>
    </w:r>
    <w:r w:rsidRPr="004D2527">
      <w:fldChar w:fldCharType="end"/>
    </w:r>
    <w:r w:rsidRPr="004D2527">
      <w:tab/>
      <w:t xml:space="preserve">pnr: </w:t>
    </w:r>
    <w:r w:rsidRPr="004D2527">
      <w:fldChar w:fldCharType="begin" w:fldLock="1"/>
    </w:r>
    <w:r w:rsidRPr="004D2527">
      <w:instrText xml:space="preserve"> DOCPROPERTY</w:instrText>
    </w:r>
    <w:r w:rsidRPr="004D2527">
      <w:rPr>
        <w:sz w:val="18"/>
      </w:rPr>
      <w:instrText xml:space="preserve"> "Partinummer" *\charformat </w:instrText>
    </w:r>
    <w:r w:rsidRPr="004D2527">
      <w:fldChar w:fldCharType="separate"/>
    </w:r>
    <w:r w:rsidRPr="004D2527">
      <w:t>s16009</w:t>
    </w:r>
    <w:r w:rsidRPr="004D2527">
      <w:fldChar w:fldCharType="end"/>
    </w:r>
  </w:p>
  <w:p w:rsidR="004D2527" w:rsidRPr="004D2527" w:rsidRDefault="004D2527">
    <w:pPr>
      <w:pStyle w:val="FSHRub1"/>
    </w:pPr>
    <w:r w:rsidRPr="004D2527">
      <w:t>Motion till riksdagen</w:t>
    </w:r>
    <w:r w:rsidRPr="004D2527">
      <w:br/>
    </w:r>
    <w:r w:rsidRPr="004D2527">
      <w:fldChar w:fldCharType="begin" w:fldLock="1"/>
    </w:r>
    <w:r w:rsidRPr="004D2527">
      <w:instrText xml:space="preserve"> DOCPROPERTY "YearUser" *\charformat </w:instrText>
    </w:r>
    <w:r w:rsidRPr="004D2527">
      <w:fldChar w:fldCharType="separate"/>
    </w:r>
    <w:r w:rsidRPr="004D2527">
      <w:t>2009/10</w:t>
    </w:r>
    <w:r w:rsidRPr="004D2527">
      <w:fldChar w:fldCharType="end"/>
    </w:r>
    <w:r w:rsidRPr="004D2527">
      <w:t>:</w:t>
    </w:r>
    <w:r w:rsidRPr="004D2527">
      <w:fldChar w:fldCharType="begin" w:fldLock="1"/>
    </w:r>
    <w:r w:rsidRPr="004D2527">
      <w:instrText xml:space="preserve"> DOCPROPERTY "Motionsnummer" *\charformat </w:instrText>
    </w:r>
    <w:r w:rsidRPr="004D2527">
      <w:fldChar w:fldCharType="separate"/>
    </w:r>
    <w:r w:rsidRPr="004D2527">
      <w:t>K296</w:t>
    </w:r>
    <w:r w:rsidRPr="004D2527">
      <w:fldChar w:fldCharType="end"/>
    </w:r>
  </w:p>
  <w:p w:rsidR="004D2527" w:rsidRPr="004D2527" w:rsidRDefault="004D2527">
    <w:pPr>
      <w:pStyle w:val="FSHNormalS5"/>
    </w:pPr>
    <w:r w:rsidRPr="004D2527">
      <w:fldChar w:fldCharType="begin" w:fldLock="1"/>
    </w:r>
    <w:r w:rsidRPr="004D2527">
      <w:instrText xml:space="preserve"> DOCPROPERTY "MotionarText" *\charformat </w:instrText>
    </w:r>
    <w:r w:rsidRPr="004D2527">
      <w:fldChar w:fldCharType="separate"/>
    </w:r>
    <w:r w:rsidRPr="004D2527">
      <w:t>av Krister Örnfjäder (s)</w:t>
    </w:r>
    <w:r w:rsidRPr="004D2527">
      <w:fldChar w:fldCharType="end"/>
    </w:r>
    <w:r w:rsidRPr="004D2527">
      <w:br/>
    </w:r>
    <w:r w:rsidRPr="004D2527">
      <w:fldChar w:fldCharType="begin" w:fldLock="1"/>
    </w:r>
    <w:r w:rsidRPr="004D2527">
      <w:instrText xml:space="preserve"> DOCPROPERTY "SvarFrasKort" *\charformat </w:instrText>
    </w:r>
    <w:r w:rsidRPr="004D2527">
      <w:fldChar w:fldCharType="end"/>
    </w:r>
  </w:p>
  <w:p w:rsidR="004D2527" w:rsidRPr="004D2527" w:rsidRDefault="004D2527">
    <w:pPr>
      <w:pStyle w:val="FSHTitel"/>
    </w:pPr>
    <w:r w:rsidRPr="004D2527">
      <w:fldChar w:fldCharType="begin" w:fldLock="1"/>
    </w:r>
    <w:r w:rsidRPr="004D2527">
      <w:instrText xml:space="preserve"> DOCPROPERTY</w:instrText>
    </w:r>
    <w:r w:rsidRPr="004D2527">
      <w:rPr>
        <w:sz w:val="18"/>
      </w:rPr>
      <w:instrText xml:space="preserve"> "RubrikSvar" *\charformat </w:instrText>
    </w:r>
    <w:r w:rsidRPr="004D2527">
      <w:fldChar w:fldCharType="separate"/>
    </w:r>
    <w:r w:rsidRPr="004D2527">
      <w:t>Redovisning av ekonomiska bidrag till politiska partier</w:t>
    </w:r>
    <w:r w:rsidRPr="004D2527">
      <w:fldChar w:fldCharType="end"/>
    </w:r>
  </w:p>
  <w:p w:rsidR="004D2527" w:rsidRPr="004D2527" w:rsidRDefault="004D2527">
    <w:pPr>
      <w:pStyle w:val="Normal00"/>
    </w:pPr>
  </w:p>
  <w:p w:rsidR="004D2527" w:rsidRPr="004D2527" w:rsidRDefault="004D252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671E58"/>
    <w:multiLevelType w:val="multilevel"/>
    <w:tmpl w:val="0CD00A4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85645375">
    <w:abstractNumId w:val="8"/>
  </w:num>
  <w:num w:numId="2" w16cid:durableId="1641378201">
    <w:abstractNumId w:val="9"/>
  </w:num>
  <w:num w:numId="3" w16cid:durableId="958796832">
    <w:abstractNumId w:val="8"/>
  </w:num>
  <w:num w:numId="4" w16cid:durableId="1145203676">
    <w:abstractNumId w:val="9"/>
  </w:num>
  <w:num w:numId="5" w16cid:durableId="818495088">
    <w:abstractNumId w:val="14"/>
  </w:num>
  <w:num w:numId="6" w16cid:durableId="2138716173">
    <w:abstractNumId w:val="10"/>
  </w:num>
  <w:num w:numId="7" w16cid:durableId="99765015">
    <w:abstractNumId w:val="11"/>
  </w:num>
  <w:num w:numId="8" w16cid:durableId="2147358078">
    <w:abstractNumId w:val="12"/>
  </w:num>
  <w:num w:numId="9" w16cid:durableId="1090347427">
    <w:abstractNumId w:val="8"/>
  </w:num>
  <w:num w:numId="10" w16cid:durableId="2071228419">
    <w:abstractNumId w:val="3"/>
  </w:num>
  <w:num w:numId="11" w16cid:durableId="56323526">
    <w:abstractNumId w:val="2"/>
  </w:num>
  <w:num w:numId="12" w16cid:durableId="487594590">
    <w:abstractNumId w:val="1"/>
  </w:num>
  <w:num w:numId="13" w16cid:durableId="981234039">
    <w:abstractNumId w:val="0"/>
  </w:num>
  <w:num w:numId="14" w16cid:durableId="886641894">
    <w:abstractNumId w:val="9"/>
  </w:num>
  <w:num w:numId="15" w16cid:durableId="2057192190">
    <w:abstractNumId w:val="7"/>
  </w:num>
  <w:num w:numId="16" w16cid:durableId="1245842194">
    <w:abstractNumId w:val="6"/>
  </w:num>
  <w:num w:numId="17" w16cid:durableId="1404403641">
    <w:abstractNumId w:val="5"/>
  </w:num>
  <w:num w:numId="18" w16cid:durableId="499004519">
    <w:abstractNumId w:val="4"/>
  </w:num>
  <w:num w:numId="19" w16cid:durableId="54745017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4"/>
    <w:docVar w:name="PersonGUIDs" w:val="{D13B8A42-4E53-4123-8AC8-76C1986C47BF}"/>
  </w:docVars>
  <w:rsids>
    <w:rsidRoot w:val="00A61D31"/>
    <w:rsid w:val="004D2527"/>
    <w:rsid w:val="00A61D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632537D5-20AE-4FE2-BCBA-1E9DAECE7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att">
    <w:name w:val="Hemstl_att"/>
    <w:aliases w:val="Förslagspunkt,Yrkande,Förslagstext"/>
    <w:basedOn w:val="Normal"/>
    <w:next w:val="Normal"/>
    <w:pPr>
      <w:keepLines/>
      <w:spacing w:before="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Frslagsrubrik">
    <w:name w:val="Förslagsrubrik"/>
    <w:basedOn w:val="Rubrik1"/>
    <w:next w:val="Normal"/>
    <w:pPr>
      <w:spacing w:before="240" w:after="120" w:line="360" w:lineRule="auto"/>
    </w:pPr>
    <w:rPr>
      <w:b/>
    </w:r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239</Words>
  <Characters>1327</Characters>
  <Application>Microsoft Office Word</Application>
  <DocSecurity>4</DocSecurity>
  <Lines>26</Lines>
  <Paragraphs>7</Paragraphs>
  <ScaleCrop>false</ScaleCrop>
  <HeadingPairs>
    <vt:vector size="2" baseType="variant">
      <vt:variant>
        <vt:lpstr>Rubrik</vt:lpstr>
      </vt:variant>
      <vt:variant>
        <vt:i4>1</vt:i4>
      </vt:variant>
    </vt:vector>
  </HeadingPairs>
  <TitlesOfParts>
    <vt:vector size="1" baseType="lpstr">
      <vt:lpstr>s16009</vt:lpstr>
    </vt:vector>
  </TitlesOfParts>
  <Company>Riksdagen</Company>
  <LinksUpToDate>false</LinksUpToDate>
  <CharactersWithSpaces>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s16009</dc:title>
  <dc:subject>s16009</dc:subject>
  <dc:creator>Riksdagen</dc:creator>
  <cp:keywords>Riksdagen</cp:keywords>
  <dc:description>TKG-ktrl, MSMQ4mb, PersReg-Distribution mm b-&gt;ny fplogga c-&gt;nygamla s-rosen</dc:description>
  <cp:lastModifiedBy>Lars Brink</cp:lastModifiedBy>
  <cp:revision>2</cp:revision>
  <cp:lastPrinted>2010-01-23T06:47:00Z</cp:lastPrinted>
  <dcterms:created xsi:type="dcterms:W3CDTF">2025-12-17T20:18:00Z</dcterms:created>
  <dcterms:modified xsi:type="dcterms:W3CDTF">2025-12-17T20:18:00Z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mot2000_515_2009-12-14</vt:lpwstr>
  </property>
  <property fmtid="{D5CDD505-2E9C-101B-9397-08002B2CF9AE}" pid="3" name="version">
    <vt:lpwstr>mot2000_495_2009-09-23</vt:lpwstr>
  </property>
  <property fmtid="{D5CDD505-2E9C-101B-9397-08002B2CF9AE}" pid="4" name="dokumenttyp">
    <vt:lpwstr>motion</vt:lpwstr>
  </property>
  <property fmtid="{D5CDD505-2E9C-101B-9397-08002B2CF9AE}" pid="5" name="Sekr">
    <vt:lpwstr>GP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Redovisning av ekonomiska bidrag till politiska partier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Redovisning av ekonomiska bidrag till politiska partier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s16009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Krister Örnfjäder (s)</vt:lpwstr>
  </property>
  <property fmtid="{D5CDD505-2E9C-101B-9397-08002B2CF9AE}" pid="26" name="MotionarLista">
    <vt:lpwstr>Örnfjäder, Krister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Krister Örnfjäder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K296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2009</vt:lpwstr>
  </property>
  <property fmtid="{D5CDD505-2E9C-101B-9397-08002B2CF9AE}" pid="44" name="NotesUID">
    <vt:lpwstr>gunnel.pettersson@riksdagen.se</vt:lpwstr>
  </property>
  <property fmtid="{D5CDD505-2E9C-101B-9397-08002B2CF9AE}" pid="45" name="ReservUID">
    <vt:lpwstr>gl0212aa</vt:lpwstr>
  </property>
  <property fmtid="{D5CDD505-2E9C-101B-9397-08002B2CF9AE}" pid="46" name="MotionID">
    <vt:lpwstr>20092010000000000115000160090069</vt:lpwstr>
  </property>
  <property fmtid="{D5CDD505-2E9C-101B-9397-08002B2CF9AE}" pid="47" name="datum">
    <vt:lpwstr>090923</vt:lpwstr>
  </property>
  <property fmtid="{D5CDD505-2E9C-101B-9397-08002B2CF9AE}" pid="48" name="avsändar-e-post">
    <vt:lpwstr>gunnel.pettersson@riksdagen.se</vt:lpwstr>
  </property>
  <property fmtid="{D5CDD505-2E9C-101B-9397-08002B2CF9AE}" pid="49" name="id">
    <vt:lpwstr>20092010000000000115000160090069</vt:lpwstr>
  </property>
  <property fmtid="{D5CDD505-2E9C-101B-9397-08002B2CF9AE}" pid="50" name="nummer">
    <vt:lpwstr>296</vt:lpwstr>
  </property>
  <property fmtid="{D5CDD505-2E9C-101B-9397-08002B2CF9AE}" pid="51" name="utskottsbeteckning">
    <vt:lpwstr>K</vt:lpwstr>
  </property>
  <property fmtid="{D5CDD505-2E9C-101B-9397-08002B2CF9AE}" pid="52" name="GlobalUID">
    <vt:lpwstr>{7118D4FF-66E8-401D-960E-8BB4BE4D6017}</vt:lpwstr>
  </property>
  <property fmtid="{D5CDD505-2E9C-101B-9397-08002B2CF9AE}" pid="53" name="Överföringar">
    <vt:i4>0</vt:i4>
  </property>
  <property fmtid="{D5CDD505-2E9C-101B-9397-08002B2CF9AE}" pid="54" name="Checksum">
    <vt:lpwstr>*0002997872806*</vt:lpwstr>
  </property>
  <property fmtid="{D5CDD505-2E9C-101B-9397-08002B2CF9AE}" pid="55" name="skuggnummer">
    <vt:lpwstr>1415</vt:lpwstr>
  </property>
  <property fmtid="{D5CDD505-2E9C-101B-9397-08002B2CF9AE}" pid="56" name="urixVersion">
    <vt:lpwstr>4.1.0.6</vt:lpwstr>
  </property>
  <property fmtid="{D5CDD505-2E9C-101B-9397-08002B2CF9AE}" pid="57" name="urixOrigin">
    <vt:lpwstr>100123 07:47:06.988</vt:lpwstr>
  </property>
  <property fmtid="{D5CDD505-2E9C-101B-9397-08002B2CF9AE}" pid="58" name="urixGuid">
    <vt:lpwstr>{2D880C87-C1FC-4BBE-84E6-3EAC1E2DF171}</vt:lpwstr>
  </property>
</Properties>
</file>