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71C6" w:rsidRPr="00A471C6" w:rsidRDefault="00A471C6">
      <w:pPr>
        <w:pStyle w:val="Frslagsrubrik"/>
      </w:pPr>
      <w:r w:rsidRPr="00A471C6">
        <w:t>Förslag till riksdagsbeslut</w:t>
      </w:r>
    </w:p>
    <w:p w:rsidR="00A471C6" w:rsidRPr="00A471C6" w:rsidRDefault="00A471C6">
      <w:pPr>
        <w:pStyle w:val="Hemstlatt"/>
      </w:pPr>
      <w:r w:rsidRPr="00A471C6">
        <w:t>Riksdagen tillkännager för regeringen som sin mening vad som anförs i motionen om en snabbutredning om uttagsskatt på vin</w:t>
      </w:r>
      <w:r w:rsidRPr="00A471C6">
        <w:t>d</w:t>
      </w:r>
      <w:r w:rsidRPr="00A471C6">
        <w:t>kraft.</w:t>
      </w:r>
    </w:p>
    <w:p w:rsidR="00A471C6" w:rsidRPr="00A471C6" w:rsidRDefault="00A471C6">
      <w:pPr>
        <w:pStyle w:val="Rubrik1"/>
      </w:pPr>
      <w:r w:rsidRPr="00A471C6">
        <w:t>Motivering</w:t>
      </w:r>
    </w:p>
    <w:p w:rsidR="00A471C6" w:rsidRPr="00A471C6" w:rsidRDefault="00A471C6">
      <w:r w:rsidRPr="00A471C6">
        <w:t>Det senaste dryga halvåret har det rasat en debatt om vindkraften. Det handlar om en ny tillämpning av skattelagstiftningen, en uttagsskatt som enligt vin</w:t>
      </w:r>
      <w:r w:rsidRPr="00A471C6">
        <w:t>d</w:t>
      </w:r>
      <w:r w:rsidRPr="00A471C6">
        <w:t>kraftsbranschen, miljörörelsen, regeringens egna vindkraftssamordnare och många fler tar knäcken på den andelsägda vindkraften.</w:t>
      </w:r>
    </w:p>
    <w:p w:rsidR="00A471C6" w:rsidRPr="00A471C6" w:rsidRDefault="00A471C6">
      <w:pPr>
        <w:pStyle w:val="Normaltindrag"/>
      </w:pPr>
      <w:r w:rsidRPr="00A471C6">
        <w:t xml:space="preserve">Samtidigt är alla som vill ha vindkraft överens om att dessa så kallade ”vindkraftkooperativ” är viktiga för acceptans och utbyggnad. </w:t>
      </w:r>
    </w:p>
    <w:p w:rsidR="00A471C6" w:rsidRPr="00A471C6" w:rsidRDefault="00A471C6">
      <w:pPr>
        <w:pStyle w:val="Normaltindrag"/>
      </w:pPr>
      <w:r w:rsidRPr="00A471C6">
        <w:t>Alla som har räknat på saken är dessutom eniga om att uttagsskatten bara kan ge ett försumbart bidrag till statskassan. Med andra ord bör reglerna än</w:t>
      </w:r>
      <w:r w:rsidRPr="00A471C6">
        <w:t>d</w:t>
      </w:r>
      <w:r w:rsidRPr="00A471C6">
        <w:t>ras eller omtolkas. Sverige har inte råd att avstå från folkligt stöd för hållbar utveckling och förnybar energi.</w:t>
      </w:r>
    </w:p>
    <w:p w:rsidR="00A471C6" w:rsidRPr="00A471C6" w:rsidRDefault="00A471C6">
      <w:pPr>
        <w:pStyle w:val="Normaltindrag"/>
      </w:pPr>
      <w:r w:rsidRPr="00A471C6">
        <w:t>Därför bör omgående en utredning tillsättas med uppdraget att skyndsamt lägga fram förslag som innebär att den delägda vindkraften inte ska drabbas av uttagsskatt. Detta bör riksdagen tillkännage för regeringen.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471C6">
        <w:trPr>
          <w:cantSplit/>
        </w:trPr>
        <w:tc>
          <w:tcPr>
            <w:tcW w:w="3046" w:type="dxa"/>
          </w:tcPr>
          <w:p w:rsidR="00A471C6" w:rsidRPr="00A471C6" w:rsidRDefault="00A471C6">
            <w:pPr>
              <w:pStyle w:val="UnderskriftDatum"/>
              <w:spacing w:before="240"/>
            </w:pPr>
            <w:r w:rsidRPr="00A471C6">
              <w:t>Stockholm den 1 oktober 2009</w:t>
            </w:r>
          </w:p>
        </w:tc>
        <w:tc>
          <w:tcPr>
            <w:tcW w:w="3047" w:type="dxa"/>
          </w:tcPr>
          <w:p w:rsidR="00A471C6" w:rsidRPr="00A471C6" w:rsidRDefault="00A471C6">
            <w:pPr>
              <w:pStyle w:val="Underskrifter"/>
              <w:spacing w:before="240"/>
            </w:pPr>
          </w:p>
        </w:tc>
      </w:tr>
      <w:tr w:rsidR="00000000" w:rsidRPr="00A471C6">
        <w:trPr>
          <w:cantSplit/>
        </w:trPr>
        <w:tc>
          <w:tcPr>
            <w:tcW w:w="3046" w:type="dxa"/>
          </w:tcPr>
          <w:p w:rsidR="00A471C6" w:rsidRPr="00A471C6" w:rsidRDefault="00A471C6">
            <w:pPr>
              <w:pStyle w:val="Underskrifter"/>
            </w:pPr>
            <w:r w:rsidRPr="00A471C6">
              <w:t>Camilla Lindberg (fp)</w:t>
            </w:r>
          </w:p>
        </w:tc>
        <w:tc>
          <w:tcPr>
            <w:tcW w:w="3046" w:type="dxa"/>
          </w:tcPr>
          <w:p w:rsidR="00A471C6" w:rsidRPr="00A471C6" w:rsidRDefault="00A471C6">
            <w:pPr>
              <w:pStyle w:val="Underskrifter"/>
            </w:pPr>
          </w:p>
        </w:tc>
      </w:tr>
    </w:tbl>
    <w:p w:rsidR="00A471C6" w:rsidRPr="00A471C6" w:rsidRDefault="00A471C6">
      <w:pPr>
        <w:pStyle w:val="Normaltindrag"/>
      </w:pPr>
    </w:p>
    <w:sectPr w:rsidR="00000000" w:rsidRPr="00A471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71C6" w:rsidRPr="00A471C6" w:rsidRDefault="00A471C6">
      <w:r w:rsidRPr="00A471C6">
        <w:separator/>
      </w:r>
    </w:p>
  </w:endnote>
  <w:endnote w:type="continuationSeparator" w:id="0">
    <w:p w:rsidR="00A471C6" w:rsidRPr="00A471C6" w:rsidRDefault="00A471C6">
      <w:r w:rsidRPr="00A471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1C6" w:rsidRPr="00A471C6" w:rsidRDefault="00A471C6">
    <w:pPr>
      <w:pStyle w:val="Sidfot"/>
    </w:pPr>
    <w:r w:rsidRPr="00A471C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310986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1C6" w:rsidRDefault="00A471C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471C6" w:rsidRDefault="00A471C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1C6" w:rsidRPr="00A471C6" w:rsidRDefault="00A471C6">
    <w:pPr>
      <w:pStyle w:val="Sidfot"/>
    </w:pPr>
    <w:r w:rsidRPr="00A471C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264608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1C6" w:rsidRDefault="00A471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71C6" w:rsidRDefault="00A471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1C6" w:rsidRPr="00A471C6" w:rsidRDefault="00A471C6">
    <w:pPr>
      <w:pStyle w:val="Sidfot"/>
    </w:pPr>
    <w:r w:rsidRPr="00A471C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20745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1C6" w:rsidRDefault="00A471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71C6" w:rsidRDefault="00A471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71C6" w:rsidRPr="00A471C6" w:rsidRDefault="00A471C6">
      <w:r w:rsidRPr="00A471C6">
        <w:separator/>
      </w:r>
    </w:p>
  </w:footnote>
  <w:footnote w:type="continuationSeparator" w:id="0">
    <w:p w:rsidR="00A471C6" w:rsidRPr="00A471C6" w:rsidRDefault="00A471C6">
      <w:r w:rsidRPr="00A471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1C6" w:rsidRPr="00A471C6" w:rsidRDefault="00A471C6">
    <w:pPr>
      <w:pStyle w:val="Sidhuvud"/>
    </w:pPr>
    <w:r w:rsidRPr="00A471C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18722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1C6" w:rsidRDefault="00A471C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471C6" w:rsidRDefault="00A471C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1C6" w:rsidRPr="00A471C6" w:rsidRDefault="00A471C6">
    <w:pPr>
      <w:pStyle w:val="Sidhuvud"/>
    </w:pPr>
    <w:r w:rsidRPr="00A471C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448620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1C6" w:rsidRDefault="00A471C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471C6" w:rsidRDefault="00A471C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1C6" w:rsidRPr="00A471C6" w:rsidRDefault="00A471C6">
    <w:pPr>
      <w:pStyle w:val="FSHNormal"/>
      <w:tabs>
        <w:tab w:val="right" w:pos="5840"/>
      </w:tabs>
    </w:pPr>
    <w:r w:rsidRPr="00A471C6">
      <w:br/>
    </w:r>
    <w:r w:rsidRPr="00A471C6">
      <w:fldChar w:fldCharType="begin" w:fldLock="1"/>
    </w:r>
    <w:r w:rsidRPr="00A471C6">
      <w:instrText xml:space="preserve"> DOCPROPERTY</w:instrText>
    </w:r>
    <w:r w:rsidRPr="00A471C6">
      <w:rPr>
        <w:sz w:val="18"/>
      </w:rPr>
      <w:instrText xml:space="preserve"> "YearUser" *\charformat </w:instrText>
    </w:r>
    <w:r w:rsidRPr="00A471C6">
      <w:fldChar w:fldCharType="separate"/>
    </w:r>
    <w:r w:rsidRPr="00A471C6">
      <w:t>2009/10</w:t>
    </w:r>
    <w:r w:rsidRPr="00A471C6">
      <w:fldChar w:fldCharType="end"/>
    </w:r>
    <w:r w:rsidRPr="00A471C6">
      <w:t xml:space="preserve"> </w:t>
    </w:r>
    <w:r w:rsidRPr="00A471C6">
      <w:tab/>
      <w:t xml:space="preserve">mnr: </w:t>
    </w:r>
    <w:r w:rsidRPr="00A471C6">
      <w:fldChar w:fldCharType="begin" w:fldLock="1"/>
    </w:r>
    <w:r w:rsidRPr="00A471C6">
      <w:instrText xml:space="preserve"> DOCPROPERTY</w:instrText>
    </w:r>
    <w:r w:rsidRPr="00A471C6">
      <w:rPr>
        <w:sz w:val="18"/>
      </w:rPr>
      <w:instrText xml:space="preserve"> "Motionsnummer" *\charformat </w:instrText>
    </w:r>
    <w:r w:rsidRPr="00A471C6">
      <w:fldChar w:fldCharType="separate"/>
    </w:r>
    <w:r w:rsidRPr="00A471C6">
      <w:t>Sk552</w:t>
    </w:r>
    <w:r w:rsidRPr="00A471C6">
      <w:fldChar w:fldCharType="end"/>
    </w:r>
    <w:r w:rsidRPr="00A471C6">
      <w:br/>
    </w:r>
    <w:r w:rsidRPr="00A471C6">
      <w:fldChar w:fldCharType="begin" w:fldLock="1"/>
    </w:r>
    <w:r w:rsidRPr="00A471C6">
      <w:instrText xml:space="preserve"> DOCPROPERTY</w:instrText>
    </w:r>
    <w:r w:rsidRPr="00A471C6">
      <w:rPr>
        <w:sz w:val="18"/>
      </w:rPr>
      <w:instrText xml:space="preserve"> "Samling" *\charformat </w:instrText>
    </w:r>
    <w:r w:rsidRPr="00A471C6">
      <w:fldChar w:fldCharType="end"/>
    </w:r>
    <w:r w:rsidRPr="00A471C6">
      <w:tab/>
      <w:t xml:space="preserve">pnr: </w:t>
    </w:r>
    <w:r w:rsidRPr="00A471C6">
      <w:fldChar w:fldCharType="begin" w:fldLock="1"/>
    </w:r>
    <w:r w:rsidRPr="00A471C6">
      <w:instrText xml:space="preserve"> DOCPROPERTY</w:instrText>
    </w:r>
    <w:r w:rsidRPr="00A471C6">
      <w:rPr>
        <w:sz w:val="18"/>
      </w:rPr>
      <w:instrText xml:space="preserve"> "Partinummer" *\charformat </w:instrText>
    </w:r>
    <w:r w:rsidRPr="00A471C6">
      <w:fldChar w:fldCharType="separate"/>
    </w:r>
    <w:r w:rsidRPr="00A471C6">
      <w:t>fp1089</w:t>
    </w:r>
    <w:r w:rsidRPr="00A471C6">
      <w:fldChar w:fldCharType="end"/>
    </w:r>
  </w:p>
  <w:p w:rsidR="00A471C6" w:rsidRPr="00A471C6" w:rsidRDefault="00A471C6">
    <w:pPr>
      <w:pStyle w:val="FSHRub1"/>
    </w:pPr>
    <w:r w:rsidRPr="00A471C6">
      <w:t>Motion till riksdagen</w:t>
    </w:r>
    <w:r w:rsidRPr="00A471C6">
      <w:br/>
    </w:r>
    <w:r w:rsidRPr="00A471C6">
      <w:fldChar w:fldCharType="begin" w:fldLock="1"/>
    </w:r>
    <w:r w:rsidRPr="00A471C6">
      <w:instrText xml:space="preserve"> DOCPROPERTY "YearUser" *\charformat </w:instrText>
    </w:r>
    <w:r w:rsidRPr="00A471C6">
      <w:fldChar w:fldCharType="separate"/>
    </w:r>
    <w:r w:rsidRPr="00A471C6">
      <w:t>2009/10</w:t>
    </w:r>
    <w:r w:rsidRPr="00A471C6">
      <w:fldChar w:fldCharType="end"/>
    </w:r>
    <w:r w:rsidRPr="00A471C6">
      <w:t>:</w:t>
    </w:r>
    <w:r w:rsidRPr="00A471C6">
      <w:fldChar w:fldCharType="begin" w:fldLock="1"/>
    </w:r>
    <w:r w:rsidRPr="00A471C6">
      <w:instrText xml:space="preserve"> DOCPROPERTY "Motionsnummer" *\charformat </w:instrText>
    </w:r>
    <w:r w:rsidRPr="00A471C6">
      <w:fldChar w:fldCharType="separate"/>
    </w:r>
    <w:r w:rsidRPr="00A471C6">
      <w:t>Sk552</w:t>
    </w:r>
    <w:r w:rsidRPr="00A471C6">
      <w:fldChar w:fldCharType="end"/>
    </w:r>
  </w:p>
  <w:p w:rsidR="00A471C6" w:rsidRPr="00A471C6" w:rsidRDefault="00A471C6">
    <w:pPr>
      <w:pStyle w:val="FSHNormalS5"/>
    </w:pPr>
    <w:r w:rsidRPr="00A471C6">
      <w:fldChar w:fldCharType="begin" w:fldLock="1"/>
    </w:r>
    <w:r w:rsidRPr="00A471C6">
      <w:instrText xml:space="preserve"> DOCPROPERTY "MotionarText" *\charformat </w:instrText>
    </w:r>
    <w:r w:rsidRPr="00A471C6">
      <w:fldChar w:fldCharType="separate"/>
    </w:r>
    <w:r w:rsidRPr="00A471C6">
      <w:t>av Camilla Lindberg (fp)</w:t>
    </w:r>
    <w:r w:rsidRPr="00A471C6">
      <w:fldChar w:fldCharType="end"/>
    </w:r>
    <w:r w:rsidRPr="00A471C6">
      <w:br/>
    </w:r>
    <w:r w:rsidRPr="00A471C6">
      <w:fldChar w:fldCharType="begin" w:fldLock="1"/>
    </w:r>
    <w:r w:rsidRPr="00A471C6">
      <w:instrText xml:space="preserve"> DOCPROPERTY "SvarFrasKort" *\charformat </w:instrText>
    </w:r>
    <w:r w:rsidRPr="00A471C6">
      <w:fldChar w:fldCharType="end"/>
    </w:r>
  </w:p>
  <w:p w:rsidR="00A471C6" w:rsidRPr="00A471C6" w:rsidRDefault="00A471C6">
    <w:pPr>
      <w:pStyle w:val="FSHTitel"/>
    </w:pPr>
    <w:r w:rsidRPr="00A471C6">
      <w:fldChar w:fldCharType="begin" w:fldLock="1"/>
    </w:r>
    <w:r w:rsidRPr="00A471C6">
      <w:instrText xml:space="preserve"> DOCPROPERTY</w:instrText>
    </w:r>
    <w:r w:rsidRPr="00A471C6">
      <w:rPr>
        <w:sz w:val="18"/>
      </w:rPr>
      <w:instrText xml:space="preserve"> "RubrikSvar" *\charformat </w:instrText>
    </w:r>
    <w:r w:rsidRPr="00A471C6">
      <w:fldChar w:fldCharType="separate"/>
    </w:r>
    <w:r w:rsidRPr="00A471C6">
      <w:t>Uttagsskatt på vindkraft</w:t>
    </w:r>
    <w:r w:rsidRPr="00A471C6">
      <w:fldChar w:fldCharType="end"/>
    </w:r>
  </w:p>
  <w:p w:rsidR="00A471C6" w:rsidRPr="00A471C6" w:rsidRDefault="00A471C6">
    <w:pPr>
      <w:pStyle w:val="Normal00"/>
    </w:pPr>
  </w:p>
  <w:p w:rsidR="00A471C6" w:rsidRPr="00A471C6" w:rsidRDefault="00A471C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6637176">
    <w:abstractNumId w:val="8"/>
  </w:num>
  <w:num w:numId="2" w16cid:durableId="74010051">
    <w:abstractNumId w:val="9"/>
  </w:num>
  <w:num w:numId="3" w16cid:durableId="137577222">
    <w:abstractNumId w:val="8"/>
  </w:num>
  <w:num w:numId="4" w16cid:durableId="2101948938">
    <w:abstractNumId w:val="9"/>
  </w:num>
  <w:num w:numId="5" w16cid:durableId="1912081949">
    <w:abstractNumId w:val="13"/>
  </w:num>
  <w:num w:numId="6" w16cid:durableId="290281519">
    <w:abstractNumId w:val="10"/>
  </w:num>
  <w:num w:numId="7" w16cid:durableId="1145662149">
    <w:abstractNumId w:val="11"/>
  </w:num>
  <w:num w:numId="8" w16cid:durableId="1656101554">
    <w:abstractNumId w:val="12"/>
  </w:num>
  <w:num w:numId="9" w16cid:durableId="1652641225">
    <w:abstractNumId w:val="8"/>
  </w:num>
  <w:num w:numId="10" w16cid:durableId="1398091416">
    <w:abstractNumId w:val="3"/>
  </w:num>
  <w:num w:numId="11" w16cid:durableId="1274702694">
    <w:abstractNumId w:val="2"/>
  </w:num>
  <w:num w:numId="12" w16cid:durableId="1797870035">
    <w:abstractNumId w:val="1"/>
  </w:num>
  <w:num w:numId="13" w16cid:durableId="1513445739">
    <w:abstractNumId w:val="0"/>
  </w:num>
  <w:num w:numId="14" w16cid:durableId="617881438">
    <w:abstractNumId w:val="9"/>
  </w:num>
  <w:num w:numId="15" w16cid:durableId="591822326">
    <w:abstractNumId w:val="7"/>
  </w:num>
  <w:num w:numId="16" w16cid:durableId="163977123">
    <w:abstractNumId w:val="6"/>
  </w:num>
  <w:num w:numId="17" w16cid:durableId="213657657">
    <w:abstractNumId w:val="5"/>
  </w:num>
  <w:num w:numId="18" w16cid:durableId="1155221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9"/>
    <w:docVar w:name="PersonGUIDs" w:val="{579CE40E-51F1-4263-8950-5F909F9E9AC2}"/>
  </w:docVars>
  <w:rsids>
    <w:rsidRoot w:val="000D3F34"/>
    <w:rsid w:val="000D3F34"/>
    <w:rsid w:val="00A4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110DC7E5-7BF2-4C0C-9BB3-9F6581AE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956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fp1089</vt:lpstr>
    </vt:vector>
  </TitlesOfParts>
  <Company>Riksdagen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fp1089</dc:title>
  <dc:subject>fp1089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2010-02-03T08:38:00Z</cp:lastPrinted>
  <dcterms:created xsi:type="dcterms:W3CDTF">2025-12-17T21:18:00Z</dcterms:created>
  <dcterms:modified xsi:type="dcterms:W3CDTF">2025-12-17T21:18:00Z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mot2000_515_2010-01-19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US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Trycklov</vt:lpwstr>
  </property>
  <property fmtid="{D5CDD505-2E9C-101B-9397-08002B2CF9AE}" pid="10" name="SvarFras">
    <vt:lpwstr>Uttagsskatt på vindkraft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Uttagsskatt på vindkraft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fp1089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Camilla Lindberg (fp)</vt:lpwstr>
  </property>
  <property fmtid="{D5CDD505-2E9C-101B-9397-08002B2CF9AE}" pid="26" name="MotionarLista">
    <vt:lpwstr>Lindberg, Camilla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Camilla Lindberg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Sk552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ulf.schyldt@riksdagen.se</vt:lpwstr>
  </property>
  <property fmtid="{D5CDD505-2E9C-101B-9397-08002B2CF9AE}" pid="45" name="ReservUID">
    <vt:lpwstr>so0601aa</vt:lpwstr>
  </property>
  <property fmtid="{D5CDD505-2E9C-101B-9397-08002B2CF9AE}" pid="46" name="MotionID">
    <vt:lpwstr>20092010000001020112000010890069</vt:lpwstr>
  </property>
  <property fmtid="{D5CDD505-2E9C-101B-9397-08002B2CF9AE}" pid="47" name="datum">
    <vt:lpwstr>091001</vt:lpwstr>
  </property>
  <property fmtid="{D5CDD505-2E9C-101B-9397-08002B2CF9AE}" pid="48" name="avsändar-e-post">
    <vt:lpwstr>ulf.schyldt@riksdagen.se</vt:lpwstr>
  </property>
  <property fmtid="{D5CDD505-2E9C-101B-9397-08002B2CF9AE}" pid="49" name="id">
    <vt:lpwstr>20092010000001020112000010890069</vt:lpwstr>
  </property>
  <property fmtid="{D5CDD505-2E9C-101B-9397-08002B2CF9AE}" pid="50" name="nummer">
    <vt:lpwstr>552</vt:lpwstr>
  </property>
  <property fmtid="{D5CDD505-2E9C-101B-9397-08002B2CF9AE}" pid="51" name="utskottsbeteckning">
    <vt:lpwstr>Sk</vt:lpwstr>
  </property>
  <property fmtid="{D5CDD505-2E9C-101B-9397-08002B2CF9AE}" pid="52" name="GlobalUID">
    <vt:lpwstr>{09AE3BB0-571E-4409-A839-05F9C875F28D}</vt:lpwstr>
  </property>
  <property fmtid="{D5CDD505-2E9C-101B-9397-08002B2CF9AE}" pid="53" name="Överföringar">
    <vt:i4>0</vt:i4>
  </property>
  <property fmtid="{D5CDD505-2E9C-101B-9397-08002B2CF9AE}" pid="54" name="Checksum">
    <vt:lpwstr>*0017553619269*</vt:lpwstr>
  </property>
  <property fmtid="{D5CDD505-2E9C-101B-9397-08002B2CF9AE}" pid="55" name="skuggnummer">
    <vt:lpwstr>3804</vt:lpwstr>
  </property>
  <property fmtid="{D5CDD505-2E9C-101B-9397-08002B2CF9AE}" pid="56" name="urixVersion">
    <vt:lpwstr>4.1.1.6</vt:lpwstr>
  </property>
  <property fmtid="{D5CDD505-2E9C-101B-9397-08002B2CF9AE}" pid="57" name="urixOrigin">
    <vt:lpwstr>100203 09:39:54.615</vt:lpwstr>
  </property>
  <property fmtid="{D5CDD505-2E9C-101B-9397-08002B2CF9AE}" pid="58" name="urixGuid">
    <vt:lpwstr>{875A8444-112C-4556-8E87-71CEF445D003}</vt:lpwstr>
  </property>
</Properties>
</file>