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200" w:rsidRPr="00F05200" w:rsidRDefault="00F05200">
      <w:pPr>
        <w:pStyle w:val="Frslagsrubrik"/>
      </w:pPr>
      <w:r w:rsidRPr="00F05200">
        <w:t>Förslag till riksdagsbeslut</w:t>
      </w:r>
    </w:p>
    <w:p w:rsidR="00F05200" w:rsidRPr="00F05200" w:rsidRDefault="00F05200">
      <w:pPr>
        <w:pStyle w:val="Hemstlatt"/>
      </w:pPr>
      <w:r w:rsidRPr="00F05200">
        <w:t xml:space="preserve">Riksdagen tillkännager för regeringen som sin mening vad som anförs i motionen om att se över möjligheterna att prioritera sträckan Borås–Göteborg i arbetet med den föreslagna Götalandsbanan. </w:t>
      </w:r>
    </w:p>
    <w:p w:rsidR="00F05200" w:rsidRPr="00F05200" w:rsidRDefault="00F05200">
      <w:pPr>
        <w:pStyle w:val="Rubrik1"/>
      </w:pPr>
      <w:r w:rsidRPr="00F05200">
        <w:t>Motivering</w:t>
      </w:r>
    </w:p>
    <w:p w:rsidR="00F05200" w:rsidRPr="00F05200" w:rsidRDefault="00F05200">
      <w:r w:rsidRPr="00F05200">
        <w:t xml:space="preserve">På sikt kan Sverige få en helt ny typ av järnväg, det vill säga de omtalade höghastighetsbanorna. Kostnaderna för investeringarna väntas bli historiskt höga och då är det viktigt att de nya snabba tågen går via orter med stort kundunderlag och omfattande pendling. </w:t>
      </w:r>
    </w:p>
    <w:p w:rsidR="00F05200" w:rsidRPr="00F05200" w:rsidRDefault="00F05200">
      <w:pPr>
        <w:pStyle w:val="Normaltindrag"/>
      </w:pPr>
      <w:r w:rsidRPr="00F05200">
        <w:t>Sträckan Borås–Göteborg är redan idag en av de allra mest lönsamma sträckorna för olika kollektivtrafiksformer som tåg och buss, men trots detta och att vägarna byggts ut är bilpendlingen utbredd med risk för överbelas</w:t>
      </w:r>
      <w:r w:rsidRPr="00F05200">
        <w:t>t</w:t>
      </w:r>
      <w:r w:rsidRPr="00F05200">
        <w:t>ning. Sträckan är med andra ord ett gott exempel på där eventuella framtida investeringar i ny järnväg når två viktiga mål: Lönsamhet och minskad milj</w:t>
      </w:r>
      <w:r w:rsidRPr="00F05200">
        <w:t>ö</w:t>
      </w:r>
      <w:r w:rsidRPr="00F05200">
        <w:t xml:space="preserve">påverkan. Därför bör man se på möjligheterna att denna sträcka prioriteras i arbetet med höghastighetståg och den föreslagna Götalandsbanan. Det är en tåglinje som gör rätt åt arbetslinjen.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5200">
        <w:trPr>
          <w:cantSplit/>
        </w:trPr>
        <w:tc>
          <w:tcPr>
            <w:tcW w:w="3046" w:type="dxa"/>
          </w:tcPr>
          <w:p w:rsidR="00F05200" w:rsidRPr="00F05200" w:rsidRDefault="00F05200">
            <w:pPr>
              <w:pStyle w:val="UnderskriftDatum"/>
              <w:spacing w:before="240"/>
            </w:pPr>
            <w:r w:rsidRPr="00F05200">
              <w:t>Stockholm den 1 oktober 2009</w:t>
            </w:r>
          </w:p>
        </w:tc>
        <w:tc>
          <w:tcPr>
            <w:tcW w:w="3047" w:type="dxa"/>
          </w:tcPr>
          <w:p w:rsidR="00F05200" w:rsidRPr="00F05200" w:rsidRDefault="00F05200">
            <w:pPr>
              <w:pStyle w:val="Underskrifter"/>
              <w:spacing w:before="240"/>
            </w:pPr>
          </w:p>
        </w:tc>
      </w:tr>
      <w:tr w:rsidR="00000000" w:rsidRPr="00F05200">
        <w:trPr>
          <w:cantSplit/>
        </w:trPr>
        <w:tc>
          <w:tcPr>
            <w:tcW w:w="3046" w:type="dxa"/>
          </w:tcPr>
          <w:p w:rsidR="00F05200" w:rsidRPr="00F05200" w:rsidRDefault="00F05200">
            <w:pPr>
              <w:pStyle w:val="Underskrifter"/>
            </w:pPr>
            <w:r w:rsidRPr="00F05200">
              <w:t>Cecilie Tenfjord-Toftby (m)</w:t>
            </w:r>
          </w:p>
        </w:tc>
        <w:tc>
          <w:tcPr>
            <w:tcW w:w="3046" w:type="dxa"/>
          </w:tcPr>
          <w:p w:rsidR="00F05200" w:rsidRPr="00F05200" w:rsidRDefault="00F05200">
            <w:pPr>
              <w:pStyle w:val="Underskrifter"/>
            </w:pPr>
            <w:r w:rsidRPr="00F05200">
              <w:t>Hans Rothenberg (m)</w:t>
            </w:r>
          </w:p>
        </w:tc>
      </w:tr>
    </w:tbl>
    <w:p w:rsidR="00F05200" w:rsidRPr="00F05200" w:rsidRDefault="00F05200">
      <w:pPr>
        <w:pStyle w:val="Normaltindrag"/>
      </w:pPr>
    </w:p>
    <w:sectPr w:rsidR="00000000" w:rsidRPr="00F052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200" w:rsidRPr="00F05200" w:rsidRDefault="00F05200">
      <w:r w:rsidRPr="00F05200">
        <w:separator/>
      </w:r>
    </w:p>
  </w:endnote>
  <w:endnote w:type="continuationSeparator" w:id="0">
    <w:p w:rsidR="00F05200" w:rsidRPr="00F05200" w:rsidRDefault="00F05200">
      <w:r w:rsidRPr="00F052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200" w:rsidRPr="00F05200" w:rsidRDefault="00F05200">
    <w:pPr>
      <w:pStyle w:val="Sidfot"/>
    </w:pPr>
    <w:r w:rsidRPr="00F052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3576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200" w:rsidRDefault="00F0520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5200" w:rsidRDefault="00F0520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200" w:rsidRPr="00F05200" w:rsidRDefault="00F05200">
    <w:pPr>
      <w:pStyle w:val="Sidfot"/>
    </w:pPr>
    <w:r w:rsidRPr="00F052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108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200" w:rsidRDefault="00F052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5200" w:rsidRDefault="00F052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200" w:rsidRPr="00F05200" w:rsidRDefault="00F05200">
    <w:pPr>
      <w:pStyle w:val="Sidfot"/>
    </w:pPr>
    <w:r w:rsidRPr="00F052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761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200" w:rsidRDefault="00F052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5200" w:rsidRDefault="00F052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200" w:rsidRPr="00F05200" w:rsidRDefault="00F05200">
      <w:r w:rsidRPr="00F05200">
        <w:separator/>
      </w:r>
    </w:p>
  </w:footnote>
  <w:footnote w:type="continuationSeparator" w:id="0">
    <w:p w:rsidR="00F05200" w:rsidRPr="00F05200" w:rsidRDefault="00F05200">
      <w:r w:rsidRPr="00F052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200" w:rsidRPr="00F05200" w:rsidRDefault="00F05200">
    <w:pPr>
      <w:pStyle w:val="Sidhuvud"/>
    </w:pPr>
    <w:r w:rsidRPr="00F052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06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200" w:rsidRDefault="00F052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5200" w:rsidRDefault="00F052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200" w:rsidRPr="00F05200" w:rsidRDefault="00F05200">
    <w:pPr>
      <w:pStyle w:val="Sidhuvud"/>
    </w:pPr>
    <w:r w:rsidRPr="00F052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2863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200" w:rsidRDefault="00F052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5200" w:rsidRDefault="00F052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200" w:rsidRPr="00F05200" w:rsidRDefault="00F05200">
    <w:pPr>
      <w:pStyle w:val="FSHNormal"/>
      <w:tabs>
        <w:tab w:val="right" w:pos="5840"/>
      </w:tabs>
    </w:pPr>
    <w:r w:rsidRPr="00F05200">
      <w:br/>
    </w:r>
    <w:r w:rsidRPr="00F05200">
      <w:fldChar w:fldCharType="begin" w:fldLock="1"/>
    </w:r>
    <w:r w:rsidRPr="00F05200">
      <w:instrText xml:space="preserve"> DOCPROPERTY</w:instrText>
    </w:r>
    <w:r w:rsidRPr="00F05200">
      <w:rPr>
        <w:sz w:val="18"/>
      </w:rPr>
      <w:instrText xml:space="preserve"> "YearUser" *\charformat </w:instrText>
    </w:r>
    <w:r w:rsidRPr="00F05200">
      <w:fldChar w:fldCharType="separate"/>
    </w:r>
    <w:r w:rsidRPr="00F05200">
      <w:t>2009/10</w:t>
    </w:r>
    <w:r w:rsidRPr="00F05200">
      <w:fldChar w:fldCharType="end"/>
    </w:r>
    <w:r w:rsidRPr="00F05200">
      <w:t xml:space="preserve"> </w:t>
    </w:r>
    <w:r w:rsidRPr="00F05200">
      <w:tab/>
      <w:t xml:space="preserve">mnr: </w:t>
    </w:r>
    <w:r w:rsidRPr="00F05200">
      <w:fldChar w:fldCharType="begin" w:fldLock="1"/>
    </w:r>
    <w:r w:rsidRPr="00F05200">
      <w:instrText xml:space="preserve"> DOCPROPERTY</w:instrText>
    </w:r>
    <w:r w:rsidRPr="00F05200">
      <w:rPr>
        <w:sz w:val="18"/>
      </w:rPr>
      <w:instrText xml:space="preserve"> "Motionsnummer" *\charformat </w:instrText>
    </w:r>
    <w:r w:rsidRPr="00F05200">
      <w:fldChar w:fldCharType="separate"/>
    </w:r>
    <w:r w:rsidRPr="00F05200">
      <w:t>T451</w:t>
    </w:r>
    <w:r w:rsidRPr="00F05200">
      <w:fldChar w:fldCharType="end"/>
    </w:r>
    <w:r w:rsidRPr="00F05200">
      <w:br/>
    </w:r>
    <w:r w:rsidRPr="00F05200">
      <w:fldChar w:fldCharType="begin" w:fldLock="1"/>
    </w:r>
    <w:r w:rsidRPr="00F05200">
      <w:instrText xml:space="preserve"> DOCPROPERTY</w:instrText>
    </w:r>
    <w:r w:rsidRPr="00F05200">
      <w:rPr>
        <w:sz w:val="18"/>
      </w:rPr>
      <w:instrText xml:space="preserve"> "Samling" *\charformat </w:instrText>
    </w:r>
    <w:r w:rsidRPr="00F05200">
      <w:fldChar w:fldCharType="end"/>
    </w:r>
    <w:r w:rsidRPr="00F05200">
      <w:tab/>
      <w:t xml:space="preserve">pnr: </w:t>
    </w:r>
    <w:r w:rsidRPr="00F05200">
      <w:fldChar w:fldCharType="begin" w:fldLock="1"/>
    </w:r>
    <w:r w:rsidRPr="00F05200">
      <w:instrText xml:space="preserve"> DOCPROPERTY</w:instrText>
    </w:r>
    <w:r w:rsidRPr="00F05200">
      <w:rPr>
        <w:sz w:val="18"/>
      </w:rPr>
      <w:instrText xml:space="preserve"> "Partinummer" *\charformat </w:instrText>
    </w:r>
    <w:r w:rsidRPr="00F05200">
      <w:fldChar w:fldCharType="separate"/>
    </w:r>
    <w:r w:rsidRPr="00F05200">
      <w:t>m1860</w:t>
    </w:r>
    <w:r w:rsidRPr="00F05200">
      <w:fldChar w:fldCharType="end"/>
    </w:r>
  </w:p>
  <w:p w:rsidR="00F05200" w:rsidRPr="00F05200" w:rsidRDefault="00F05200">
    <w:pPr>
      <w:pStyle w:val="FSHRub1"/>
    </w:pPr>
    <w:r w:rsidRPr="00F05200">
      <w:t>Motion till riksdagen</w:t>
    </w:r>
    <w:r w:rsidRPr="00F05200">
      <w:br/>
    </w:r>
    <w:r w:rsidRPr="00F05200">
      <w:fldChar w:fldCharType="begin" w:fldLock="1"/>
    </w:r>
    <w:r w:rsidRPr="00F05200">
      <w:instrText xml:space="preserve"> DOCPROPERTY "YearUser" *\charformat </w:instrText>
    </w:r>
    <w:r w:rsidRPr="00F05200">
      <w:fldChar w:fldCharType="separate"/>
    </w:r>
    <w:r w:rsidRPr="00F05200">
      <w:t>2009/10</w:t>
    </w:r>
    <w:r w:rsidRPr="00F05200">
      <w:fldChar w:fldCharType="end"/>
    </w:r>
    <w:r w:rsidRPr="00F05200">
      <w:t>:</w:t>
    </w:r>
    <w:r w:rsidRPr="00F05200">
      <w:fldChar w:fldCharType="begin" w:fldLock="1"/>
    </w:r>
    <w:r w:rsidRPr="00F05200">
      <w:instrText xml:space="preserve"> DOCPROPERTY "Motionsnummer" *\charformat </w:instrText>
    </w:r>
    <w:r w:rsidRPr="00F05200">
      <w:fldChar w:fldCharType="separate"/>
    </w:r>
    <w:r w:rsidRPr="00F05200">
      <w:t>T451</w:t>
    </w:r>
    <w:r w:rsidRPr="00F05200">
      <w:fldChar w:fldCharType="end"/>
    </w:r>
  </w:p>
  <w:p w:rsidR="00F05200" w:rsidRPr="00F05200" w:rsidRDefault="00F05200">
    <w:pPr>
      <w:pStyle w:val="FSHNormalS5"/>
    </w:pPr>
    <w:r w:rsidRPr="00F05200">
      <w:fldChar w:fldCharType="begin" w:fldLock="1"/>
    </w:r>
    <w:r w:rsidRPr="00F05200">
      <w:instrText xml:space="preserve"> DOCPROPERTY "MotionarText" *\charformat </w:instrText>
    </w:r>
    <w:r w:rsidRPr="00F05200">
      <w:fldChar w:fldCharType="separate"/>
    </w:r>
    <w:r w:rsidRPr="00F05200">
      <w:t>av Cecilie Tenfjord-Toftby och Hans Rothenberg (m)</w:t>
    </w:r>
    <w:r w:rsidRPr="00F05200">
      <w:fldChar w:fldCharType="end"/>
    </w:r>
    <w:r w:rsidRPr="00F05200">
      <w:br/>
    </w:r>
    <w:r w:rsidRPr="00F05200">
      <w:fldChar w:fldCharType="begin" w:fldLock="1"/>
    </w:r>
    <w:r w:rsidRPr="00F05200">
      <w:instrText xml:space="preserve"> DOCPROPERTY "SvarFrasKort" *\charformat </w:instrText>
    </w:r>
    <w:r w:rsidRPr="00F05200">
      <w:fldChar w:fldCharType="end"/>
    </w:r>
  </w:p>
  <w:p w:rsidR="00F05200" w:rsidRPr="00F05200" w:rsidRDefault="00F05200">
    <w:pPr>
      <w:pStyle w:val="FSHTitel"/>
    </w:pPr>
    <w:r w:rsidRPr="00F05200">
      <w:fldChar w:fldCharType="begin" w:fldLock="1"/>
    </w:r>
    <w:r w:rsidRPr="00F05200">
      <w:instrText xml:space="preserve"> DOCPROPERTY</w:instrText>
    </w:r>
    <w:r w:rsidRPr="00F05200">
      <w:rPr>
        <w:sz w:val="18"/>
      </w:rPr>
      <w:instrText xml:space="preserve"> "RubrikSvar" *\charformat </w:instrText>
    </w:r>
    <w:r w:rsidRPr="00F05200">
      <w:fldChar w:fldCharType="separate"/>
    </w:r>
    <w:r w:rsidRPr="00F05200">
      <w:t>Lönsamma investeringar i kollektivtrafik</w:t>
    </w:r>
    <w:r w:rsidRPr="00F05200">
      <w:fldChar w:fldCharType="end"/>
    </w:r>
  </w:p>
  <w:p w:rsidR="00F05200" w:rsidRPr="00F05200" w:rsidRDefault="00F05200">
    <w:pPr>
      <w:pStyle w:val="Normal00"/>
    </w:pPr>
  </w:p>
  <w:p w:rsidR="00F05200" w:rsidRPr="00F05200" w:rsidRDefault="00F052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4385265">
    <w:abstractNumId w:val="8"/>
  </w:num>
  <w:num w:numId="2" w16cid:durableId="183905426">
    <w:abstractNumId w:val="9"/>
  </w:num>
  <w:num w:numId="3" w16cid:durableId="343093734">
    <w:abstractNumId w:val="8"/>
  </w:num>
  <w:num w:numId="4" w16cid:durableId="173766908">
    <w:abstractNumId w:val="9"/>
  </w:num>
  <w:num w:numId="5" w16cid:durableId="977035100">
    <w:abstractNumId w:val="13"/>
  </w:num>
  <w:num w:numId="6" w16cid:durableId="524370910">
    <w:abstractNumId w:val="10"/>
  </w:num>
  <w:num w:numId="7" w16cid:durableId="1378427946">
    <w:abstractNumId w:val="11"/>
  </w:num>
  <w:num w:numId="8" w16cid:durableId="265623227">
    <w:abstractNumId w:val="12"/>
  </w:num>
  <w:num w:numId="9" w16cid:durableId="960913470">
    <w:abstractNumId w:val="8"/>
  </w:num>
  <w:num w:numId="10" w16cid:durableId="1936397546">
    <w:abstractNumId w:val="3"/>
  </w:num>
  <w:num w:numId="11" w16cid:durableId="97796535">
    <w:abstractNumId w:val="2"/>
  </w:num>
  <w:num w:numId="12" w16cid:durableId="1025980060">
    <w:abstractNumId w:val="1"/>
  </w:num>
  <w:num w:numId="13" w16cid:durableId="1060252492">
    <w:abstractNumId w:val="0"/>
  </w:num>
  <w:num w:numId="14" w16cid:durableId="1315835510">
    <w:abstractNumId w:val="9"/>
  </w:num>
  <w:num w:numId="15" w16cid:durableId="141584188">
    <w:abstractNumId w:val="7"/>
  </w:num>
  <w:num w:numId="16" w16cid:durableId="950211417">
    <w:abstractNumId w:val="6"/>
  </w:num>
  <w:num w:numId="17" w16cid:durableId="1942182595">
    <w:abstractNumId w:val="5"/>
  </w:num>
  <w:num w:numId="18" w16cid:durableId="1056395694">
    <w:abstractNumId w:val="4"/>
  </w:num>
  <w:num w:numId="19" w16cid:durableId="1149321804">
    <w:abstractNumId w:val="11"/>
  </w:num>
  <w:num w:numId="20" w16cid:durableId="480076872">
    <w:abstractNumId w:val="10"/>
  </w:num>
  <w:num w:numId="21" w16cid:durableId="1637636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E46650F0-2DCF-496E-973E-DCB3849F636C},{1290D60C-AFE5-4372-9F7C-AF7DBD9EEEA0}"/>
  </w:docVars>
  <w:rsids>
    <w:rsidRoot w:val="00336ED3"/>
    <w:rsid w:val="00336ED3"/>
    <w:rsid w:val="00F052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0C6F4C8-A65C-433E-88AD-DD1109C5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968</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m1860</vt:lpstr>
    </vt:vector>
  </TitlesOfParts>
  <Company>Riksdagen</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m1860</dc:title>
  <dc:subject>m1860</dc:subject>
  <dc:creator>Riksdagen</dc:creator>
  <cp:keywords>Riksdagen</cp:keywords>
  <dc:description>Nya formatmallshantering för förslag+urix bakåtkomp+könamn</dc:description>
  <cp:lastModifiedBy>Lars Brink</cp:lastModifiedBy>
  <cp:revision>2</cp:revision>
  <cp:lastPrinted>2010-01-19T08:33:00Z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Lönsamma investeringar i kollektivtrafik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Lönsamma investeringar i kollektivtrafik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Cecilie Tenfjord-Toftby och Hans Rothenberg (m)</vt:lpwstr>
  </property>
  <property fmtid="{D5CDD505-2E9C-101B-9397-08002B2CF9AE}" pid="26" name="MotionarLista">
    <vt:lpwstr>Tenfjord-Toftby, Cecilie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20092010000000000109000018600069</vt:lpwstr>
  </property>
  <property fmtid="{D5CDD505-2E9C-101B-9397-08002B2CF9AE}" pid="47" name="datum">
    <vt:lpwstr>091001</vt:lpwstr>
  </property>
  <property fmtid="{D5CDD505-2E9C-101B-9397-08002B2CF9AE}" pid="48" name="avsändar-e-post">
    <vt:lpwstr>magnus.hammar.borsch@riksdagen.se</vt:lpwstr>
  </property>
  <property fmtid="{D5CDD505-2E9C-101B-9397-08002B2CF9AE}" pid="49" name="id">
    <vt:lpwstr>20092010000000000109000018600069</vt:lpwstr>
  </property>
  <property fmtid="{D5CDD505-2E9C-101B-9397-08002B2CF9AE}" pid="50" name="nummer">
    <vt:lpwstr>451</vt:lpwstr>
  </property>
  <property fmtid="{D5CDD505-2E9C-101B-9397-08002B2CF9AE}" pid="51" name="utskottsbeteckning">
    <vt:lpwstr>T</vt:lpwstr>
  </property>
  <property fmtid="{D5CDD505-2E9C-101B-9397-08002B2CF9AE}" pid="52" name="GlobalUID">
    <vt:lpwstr>{77B3BB40-EE70-44B6-8CB6-C43015CEF998}</vt:lpwstr>
  </property>
  <property fmtid="{D5CDD505-2E9C-101B-9397-08002B2CF9AE}" pid="53" name="Överföringar">
    <vt:i4>0</vt:i4>
  </property>
  <property fmtid="{D5CDD505-2E9C-101B-9397-08002B2CF9AE}" pid="54" name="Checksum">
    <vt:lpwstr>*0009359134435*</vt:lpwstr>
  </property>
  <property fmtid="{D5CDD505-2E9C-101B-9397-08002B2CF9AE}" pid="55" name="skuggnummer">
    <vt:lpwstr>2783</vt:lpwstr>
  </property>
  <property fmtid="{D5CDD505-2E9C-101B-9397-08002B2CF9AE}" pid="56" name="urixVersion">
    <vt:lpwstr>4.1.0.6</vt:lpwstr>
  </property>
  <property fmtid="{D5CDD505-2E9C-101B-9397-08002B2CF9AE}" pid="57" name="urixOrigin">
    <vt:lpwstr>100119 09:34:09.821</vt:lpwstr>
  </property>
  <property fmtid="{D5CDD505-2E9C-101B-9397-08002B2CF9AE}" pid="58" name="urixGuid">
    <vt:lpwstr>{9D6BB11D-22DD-468A-A83A-BE923028993C}</vt:lpwstr>
  </property>
</Properties>
</file>