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50590F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CC7987B6C104FA68EF863D6DE344197"/>
        </w:placeholder>
        <w15:appearance w15:val="hidden"/>
        <w:text/>
      </w:sdtPr>
      <w:sdtEndPr/>
      <w:sdtContent>
        <w:p w:rsidR="00AF30DD" w:rsidP="00CC4C93" w:rsidRDefault="00AF30DD" w14:paraId="050590F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d829529-1fb3-45cb-bcbe-0f993303f701"/>
        <w:id w:val="-575511778"/>
        <w:lock w:val="sdtLocked"/>
      </w:sdtPr>
      <w:sdtEndPr/>
      <w:sdtContent>
        <w:p w:rsidR="00361414" w:rsidRDefault="004067F6" w14:paraId="050590F5" w14:textId="77777777">
          <w:pPr>
            <w:pStyle w:val="Frslagstext"/>
          </w:pPr>
          <w:r>
            <w:t>Riksdagen ställer sig bakom det som anförs i motionen om utgångspunkten för det fortsatta bilaterala samarbetet med Finland och tillkännager detta för regeringen.</w:t>
          </w:r>
        </w:p>
      </w:sdtContent>
    </w:sdt>
    <w:sdt>
      <w:sdtPr>
        <w:alias w:val="Yrkande 2"/>
        <w:tag w:val="fefd0107-6eb3-4766-acd6-af8a33f1df74"/>
        <w:id w:val="-662158330"/>
        <w:lock w:val="sdtLocked"/>
      </w:sdtPr>
      <w:sdtEndPr/>
      <w:sdtContent>
        <w:p w:rsidR="00361414" w:rsidRDefault="004067F6" w14:paraId="050590F6" w14:textId="3B6BC96E">
          <w:pPr>
            <w:pStyle w:val="Frslagstext"/>
          </w:pPr>
          <w:r>
            <w:t>Riksdagen ställer sig bakom det som anförs i motionen om att Natos HNS-avtal bör vara utgångspunkten för ett traktatsenligt, fördjupat försvars- och säkerhetspolitiskt samarbete mellan Sverige och Finland, och riksdagen tillkännager detta för regeringen.</w:t>
          </w:r>
        </w:p>
      </w:sdtContent>
    </w:sdt>
    <w:p w:rsidR="00AF30DD" w:rsidP="00AF30DD" w:rsidRDefault="000156D9" w14:paraId="050590F7" w14:textId="77777777">
      <w:pPr>
        <w:pStyle w:val="Rubrik1"/>
      </w:pPr>
      <w:bookmarkStart w:name="MotionsStart" w:id="0"/>
      <w:bookmarkEnd w:id="0"/>
      <w:r>
        <w:t>Motivering</w:t>
      </w:r>
    </w:p>
    <w:p w:rsidR="002B5D9A" w:rsidP="002B5D9A" w:rsidRDefault="002B5D9A" w14:paraId="050590F8" w14:textId="61E9BFC0">
      <w:pPr>
        <w:pStyle w:val="Normalutanindragellerluft"/>
      </w:pPr>
      <w:r>
        <w:t>Sverige undertecknade den 4 september 2014 ett samförståndsavtal med Nato om värd</w:t>
      </w:r>
      <w:r w:rsidR="007606B5">
        <w:t>landsstöd (</w:t>
      </w:r>
      <w:proofErr w:type="spellStart"/>
      <w:r w:rsidR="007606B5">
        <w:t>Host</w:t>
      </w:r>
      <w:proofErr w:type="spellEnd"/>
      <w:r w:rsidR="007606B5">
        <w:t xml:space="preserve"> Nation Support –</w:t>
      </w:r>
      <w:r>
        <w:t xml:space="preserve"> HNS). Avtalet syftar till att säkerställa att värdlandet kan lämna effektivt stöd för militär verksamhet på sitt territorium i samba</w:t>
      </w:r>
      <w:r w:rsidR="007606B5">
        <w:t>nd med övningar, krishanterings</w:t>
      </w:r>
      <w:r>
        <w:t xml:space="preserve">insatser eller andra insatser. </w:t>
      </w:r>
    </w:p>
    <w:p w:rsidR="002B5D9A" w:rsidP="002B5D9A" w:rsidRDefault="002B5D9A" w14:paraId="050590F9" w14:textId="77777777">
      <w:pPr>
        <w:pStyle w:val="Normalutanindragellerluft"/>
      </w:pPr>
      <w:r>
        <w:t xml:space="preserve"> </w:t>
      </w:r>
    </w:p>
    <w:p w:rsidR="002B5D9A" w:rsidP="002B5D9A" w:rsidRDefault="002B5D9A" w14:paraId="050590FA" w14:textId="1E2C0114">
      <w:pPr>
        <w:pStyle w:val="Normalutanindragellerluft"/>
      </w:pPr>
      <w:r>
        <w:t>Regerin</w:t>
      </w:r>
      <w:r w:rsidR="007606B5">
        <w:t>gen skriver i sin proposition</w:t>
      </w:r>
      <w:r>
        <w:t xml:space="preserve"> Försvarspolitisk inriktning (2014/15:109) att ett avtal om värdlandsstöd skapar förutsättningar för att </w:t>
      </w:r>
      <w:r>
        <w:lastRenderedPageBreak/>
        <w:t xml:space="preserve">öka förmågan att ge och ta emot militärt stöd i linje med den solidariska säkerhetspolitiken och förenklar övningssamarbetet. </w:t>
      </w:r>
    </w:p>
    <w:p w:rsidR="002B5D9A" w:rsidP="002B5D9A" w:rsidRDefault="002B5D9A" w14:paraId="050590FB" w14:textId="77777777">
      <w:pPr>
        <w:pStyle w:val="Normalutanindragellerluft"/>
      </w:pPr>
      <w:r>
        <w:t xml:space="preserve"> </w:t>
      </w:r>
    </w:p>
    <w:p w:rsidR="002B5D9A" w:rsidP="002B5D9A" w:rsidRDefault="002B5D9A" w14:paraId="050590FC" w14:textId="2FF784AE">
      <w:pPr>
        <w:pStyle w:val="Normalutanindragellerluft"/>
      </w:pPr>
      <w:r>
        <w:t xml:space="preserve">Avtalet förutsätter vissa lagändringar och en lagstiftningsprocess är påbörjad. Avtalet </w:t>
      </w:r>
      <w:proofErr w:type="gramStart"/>
      <w:r>
        <w:t>kommer därför att underställas riksdagen innan det kan träda i kraft.</w:t>
      </w:r>
      <w:proofErr w:type="gramEnd"/>
      <w:r>
        <w:t xml:space="preserve"> Regeringen anser att det är prioriterat att vidta de förberedelser som behövs för att säkerställa att Sverige, vid tidpunkten för ikraftträdandet, kan uppfylla sin</w:t>
      </w:r>
      <w:r w:rsidR="007606B5">
        <w:t>a åtaganden enligt samförstånds</w:t>
      </w:r>
      <w:r>
        <w:t xml:space="preserve">avtalet med Nato om värdlandsstöd. </w:t>
      </w:r>
    </w:p>
    <w:p w:rsidR="002B5D9A" w:rsidP="002B5D9A" w:rsidRDefault="002B5D9A" w14:paraId="050590FD" w14:textId="77777777">
      <w:pPr>
        <w:pStyle w:val="Normalutanindragellerluft"/>
      </w:pPr>
      <w:r>
        <w:t xml:space="preserve"> </w:t>
      </w:r>
    </w:p>
    <w:p w:rsidR="002B5D9A" w:rsidP="002B5D9A" w:rsidRDefault="002B5D9A" w14:paraId="050590FE" w14:textId="1FF50F5D">
      <w:pPr>
        <w:pStyle w:val="Normalutanindragellerluft"/>
      </w:pPr>
      <w:r>
        <w:t>Den så kallade inriktningspropositionen innehåller även långtgående ambitioner såvitt avser Sveriges och Finlands bilaterala försvars- och säkerhetssamarbete. Enligt regeringen ska samarbetet med Finland omfatta även planering och förberedelser för hävdandet av respektive lands territoriella integritet och utövande av rätten till självförsvar enl</w:t>
      </w:r>
      <w:r w:rsidR="007606B5">
        <w:t>igt artikel 51 i FN-stadgan (s.</w:t>
      </w:r>
      <w:bookmarkStart w:name="_GoBack" w:id="1"/>
      <w:bookmarkEnd w:id="1"/>
      <w:r>
        <w:t xml:space="preserve"> 8 och 24).</w:t>
      </w:r>
    </w:p>
    <w:p w:rsidR="002B5D9A" w:rsidP="002B5D9A" w:rsidRDefault="002B5D9A" w14:paraId="050590FF" w14:textId="77777777">
      <w:pPr>
        <w:pStyle w:val="Normalutanindragellerluft"/>
      </w:pPr>
      <w:r>
        <w:t xml:space="preserve"> </w:t>
      </w:r>
    </w:p>
    <w:p w:rsidR="002B5D9A" w:rsidP="002B5D9A" w:rsidRDefault="002B5D9A" w14:paraId="05059100" w14:textId="77777777">
      <w:pPr>
        <w:pStyle w:val="Normalutanindragellerluft"/>
      </w:pPr>
      <w:r>
        <w:t xml:space="preserve">Även ett bilateralt nära samarbete med ett annat partnerland kommer med all sannolikhet att kräva ett icke oväsentligt lagstiftningsarbete. Allrahelst </w:t>
      </w:r>
      <w:r>
        <w:lastRenderedPageBreak/>
        <w:t>som regeringens ambitioner avseende Finland synes mera långtgående än med Nato.</w:t>
      </w:r>
    </w:p>
    <w:p w:rsidR="002B5D9A" w:rsidP="002B5D9A" w:rsidRDefault="002B5D9A" w14:paraId="05059101" w14:textId="77777777">
      <w:pPr>
        <w:pStyle w:val="Normalutanindragellerluft"/>
      </w:pPr>
      <w:r>
        <w:t xml:space="preserve"> </w:t>
      </w:r>
    </w:p>
    <w:p w:rsidR="002B5D9A" w:rsidP="002B5D9A" w:rsidRDefault="002B5D9A" w14:paraId="05059102" w14:textId="77777777">
      <w:pPr>
        <w:pStyle w:val="Normalutanindragellerluft"/>
      </w:pPr>
      <w:r>
        <w:t>HNS-avtalet är det mest beprövade och praktiska instrument som finns för samarbete på försvars- och säkerhetsområdet. Därtill är det författat på engelska, vilket torde underlätta när två länder med i grunden olika språk ska förhandla fram detaljerade och ofta känsliga delar i ett samarbetsavtal.</w:t>
      </w:r>
    </w:p>
    <w:p w:rsidR="002B5D9A" w:rsidP="002B5D9A" w:rsidRDefault="002B5D9A" w14:paraId="05059103" w14:textId="77777777">
      <w:pPr>
        <w:pStyle w:val="Normalutanindragellerluft"/>
      </w:pPr>
      <w:r>
        <w:t xml:space="preserve"> </w:t>
      </w:r>
    </w:p>
    <w:p w:rsidR="002B5D9A" w:rsidP="002B5D9A" w:rsidRDefault="002B5D9A" w14:paraId="05059104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23584A07E8C47618D628BBD4C5F6DB2"/>
        </w:placeholder>
        <w15:appearance w15:val="hidden"/>
      </w:sdtPr>
      <w:sdtEndPr/>
      <w:sdtContent>
        <w:p w:rsidRPr="00ED19F0" w:rsidR="00865E70" w:rsidP="00CF4379" w:rsidRDefault="007606B5" w14:paraId="050591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Allan Widman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0392" w:rsidRDefault="00680392" w14:paraId="05059109" w14:textId="77777777"/>
    <w:sectPr w:rsidR="0068039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5910B" w14:textId="77777777" w:rsidR="002B5D9A" w:rsidRDefault="002B5D9A" w:rsidP="000C1CAD">
      <w:pPr>
        <w:spacing w:line="240" w:lineRule="auto"/>
      </w:pPr>
      <w:r>
        <w:separator/>
      </w:r>
    </w:p>
  </w:endnote>
  <w:endnote w:type="continuationSeparator" w:id="0">
    <w:p w14:paraId="0505910C" w14:textId="77777777" w:rsidR="002B5D9A" w:rsidRDefault="002B5D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5911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606B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59117" w14:textId="77777777" w:rsidR="00327AF2" w:rsidRDefault="00327AF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201509251233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9109" w14:textId="77777777" w:rsidR="002B5D9A" w:rsidRDefault="002B5D9A" w:rsidP="000C1CAD">
      <w:pPr>
        <w:spacing w:line="240" w:lineRule="auto"/>
      </w:pPr>
      <w:r>
        <w:separator/>
      </w:r>
    </w:p>
  </w:footnote>
  <w:footnote w:type="continuationSeparator" w:id="0">
    <w:p w14:paraId="0505910A" w14:textId="77777777" w:rsidR="002B5D9A" w:rsidRDefault="002B5D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50591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606B5" w14:paraId="050591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:520</w:t>
        </w:r>
      </w:sdtContent>
    </w:sdt>
  </w:p>
  <w:p w:rsidR="00A42228" w:rsidP="00283E0F" w:rsidRDefault="007606B5" w14:paraId="0505911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Allan Widman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B5D9A" w14:paraId="05059115" w14:textId="77777777">
        <w:pPr>
          <w:pStyle w:val="FSHRub2"/>
        </w:pPr>
        <w:r>
          <w:t>Natosamarbete med Finland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50591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B5D9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5D9A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7AF2"/>
    <w:rsid w:val="00334938"/>
    <w:rsid w:val="00335FFF"/>
    <w:rsid w:val="00347F27"/>
    <w:rsid w:val="0035132E"/>
    <w:rsid w:val="00353F9D"/>
    <w:rsid w:val="00361414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7F6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22C6"/>
    <w:rsid w:val="004745FC"/>
    <w:rsid w:val="00476A7B"/>
    <w:rsid w:val="00476CDA"/>
    <w:rsid w:val="0048304E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392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BC7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06B5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71C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379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A77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0590F3"/>
  <w15:chartTrackingRefBased/>
  <w15:docId w15:val="{89DCC8C9-035D-4223-B404-7A911CEE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C7987B6C104FA68EF863D6DE344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5DD30-AC48-498C-86B2-594245E9A163}"/>
      </w:docPartPr>
      <w:docPartBody>
        <w:p w:rsidR="001138CB" w:rsidRDefault="001138CB">
          <w:pPr>
            <w:pStyle w:val="ECC7987B6C104FA68EF863D6DE34419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3584A07E8C47618D628BBD4C5F6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380AD-093F-4EAF-9295-7764AA6CA028}"/>
      </w:docPartPr>
      <w:docPartBody>
        <w:p w:rsidR="001138CB" w:rsidRDefault="001138CB">
          <w:pPr>
            <w:pStyle w:val="723584A07E8C47618D628BBD4C5F6DB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CB"/>
    <w:rsid w:val="001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C7987B6C104FA68EF863D6DE344197">
    <w:name w:val="ECC7987B6C104FA68EF863D6DE344197"/>
  </w:style>
  <w:style w:type="paragraph" w:customStyle="1" w:styleId="DEA9C0D682A644CC85F459416268534F">
    <w:name w:val="DEA9C0D682A644CC85F459416268534F"/>
  </w:style>
  <w:style w:type="paragraph" w:customStyle="1" w:styleId="723584A07E8C47618D628BBD4C5F6DB2">
    <w:name w:val="723584A07E8C47618D628BBD4C5F6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3605</RubrikLookup>
    <MotionGuid xmlns="00d11361-0b92-4bae-a181-288d6a55b763">06d14323-63d0-431f-8ba3-e6f9887045ae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9FE2-E039-4485-BA3F-815A9DF3BF5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E9E185D-D0BF-448B-963F-549F589583CF}"/>
</file>

<file path=customXml/itemProps4.xml><?xml version="1.0" encoding="utf-8"?>
<ds:datastoreItem xmlns:ds="http://schemas.openxmlformats.org/officeDocument/2006/customXml" ds:itemID="{0611B54D-30E7-4213-961E-4D6BC89A8B23}"/>
</file>

<file path=customXml/itemProps5.xml><?xml version="1.0" encoding="utf-8"?>
<ds:datastoreItem xmlns:ds="http://schemas.openxmlformats.org/officeDocument/2006/customXml" ds:itemID="{0B1B3FB6-FDFF-46D7-9293-A09A39A3AF2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323</Words>
  <Characters>2064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Natosamarbete med Finland</vt:lpstr>
      <vt:lpstr/>
    </vt:vector>
  </TitlesOfParts>
  <Company>Sveriges riksdag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 Natosamarbete med Finland</dc:title>
  <dc:subject/>
  <dc:creator>Kajsa Dovstad</dc:creator>
  <cp:keywords/>
  <dc:description/>
  <cp:lastModifiedBy>Kerstin Carlqvist</cp:lastModifiedBy>
  <cp:revision>8</cp:revision>
  <cp:lastPrinted>2015-10-01T13:41:00Z</cp:lastPrinted>
  <dcterms:created xsi:type="dcterms:W3CDTF">2015-09-25T10:33:00Z</dcterms:created>
  <dcterms:modified xsi:type="dcterms:W3CDTF">2016-04-14T13:54:00Z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*T9FA52BA6731F*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https://filur.riksdagen.se/drop/DropOffLibrary/T9FA52BA6731F.docx</vt:lpwstr>
  </property>
  <property fmtid="{D5CDD505-2E9C-101B-9397-08002B2CF9AE}" pid="11" name="RevisionsOn">
    <vt:lpwstr>1</vt:lpwstr>
  </property>
</Properties>
</file>