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F6E" w:rsidRPr="00FB6FC5" w:rsidRDefault="004C4F6E">
      <w:pPr>
        <w:pStyle w:val="Hemstlrubrik"/>
      </w:pPr>
      <w:r w:rsidRPr="00FB6FC5">
        <w:t>Förslag till riksdagsbeslut</w:t>
      </w:r>
    </w:p>
    <w:p w:rsidR="004C4F6E" w:rsidRPr="00FB6FC5" w:rsidRDefault="004C4F6E">
      <w:pPr>
        <w:pStyle w:val="Hemstlatt"/>
        <w:ind w:left="0"/>
      </w:pPr>
      <w:r w:rsidRPr="00FB6FC5">
        <w:t>Riksdagen tillkännager för regeringen som sin mening vad som anförs i motionen om översyn av lagar som reglerar ellednin</w:t>
      </w:r>
      <w:r w:rsidRPr="00FB6FC5">
        <w:t>g</w:t>
      </w:r>
      <w:r w:rsidRPr="00FB6FC5">
        <w:t>ar.</w:t>
      </w:r>
    </w:p>
    <w:p w:rsidR="004C4F6E" w:rsidRPr="00FB6FC5" w:rsidRDefault="004C4F6E">
      <w:pPr>
        <w:pStyle w:val="Rubrik1"/>
      </w:pPr>
      <w:r w:rsidRPr="00FB6FC5">
        <w:t>Motivering</w:t>
      </w:r>
    </w:p>
    <w:p w:rsidR="004C4F6E" w:rsidRPr="00FB6FC5" w:rsidRDefault="004C4F6E">
      <w:pPr>
        <w:rPr>
          <w:color w:val="000000"/>
        </w:rPr>
      </w:pPr>
      <w:r w:rsidRPr="00FB6FC5">
        <w:rPr>
          <w:color w:val="000000"/>
        </w:rPr>
        <w:t>Stormarna Gudrun och Per har i södra Sverige aktualiserat det regelverk som omger dragningen och skötseln av elledningar genom skogspartier. Ledning</w:t>
      </w:r>
      <w:r w:rsidRPr="00FB6FC5">
        <w:rPr>
          <w:color w:val="000000"/>
        </w:rPr>
        <w:t>s</w:t>
      </w:r>
      <w:r w:rsidRPr="00FB6FC5">
        <w:rPr>
          <w:color w:val="000000"/>
        </w:rPr>
        <w:t>rättslagen och elledningslagen innehåller bestämmelser som kan vara till hinder för den enskilde skogsbrukaren. Det kan gälla intrång med elledningar, huggning av skog utanför ledningsgator osv. Ny teknik och miljöskäl gör att det är angeläget med en översyn av lagar som reglerar elledningar.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6FC5">
        <w:trPr>
          <w:cantSplit/>
        </w:trPr>
        <w:tc>
          <w:tcPr>
            <w:tcW w:w="3046" w:type="dxa"/>
          </w:tcPr>
          <w:p w:rsidR="004C4F6E" w:rsidRPr="00FB6FC5" w:rsidRDefault="004C4F6E">
            <w:pPr>
              <w:pStyle w:val="UnderskriftDatum"/>
              <w:spacing w:before="240"/>
            </w:pPr>
            <w:r w:rsidRPr="00FB6FC5">
              <w:t>Stockholm den 1 oktober 2007</w:t>
            </w:r>
          </w:p>
        </w:tc>
        <w:tc>
          <w:tcPr>
            <w:tcW w:w="3047" w:type="dxa"/>
          </w:tcPr>
          <w:p w:rsidR="004C4F6E" w:rsidRPr="00FB6FC5" w:rsidRDefault="004C4F6E">
            <w:pPr>
              <w:pStyle w:val="Underskrifter"/>
              <w:spacing w:before="240"/>
            </w:pPr>
          </w:p>
        </w:tc>
      </w:tr>
      <w:tr w:rsidR="00000000" w:rsidRPr="00FB6FC5">
        <w:trPr>
          <w:cantSplit/>
        </w:trPr>
        <w:tc>
          <w:tcPr>
            <w:tcW w:w="3046" w:type="dxa"/>
          </w:tcPr>
          <w:p w:rsidR="004C4F6E" w:rsidRPr="00FB6FC5" w:rsidRDefault="004C4F6E">
            <w:pPr>
              <w:pStyle w:val="Underskrifter"/>
            </w:pPr>
            <w:r w:rsidRPr="00FB6FC5">
              <w:t>Lars-Ivar Ericson (c)</w:t>
            </w:r>
          </w:p>
        </w:tc>
        <w:tc>
          <w:tcPr>
            <w:tcW w:w="3046" w:type="dxa"/>
          </w:tcPr>
          <w:p w:rsidR="004C4F6E" w:rsidRPr="00FB6FC5" w:rsidRDefault="004C4F6E">
            <w:pPr>
              <w:pStyle w:val="Underskrifter"/>
            </w:pPr>
          </w:p>
        </w:tc>
      </w:tr>
    </w:tbl>
    <w:p w:rsidR="004C4F6E" w:rsidRPr="00FB6FC5" w:rsidRDefault="004C4F6E">
      <w:pPr>
        <w:pStyle w:val="Normaltindrag"/>
      </w:pPr>
    </w:p>
    <w:sectPr w:rsidR="004C4F6E" w:rsidRPr="00FB6F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4F6E" w:rsidRPr="00FB6FC5" w:rsidRDefault="004C4F6E">
      <w:r w:rsidRPr="00FB6FC5">
        <w:separator/>
      </w:r>
    </w:p>
  </w:endnote>
  <w:endnote w:type="continuationSeparator" w:id="0">
    <w:p w:rsidR="004C4F6E" w:rsidRPr="00FB6FC5" w:rsidRDefault="004C4F6E">
      <w:r w:rsidRPr="00FB6F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6E" w:rsidRPr="00FB6FC5" w:rsidRDefault="00FB6FC5">
    <w:pPr>
      <w:pStyle w:val="Sidfot"/>
    </w:pPr>
    <w:r w:rsidRPr="00FB6F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62512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6E" w:rsidRDefault="004C4F6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4F6E" w:rsidRDefault="004C4F6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6E" w:rsidRPr="00FB6FC5" w:rsidRDefault="00FB6FC5">
    <w:pPr>
      <w:pStyle w:val="Sidfot"/>
    </w:pPr>
    <w:r w:rsidRPr="00FB6F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0953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6E" w:rsidRDefault="004C4F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4F6E" w:rsidRDefault="004C4F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6E" w:rsidRPr="00FB6FC5" w:rsidRDefault="00FB6FC5">
    <w:pPr>
      <w:pStyle w:val="Sidfot"/>
    </w:pPr>
    <w:r w:rsidRPr="00FB6F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414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6E" w:rsidRDefault="004C4F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4F6E" w:rsidRDefault="004C4F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4F6E" w:rsidRPr="00FB6FC5" w:rsidRDefault="004C4F6E">
      <w:r w:rsidRPr="00FB6FC5">
        <w:separator/>
      </w:r>
    </w:p>
  </w:footnote>
  <w:footnote w:type="continuationSeparator" w:id="0">
    <w:p w:rsidR="004C4F6E" w:rsidRPr="00FB6FC5" w:rsidRDefault="004C4F6E">
      <w:r w:rsidRPr="00FB6F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6E" w:rsidRPr="00FB6FC5" w:rsidRDefault="00FB6FC5">
    <w:pPr>
      <w:pStyle w:val="Sidhuvud"/>
    </w:pPr>
    <w:r w:rsidRPr="00FB6F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3798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6E" w:rsidRDefault="004C4F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4F6E" w:rsidRDefault="004C4F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6E" w:rsidRPr="00FB6FC5" w:rsidRDefault="00FB6FC5">
    <w:pPr>
      <w:pStyle w:val="Sidhuvud"/>
    </w:pPr>
    <w:r w:rsidRPr="00FB6F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4879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6E" w:rsidRDefault="004C4F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4F6E" w:rsidRDefault="004C4F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F6E" w:rsidRPr="00FB6FC5" w:rsidRDefault="004C4F6E">
    <w:pPr>
      <w:pStyle w:val="FSHNormal"/>
      <w:tabs>
        <w:tab w:val="right" w:pos="5840"/>
      </w:tabs>
    </w:pPr>
    <w:r w:rsidRPr="00FB6FC5">
      <w:br/>
    </w:r>
    <w:r w:rsidRPr="00FB6FC5">
      <w:fldChar w:fldCharType="begin" w:fldLock="1"/>
    </w:r>
    <w:r w:rsidRPr="00FB6FC5">
      <w:instrText xml:space="preserve"> DOCPROPERTY</w:instrText>
    </w:r>
    <w:r w:rsidRPr="00FB6FC5">
      <w:rPr>
        <w:sz w:val="18"/>
      </w:rPr>
      <w:instrText xml:space="preserve"> "YearUser" *\charformat </w:instrText>
    </w:r>
    <w:r w:rsidRPr="00FB6FC5">
      <w:fldChar w:fldCharType="separate"/>
    </w:r>
    <w:r w:rsidRPr="00FB6FC5">
      <w:t>2007/08</w:t>
    </w:r>
    <w:r w:rsidRPr="00FB6FC5">
      <w:fldChar w:fldCharType="end"/>
    </w:r>
    <w:r w:rsidRPr="00FB6FC5">
      <w:t xml:space="preserve"> </w:t>
    </w:r>
    <w:r w:rsidRPr="00FB6FC5">
      <w:tab/>
      <w:t xml:space="preserve">mnr: </w:t>
    </w:r>
    <w:r w:rsidRPr="00FB6FC5">
      <w:fldChar w:fldCharType="begin" w:fldLock="1"/>
    </w:r>
    <w:r w:rsidRPr="00FB6FC5">
      <w:instrText xml:space="preserve"> DOCPROPERTY</w:instrText>
    </w:r>
    <w:r w:rsidRPr="00FB6FC5">
      <w:rPr>
        <w:sz w:val="18"/>
      </w:rPr>
      <w:instrText xml:space="preserve"> "Motionsnummer" *\charformat </w:instrText>
    </w:r>
    <w:r w:rsidRPr="00FB6FC5">
      <w:fldChar w:fldCharType="separate"/>
    </w:r>
    <w:r w:rsidRPr="00FB6FC5">
      <w:t>C239</w:t>
    </w:r>
    <w:r w:rsidRPr="00FB6FC5">
      <w:fldChar w:fldCharType="end"/>
    </w:r>
    <w:r w:rsidRPr="00FB6FC5">
      <w:br/>
    </w:r>
    <w:r w:rsidRPr="00FB6FC5">
      <w:fldChar w:fldCharType="begin" w:fldLock="1"/>
    </w:r>
    <w:r w:rsidRPr="00FB6FC5">
      <w:instrText xml:space="preserve"> DOCPROPERTY</w:instrText>
    </w:r>
    <w:r w:rsidRPr="00FB6FC5">
      <w:rPr>
        <w:sz w:val="18"/>
      </w:rPr>
      <w:instrText xml:space="preserve"> "Samling" *\charformat </w:instrText>
    </w:r>
    <w:r w:rsidRPr="00FB6FC5">
      <w:fldChar w:fldCharType="end"/>
    </w:r>
    <w:r w:rsidRPr="00FB6FC5">
      <w:tab/>
      <w:t xml:space="preserve">pnr: </w:t>
    </w:r>
    <w:r w:rsidRPr="00FB6FC5">
      <w:fldChar w:fldCharType="begin" w:fldLock="1"/>
    </w:r>
    <w:r w:rsidRPr="00FB6FC5">
      <w:instrText xml:space="preserve"> DOCPROPERTY</w:instrText>
    </w:r>
    <w:r w:rsidRPr="00FB6FC5">
      <w:rPr>
        <w:sz w:val="18"/>
      </w:rPr>
      <w:instrText xml:space="preserve"> "Partinummer" *\charformat </w:instrText>
    </w:r>
    <w:r w:rsidRPr="00FB6FC5">
      <w:fldChar w:fldCharType="separate"/>
    </w:r>
    <w:r w:rsidRPr="00FB6FC5">
      <w:t>c445</w:t>
    </w:r>
    <w:r w:rsidRPr="00FB6FC5">
      <w:fldChar w:fldCharType="end"/>
    </w:r>
  </w:p>
  <w:p w:rsidR="004C4F6E" w:rsidRPr="00FB6FC5" w:rsidRDefault="004C4F6E">
    <w:pPr>
      <w:pStyle w:val="FSHRub1"/>
    </w:pPr>
    <w:r w:rsidRPr="00FB6FC5">
      <w:t>Motion till riksdagen</w:t>
    </w:r>
    <w:r w:rsidRPr="00FB6FC5">
      <w:br/>
    </w:r>
    <w:r w:rsidRPr="00FB6FC5">
      <w:fldChar w:fldCharType="begin" w:fldLock="1"/>
    </w:r>
    <w:r w:rsidRPr="00FB6FC5">
      <w:instrText xml:space="preserve"> DOCPROPERTY "YearUser" *\charformat </w:instrText>
    </w:r>
    <w:r w:rsidRPr="00FB6FC5">
      <w:fldChar w:fldCharType="separate"/>
    </w:r>
    <w:r w:rsidRPr="00FB6FC5">
      <w:t>2007/08</w:t>
    </w:r>
    <w:r w:rsidRPr="00FB6FC5">
      <w:fldChar w:fldCharType="end"/>
    </w:r>
    <w:r w:rsidRPr="00FB6FC5">
      <w:t>:</w:t>
    </w:r>
    <w:r w:rsidRPr="00FB6FC5">
      <w:fldChar w:fldCharType="begin" w:fldLock="1"/>
    </w:r>
    <w:r w:rsidRPr="00FB6FC5">
      <w:instrText xml:space="preserve"> DOCPROPERTY "Motionsnummer" *\charformat </w:instrText>
    </w:r>
    <w:r w:rsidRPr="00FB6FC5">
      <w:fldChar w:fldCharType="separate"/>
    </w:r>
    <w:r w:rsidRPr="00FB6FC5">
      <w:t>C239</w:t>
    </w:r>
    <w:r w:rsidRPr="00FB6FC5">
      <w:fldChar w:fldCharType="end"/>
    </w:r>
  </w:p>
  <w:p w:rsidR="004C4F6E" w:rsidRPr="00FB6FC5" w:rsidRDefault="004C4F6E">
    <w:pPr>
      <w:pStyle w:val="FSHNormalS5"/>
    </w:pPr>
    <w:r w:rsidRPr="00FB6FC5">
      <w:fldChar w:fldCharType="begin" w:fldLock="1"/>
    </w:r>
    <w:r w:rsidRPr="00FB6FC5">
      <w:instrText xml:space="preserve"> DOCPROPERTY "MotionarText" *\charformat </w:instrText>
    </w:r>
    <w:r w:rsidRPr="00FB6FC5">
      <w:fldChar w:fldCharType="separate"/>
    </w:r>
    <w:r w:rsidRPr="00FB6FC5">
      <w:t>av Lars-Ivar Ericson (c)</w:t>
    </w:r>
    <w:r w:rsidRPr="00FB6FC5">
      <w:fldChar w:fldCharType="end"/>
    </w:r>
    <w:r w:rsidRPr="00FB6FC5">
      <w:br/>
    </w:r>
    <w:r w:rsidRPr="00FB6FC5">
      <w:fldChar w:fldCharType="begin" w:fldLock="1"/>
    </w:r>
    <w:r w:rsidRPr="00FB6FC5">
      <w:instrText xml:space="preserve"> DOCPROPERTY "SvarFrasKort" *\charformat </w:instrText>
    </w:r>
    <w:r w:rsidRPr="00FB6FC5">
      <w:fldChar w:fldCharType="end"/>
    </w:r>
  </w:p>
  <w:p w:rsidR="004C4F6E" w:rsidRPr="00FB6FC5" w:rsidRDefault="004C4F6E">
    <w:pPr>
      <w:pStyle w:val="FSHTitel"/>
    </w:pPr>
    <w:r w:rsidRPr="00FB6FC5">
      <w:fldChar w:fldCharType="begin" w:fldLock="1"/>
    </w:r>
    <w:r w:rsidRPr="00FB6FC5">
      <w:instrText xml:space="preserve"> DOCPROPERTY</w:instrText>
    </w:r>
    <w:r w:rsidRPr="00FB6FC5">
      <w:rPr>
        <w:sz w:val="18"/>
      </w:rPr>
      <w:instrText xml:space="preserve"> "RubrikSvar" *\charformat </w:instrText>
    </w:r>
    <w:r w:rsidRPr="00FB6FC5">
      <w:fldChar w:fldCharType="separate"/>
    </w:r>
    <w:r w:rsidRPr="00FB6FC5">
      <w:t>Översyn av lagar som reglerar elledningar</w:t>
    </w:r>
    <w:r w:rsidRPr="00FB6FC5">
      <w:fldChar w:fldCharType="end"/>
    </w:r>
  </w:p>
  <w:p w:rsidR="004C4F6E" w:rsidRPr="00FB6FC5" w:rsidRDefault="004C4F6E">
    <w:pPr>
      <w:pStyle w:val="Normal00"/>
    </w:pPr>
  </w:p>
  <w:p w:rsidR="004C4F6E" w:rsidRPr="00FB6FC5" w:rsidRDefault="004C4F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494003">
    <w:abstractNumId w:val="8"/>
  </w:num>
  <w:num w:numId="2" w16cid:durableId="1696924774">
    <w:abstractNumId w:val="9"/>
  </w:num>
  <w:num w:numId="3" w16cid:durableId="1985425685">
    <w:abstractNumId w:val="8"/>
  </w:num>
  <w:num w:numId="4" w16cid:durableId="837816381">
    <w:abstractNumId w:val="9"/>
  </w:num>
  <w:num w:numId="5" w16cid:durableId="879245432">
    <w:abstractNumId w:val="13"/>
  </w:num>
  <w:num w:numId="6" w16cid:durableId="405155746">
    <w:abstractNumId w:val="10"/>
  </w:num>
  <w:num w:numId="7" w16cid:durableId="288779440">
    <w:abstractNumId w:val="11"/>
  </w:num>
  <w:num w:numId="8" w16cid:durableId="1719888774">
    <w:abstractNumId w:val="12"/>
  </w:num>
  <w:num w:numId="9" w16cid:durableId="842167951">
    <w:abstractNumId w:val="8"/>
  </w:num>
  <w:num w:numId="10" w16cid:durableId="459878565">
    <w:abstractNumId w:val="3"/>
  </w:num>
  <w:num w:numId="11" w16cid:durableId="1536581717">
    <w:abstractNumId w:val="2"/>
  </w:num>
  <w:num w:numId="12" w16cid:durableId="1833443300">
    <w:abstractNumId w:val="1"/>
  </w:num>
  <w:num w:numId="13" w16cid:durableId="682048015">
    <w:abstractNumId w:val="0"/>
  </w:num>
  <w:num w:numId="14" w16cid:durableId="79447860">
    <w:abstractNumId w:val="9"/>
  </w:num>
  <w:num w:numId="15" w16cid:durableId="1306623301">
    <w:abstractNumId w:val="7"/>
  </w:num>
  <w:num w:numId="16" w16cid:durableId="483815358">
    <w:abstractNumId w:val="6"/>
  </w:num>
  <w:num w:numId="17" w16cid:durableId="666372134">
    <w:abstractNumId w:val="5"/>
  </w:num>
  <w:num w:numId="18" w16cid:durableId="1121846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3FC1FF-E0A8-4600-9E51-B2117B90B0AF}"/>
  </w:docVars>
  <w:rsids>
    <w:rsidRoot w:val="00693F05"/>
    <w:rsid w:val="004C4F6E"/>
    <w:rsid w:val="00693F05"/>
    <w:rsid w:val="00FB6F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0E3967-2BA6-43BE-B1DD-02AC5F1E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569</Characters>
  <Application>Microsoft Office Word</Application>
  <DocSecurity>4</DocSecurity>
  <Lines>14</Lines>
  <Paragraphs>6</Paragraphs>
  <ScaleCrop>false</ScaleCrop>
  <HeadingPairs>
    <vt:vector size="2" baseType="variant">
      <vt:variant>
        <vt:lpstr>Rubrik</vt:lpstr>
      </vt:variant>
      <vt:variant>
        <vt:i4>1</vt:i4>
      </vt:variant>
    </vt:vector>
  </HeadingPairs>
  <TitlesOfParts>
    <vt:vector size="1" baseType="lpstr">
      <vt:lpstr>c445</vt:lpstr>
    </vt:vector>
  </TitlesOfParts>
  <Company>Riksdagen</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c445</dc:title>
  <dc:subject>c445</dc:subject>
  <dc:creator>Riksdagen</dc:creator>
  <cp:keywords>Riksdagen</cp:keywords>
  <dc:description>TKG-ktrl, MSMQ4mb, PersReg-Distribution mm</dc:description>
  <cp:lastModifiedBy>Lars Brink</cp:lastModifiedBy>
  <cp:revision>2</cp:revision>
  <cp:lastPrinted>2007-10-28T08:13:00Z</cp:lastPrinted>
  <dcterms:created xsi:type="dcterms:W3CDTF">2025-12-17T04:46:00Z</dcterms:created>
  <dcterms:modified xsi:type="dcterms:W3CDTF">2025-12-17T04:46:00Z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lagar som reglerar elledningar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lagar som reglerar elledningar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Lars-Ivar Ericson (c)</vt:lpwstr>
  </property>
  <property fmtid="{D5CDD505-2E9C-101B-9397-08002B2CF9AE}" pid="26" name="MotionarLista">
    <vt:lpwstr>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20072008000000000099000004450069</vt:lpwstr>
  </property>
  <property fmtid="{D5CDD505-2E9C-101B-9397-08002B2CF9AE}" pid="47" name="datum">
    <vt:lpwstr>071001</vt:lpwstr>
  </property>
  <property fmtid="{D5CDD505-2E9C-101B-9397-08002B2CF9AE}" pid="48" name="avsändar-e-post">
    <vt:lpwstr>cathrin.lindqwist@riksdagen.se</vt:lpwstr>
  </property>
  <property fmtid="{D5CDD505-2E9C-101B-9397-08002B2CF9AE}" pid="49" name="id">
    <vt:lpwstr>20072008000000000099000004450069</vt:lpwstr>
  </property>
  <property fmtid="{D5CDD505-2E9C-101B-9397-08002B2CF9AE}" pid="50" name="nummer">
    <vt:lpwstr>239</vt:lpwstr>
  </property>
  <property fmtid="{D5CDD505-2E9C-101B-9397-08002B2CF9AE}" pid="51" name="utskottsbeteckning">
    <vt:lpwstr>C</vt:lpwstr>
  </property>
  <property fmtid="{D5CDD505-2E9C-101B-9397-08002B2CF9AE}" pid="52" name="GlobalUID">
    <vt:lpwstr>{21C9C2F7-23E0-4FCD-836B-A850FE893B0D}</vt:lpwstr>
  </property>
  <property fmtid="{D5CDD505-2E9C-101B-9397-08002B2CF9AE}" pid="53" name="Överföringar">
    <vt:i4>0</vt:i4>
  </property>
  <property fmtid="{D5CDD505-2E9C-101B-9397-08002B2CF9AE}" pid="54" name="Checksum">
    <vt:lpwstr>*1018983368948*</vt:lpwstr>
  </property>
  <property fmtid="{D5CDD505-2E9C-101B-9397-08002B2CF9AE}" pid="55" name="skuggnummer">
    <vt:lpwstr>486</vt:lpwstr>
  </property>
  <property fmtid="{D5CDD505-2E9C-101B-9397-08002B2CF9AE}" pid="56" name="urixVersion">
    <vt:lpwstr>3.2.0.8</vt:lpwstr>
  </property>
  <property fmtid="{D5CDD505-2E9C-101B-9397-08002B2CF9AE}" pid="57" name="urixOrigin">
    <vt:lpwstr>071028 09:13:39.919</vt:lpwstr>
  </property>
  <property fmtid="{D5CDD505-2E9C-101B-9397-08002B2CF9AE}" pid="58" name="urixGuid">
    <vt:lpwstr>{DF5A0110-BDC8-498F-8C48-60B85A5174CA}</vt:lpwstr>
  </property>
</Properties>
</file>