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ECBDA46" w14:textId="77777777">
      <w:pPr>
        <w:pStyle w:val="Normalutanindragellerluft"/>
      </w:pPr>
    </w:p>
    <w:sdt>
      <w:sdtPr>
        <w:alias w:val="CC_Boilerplate_4"/>
        <w:tag w:val="CC_Boilerplate_4"/>
        <w:id w:val="-1644581176"/>
        <w:lock w:val="sdtLocked"/>
        <w:placeholder>
          <w:docPart w:val="99E2672DA07348D1A10A50C69DC2109F"/>
        </w:placeholder>
        <w15:appearance w15:val="hidden"/>
        <w:text/>
      </w:sdtPr>
      <w:sdtEndPr/>
      <w:sdtContent>
        <w:p w:rsidR="00AF30DD" w:rsidP="00CC4C93" w:rsidRDefault="00AF30DD" w14:paraId="0ECBDA47" w14:textId="77777777">
          <w:pPr>
            <w:pStyle w:val="Rubrik1"/>
          </w:pPr>
          <w:r>
            <w:t>Förslag till riksdagsbeslut</w:t>
          </w:r>
        </w:p>
      </w:sdtContent>
    </w:sdt>
    <w:sdt>
      <w:sdtPr>
        <w:alias w:val="Förslag 1"/>
        <w:tag w:val="d76f03ca-fe09-40b1-a293-6d4c48d7711f"/>
        <w:id w:val="811296598"/>
        <w:lock w:val="sdtLocked"/>
      </w:sdtPr>
      <w:sdtEndPr/>
      <w:sdtContent>
        <w:p w:rsidR="003B5BF5" w:rsidRDefault="000713BC" w14:paraId="0ECBDA48" w14:textId="5CFA258B">
          <w:pPr>
            <w:pStyle w:val="Frslagstext"/>
          </w:pPr>
          <w:r>
            <w:t>Riksdagen tillkännager för regeringen som sin mening vad som anförs i motionen om modellen Vita jobb vid offentliga upphandlingar.</w:t>
          </w:r>
        </w:p>
      </w:sdtContent>
    </w:sdt>
    <w:p w:rsidR="00AF30DD" w:rsidP="00AF30DD" w:rsidRDefault="000156D9" w14:paraId="0ECBDA49" w14:textId="77777777">
      <w:pPr>
        <w:pStyle w:val="Rubrik1"/>
      </w:pPr>
      <w:bookmarkStart w:name="MotionsStart" w:id="0"/>
      <w:bookmarkEnd w:id="0"/>
      <w:r>
        <w:t>Motivering</w:t>
      </w:r>
    </w:p>
    <w:p w:rsidR="00411D11" w:rsidP="00411D11" w:rsidRDefault="0038177E" w14:paraId="0ECBDA4A" w14:textId="2FCD8638">
      <w:pPr>
        <w:pStyle w:val="Normalutanindragellerluft"/>
      </w:pPr>
      <w:r>
        <w:t>Vita j</w:t>
      </w:r>
      <w:r w:rsidR="00411D11">
        <w:t>obb är en modell och ett verktyg som kan användas vid offentliga upphandlingar för att säkerställa schysta sociala villkor oc</w:t>
      </w:r>
      <w:r>
        <w:t>h regler mot svartarbete. Vita j</w:t>
      </w:r>
      <w:r w:rsidR="00411D11">
        <w:t>obb följer svensk lagstiftning och EU-rättens krav. Grunden är särskilda villkor i upphandlingslagstiftningen.</w:t>
      </w:r>
    </w:p>
    <w:p w:rsidR="00411D11" w:rsidP="00411D11" w:rsidRDefault="0038177E" w14:paraId="0ECBDA4B" w14:textId="52DC2BD4">
      <w:pPr>
        <w:pStyle w:val="Normalutanindragellerluft"/>
      </w:pPr>
      <w:r>
        <w:t>Vita j</w:t>
      </w:r>
      <w:r w:rsidR="00411D11">
        <w:t>obb föreskriver enligt upphandlingsavtalet:</w:t>
      </w:r>
    </w:p>
    <w:p w:rsidR="00411D11" w:rsidP="00411D11" w:rsidRDefault="00411D11" w14:paraId="0ECBDA4C" w14:textId="77777777">
      <w:pPr>
        <w:pStyle w:val="Normalutanindragellerluft"/>
      </w:pPr>
      <w:r>
        <w:t>En skyldighet för leverantörer att till alla anställda i upphandlingen ge sociala villkor lägst enligt branschens krav och arbetsrättsliga lagstiftning.</w:t>
      </w:r>
    </w:p>
    <w:p w:rsidR="00411D11" w:rsidP="00411D11" w:rsidRDefault="00411D11" w14:paraId="0ECBDA4D" w14:textId="77777777">
      <w:pPr>
        <w:pStyle w:val="Normalutanindragellerluft"/>
      </w:pPr>
      <w:r>
        <w:t>Att svartarbete vid leveransen av tjänster är förbjudet.</w:t>
      </w:r>
    </w:p>
    <w:p w:rsidR="00411D11" w:rsidP="00411D11" w:rsidRDefault="00411D11" w14:paraId="0ECBDA4E" w14:textId="77777777">
      <w:pPr>
        <w:pStyle w:val="Normalutanindragellerluft"/>
      </w:pPr>
      <w:r>
        <w:t>Att leverantören ansvarar för dessa förpliktelser i alla underleverantörsled.</w:t>
      </w:r>
    </w:p>
    <w:p w:rsidR="00411D11" w:rsidP="00411D11" w:rsidRDefault="00411D11" w14:paraId="0ECBDA4F" w14:textId="77777777">
      <w:pPr>
        <w:pStyle w:val="Normalutanindragellerluft"/>
      </w:pPr>
      <w:r>
        <w:t>Att överträdelser kan medföra hävning av hela avtalet och skadestånd.</w:t>
      </w:r>
    </w:p>
    <w:p w:rsidR="00411D11" w:rsidP="00411D11" w:rsidRDefault="00411D11" w14:paraId="0ECBDA50" w14:textId="77777777">
      <w:pPr>
        <w:pStyle w:val="Normalutanindragellerluft"/>
      </w:pPr>
      <w:r>
        <w:t>Ur konkurrenssynpunkt är den offentlige upphandlaren skyldig att kontrollera uppställda krav.</w:t>
      </w:r>
    </w:p>
    <w:p w:rsidR="00411D11" w:rsidP="00411D11" w:rsidRDefault="00411D11" w14:paraId="0ECBDA51" w14:textId="77777777">
      <w:pPr>
        <w:pStyle w:val="Normalutanindragellerluft"/>
      </w:pPr>
      <w:r>
        <w:t>För denna kontroll kan exempelvis berörda fackförbund anlitas som kontrollanter för dessa villkor. Kontrollen sker som upphandlarens konsult enligt gällande tystnadsplikts- och sekretesslagstiftning.</w:t>
      </w:r>
    </w:p>
    <w:p w:rsidR="00AF30DD" w:rsidP="00411D11" w:rsidRDefault="0038177E" w14:paraId="0ECBDA52" w14:textId="4BE0B04C">
      <w:pPr>
        <w:pStyle w:val="Normalutanindragellerluft"/>
      </w:pPr>
      <w:r>
        <w:t>Att ställa krav på Vita j</w:t>
      </w:r>
      <w:bookmarkStart w:name="_GoBack" w:id="1"/>
      <w:bookmarkEnd w:id="1"/>
      <w:r w:rsidR="00411D11">
        <w:t>obb vid varje offentlig upphandling gör att seriösa företag kan konkurrera på lika villkor. Då den offentliga sektorn gör stora upphandlingar varje år och blir då ett styrinstrument och vägledande för hela näringslivet.</w:t>
      </w:r>
    </w:p>
    <w:sdt>
      <w:sdtPr>
        <w:alias w:val="CC_Underskrifter"/>
        <w:tag w:val="CC_Underskrifter"/>
        <w:id w:val="583496634"/>
        <w:lock w:val="sdtContentLocked"/>
        <w:placeholder>
          <w:docPart w:val="2E3CE7AB712E4AD7A97B6DC7C7ED332E"/>
        </w:placeholder>
        <w15:appearance w15:val="hidden"/>
      </w:sdtPr>
      <w:sdtEndPr/>
      <w:sdtContent>
        <w:p w:rsidRPr="009E153C" w:rsidR="00865E70" w:rsidP="00A34E47" w:rsidRDefault="00A34E47" w14:paraId="0ECBDA5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Phia Andersson (S)</w:t>
            </w:r>
          </w:p>
        </w:tc>
        <w:tc>
          <w:tcPr>
            <w:tcW w:w="50" w:type="pct"/>
            <w:vAlign w:val="bottom"/>
          </w:tcPr>
          <w:p>
            <w:pPr>
              <w:pStyle w:val="Underskrifter"/>
            </w:pPr>
            <w:r>
              <w:t> </w:t>
            </w:r>
          </w:p>
        </w:tc>
      </w:tr>
      <w:tr>
        <w:trPr>
          <w:cantSplit/>
        </w:trPr>
        <w:tc>
          <w:tcPr>
            <w:tcW w:w="50" w:type="pct"/>
            <w:vAlign w:val="bottom"/>
          </w:tcPr>
          <w:p>
            <w:pPr>
              <w:pStyle w:val="Underskrifter"/>
            </w:pPr>
            <w:r>
              <w:t>Ann-Christin Ahlberg (S)</w:t>
            </w:r>
          </w:p>
        </w:tc>
        <w:tc>
          <w:tcPr>
            <w:tcW w:w="50" w:type="pct"/>
            <w:vAlign w:val="bottom"/>
          </w:tcPr>
          <w:p>
            <w:pPr>
              <w:pStyle w:val="Underskrifter"/>
            </w:pPr>
            <w:r>
              <w:t>Petter Löberg (S)</w:t>
            </w:r>
          </w:p>
        </w:tc>
      </w:tr>
    </w:tbl>
    <w:p w:rsidR="007959DE" w:rsidRDefault="007959DE" w14:paraId="0ECBDA5A" w14:textId="77777777"/>
    <w:sectPr w:rsidR="007959D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BDA5C" w14:textId="77777777" w:rsidR="00411D11" w:rsidRDefault="00411D11" w:rsidP="000C1CAD">
      <w:pPr>
        <w:spacing w:line="240" w:lineRule="auto"/>
      </w:pPr>
      <w:r>
        <w:separator/>
      </w:r>
    </w:p>
  </w:endnote>
  <w:endnote w:type="continuationSeparator" w:id="0">
    <w:p w14:paraId="0ECBDA5D" w14:textId="77777777" w:rsidR="00411D11" w:rsidRDefault="00411D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BDA6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8177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BDA68" w14:textId="77777777" w:rsidR="003E64EE" w:rsidRDefault="003E64EE">
    <w:pPr>
      <w:pStyle w:val="Sidfot"/>
    </w:pPr>
    <w:r>
      <w:fldChar w:fldCharType="begin"/>
    </w:r>
    <w:r>
      <w:instrText xml:space="preserve"> PRINTDATE  \@ "yyyy-MM-dd HH:mm"  \* MERGEFORMAT </w:instrText>
    </w:r>
    <w:r>
      <w:fldChar w:fldCharType="separate"/>
    </w:r>
    <w:r>
      <w:rPr>
        <w:noProof/>
      </w:rPr>
      <w:t>2014-11-05 16:03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BDA5A" w14:textId="77777777" w:rsidR="00411D11" w:rsidRDefault="00411D11" w:rsidP="000C1CAD">
      <w:pPr>
        <w:spacing w:line="240" w:lineRule="auto"/>
      </w:pPr>
      <w:r>
        <w:separator/>
      </w:r>
    </w:p>
  </w:footnote>
  <w:footnote w:type="continuationSeparator" w:id="0">
    <w:p w14:paraId="0ECBDA5B" w14:textId="77777777" w:rsidR="00411D11" w:rsidRDefault="00411D1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ECBDA6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8177E" w14:paraId="0ECBDA6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726</w:t>
        </w:r>
      </w:sdtContent>
    </w:sdt>
  </w:p>
  <w:p w:rsidR="00467151" w:rsidP="00283E0F" w:rsidRDefault="0038177E" w14:paraId="0ECBDA65" w14:textId="77777777">
    <w:pPr>
      <w:pStyle w:val="FSHRub2"/>
    </w:pPr>
    <w:sdt>
      <w:sdtPr>
        <w:alias w:val="CC_Noformat_Avtext"/>
        <w:tag w:val="CC_Noformat_Avtext"/>
        <w:id w:val="1389603703"/>
        <w:lock w:val="sdtContentLocked"/>
        <w15:appearance w15:val="hidden"/>
        <w:text/>
      </w:sdtPr>
      <w:sdtEndPr/>
      <w:sdtContent>
        <w:r>
          <w:t>av Phia Andersson m.fl. (S)</w:t>
        </w:r>
      </w:sdtContent>
    </w:sdt>
  </w:p>
  <w:sdt>
    <w:sdtPr>
      <w:alias w:val="CC_Noformat_Rubtext"/>
      <w:tag w:val="CC_Noformat_Rubtext"/>
      <w:id w:val="1800419874"/>
      <w:lock w:val="sdtContentLocked"/>
      <w15:appearance w15:val="hidden"/>
      <w:text/>
    </w:sdtPr>
    <w:sdtEndPr/>
    <w:sdtContent>
      <w:p w:rsidR="00467151" w:rsidP="00283E0F" w:rsidRDefault="00411D11" w14:paraId="0ECBDA66" w14:textId="77777777">
        <w:pPr>
          <w:pStyle w:val="FSHRub2"/>
        </w:pPr>
        <w:r>
          <w:t>Vita jobb vid offentliga upphandlingar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0ECBDA6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D446256-93E1-471B-A894-776C34936FBA},{FA72EB71-558E-4526-9CCD-9DDD81C2635D},{8E611C1B-0D8B-41FD-8F6D-A9F755E3F142}"/>
  </w:docVars>
  <w:rsids>
    <w:rsidRoot w:val="00411D1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13BC"/>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0C05"/>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2928"/>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177E"/>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5BF5"/>
    <w:rsid w:val="003C0D8C"/>
    <w:rsid w:val="003C1239"/>
    <w:rsid w:val="003C1A2D"/>
    <w:rsid w:val="003C3343"/>
    <w:rsid w:val="003E1AAD"/>
    <w:rsid w:val="003E247C"/>
    <w:rsid w:val="003E64EE"/>
    <w:rsid w:val="003E7028"/>
    <w:rsid w:val="003F0DD3"/>
    <w:rsid w:val="003F4B69"/>
    <w:rsid w:val="003F72C9"/>
    <w:rsid w:val="0040265C"/>
    <w:rsid w:val="00402AA0"/>
    <w:rsid w:val="00406CFF"/>
    <w:rsid w:val="00406EB6"/>
    <w:rsid w:val="00407193"/>
    <w:rsid w:val="004071A4"/>
    <w:rsid w:val="004102E6"/>
    <w:rsid w:val="00411D11"/>
    <w:rsid w:val="004136AA"/>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9DE"/>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46F6"/>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4E47"/>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E6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CBDA46"/>
  <w15:chartTrackingRefBased/>
  <w15:docId w15:val="{68E97C2A-648D-48A5-9E2C-C3B4016F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E2672DA07348D1A10A50C69DC2109F"/>
        <w:category>
          <w:name w:val="Allmänt"/>
          <w:gallery w:val="placeholder"/>
        </w:category>
        <w:types>
          <w:type w:val="bbPlcHdr"/>
        </w:types>
        <w:behaviors>
          <w:behavior w:val="content"/>
        </w:behaviors>
        <w:guid w:val="{99F3DE91-79D6-49C7-9D06-4E750D39CC8A}"/>
      </w:docPartPr>
      <w:docPartBody>
        <w:p w:rsidR="00BD4EDB" w:rsidRDefault="00BD4EDB">
          <w:pPr>
            <w:pStyle w:val="99E2672DA07348D1A10A50C69DC2109F"/>
          </w:pPr>
          <w:r w:rsidRPr="009A726D">
            <w:rPr>
              <w:rStyle w:val="Platshllartext"/>
            </w:rPr>
            <w:t>Klicka här för att ange text.</w:t>
          </w:r>
        </w:p>
      </w:docPartBody>
    </w:docPart>
    <w:docPart>
      <w:docPartPr>
        <w:name w:val="2E3CE7AB712E4AD7A97B6DC7C7ED332E"/>
        <w:category>
          <w:name w:val="Allmänt"/>
          <w:gallery w:val="placeholder"/>
        </w:category>
        <w:types>
          <w:type w:val="bbPlcHdr"/>
        </w:types>
        <w:behaviors>
          <w:behavior w:val="content"/>
        </w:behaviors>
        <w:guid w:val="{DB480D3F-3DAF-4FC9-A3A2-54673A343311}"/>
      </w:docPartPr>
      <w:docPartBody>
        <w:p w:rsidR="00BD4EDB" w:rsidRDefault="00BD4EDB">
          <w:pPr>
            <w:pStyle w:val="2E3CE7AB712E4AD7A97B6DC7C7ED332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EDB"/>
    <w:rsid w:val="00BD4E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9E2672DA07348D1A10A50C69DC2109F">
    <w:name w:val="99E2672DA07348D1A10A50C69DC2109F"/>
  </w:style>
  <w:style w:type="paragraph" w:customStyle="1" w:styleId="E8BAA7392F8E479390D6E5F9BCCE3CCB">
    <w:name w:val="E8BAA7392F8E479390D6E5F9BCCE3CCB"/>
  </w:style>
  <w:style w:type="paragraph" w:customStyle="1" w:styleId="2E3CE7AB712E4AD7A97B6DC7C7ED332E">
    <w:name w:val="2E3CE7AB712E4AD7A97B6DC7C7ED3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737</RubrikLookup>
    <MotionGuid xmlns="00d11361-0b92-4bae-a181-288d6a55b763">c5ab9dda-2e83-449d-9e81-6933ce5c29ed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C121F-1E2B-4307-9B1C-19EF3B18106E}"/>
</file>

<file path=customXml/itemProps2.xml><?xml version="1.0" encoding="utf-8"?>
<ds:datastoreItem xmlns:ds="http://schemas.openxmlformats.org/officeDocument/2006/customXml" ds:itemID="{B8E4AD0B-6A47-4444-B759-EC29DE72581F}"/>
</file>

<file path=customXml/itemProps3.xml><?xml version="1.0" encoding="utf-8"?>
<ds:datastoreItem xmlns:ds="http://schemas.openxmlformats.org/officeDocument/2006/customXml" ds:itemID="{8D8F93DB-D70C-44DF-9A0B-F82B59CCD5AD}"/>
</file>

<file path=customXml/itemProps4.xml><?xml version="1.0" encoding="utf-8"?>
<ds:datastoreItem xmlns:ds="http://schemas.openxmlformats.org/officeDocument/2006/customXml" ds:itemID="{2B5493D4-1ED2-4CBF-AD52-49B4BCE235B3}"/>
</file>

<file path=docProps/app.xml><?xml version="1.0" encoding="utf-8"?>
<Properties xmlns="http://schemas.openxmlformats.org/officeDocument/2006/extended-properties" xmlns:vt="http://schemas.openxmlformats.org/officeDocument/2006/docPropsVTypes">
  <Template>GranskaMot</Template>
  <TotalTime>6</TotalTime>
  <Pages>2</Pages>
  <Words>197</Words>
  <Characters>1269</Characters>
  <Application>Microsoft Office Word</Application>
  <DocSecurity>0</DocSecurity>
  <Lines>28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201415S6066 Vita jobb vid offentliga upphandlingar</vt:lpstr>
      <vt:lpstr/>
    </vt:vector>
  </TitlesOfParts>
  <Company>Riksdagen</Company>
  <LinksUpToDate>false</LinksUpToDate>
  <CharactersWithSpaces>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201415S6066 Vita jobb vid offentliga upphandlingar</dc:title>
  <dc:subject/>
  <dc:creator>It-avdelningen</dc:creator>
  <cp:keywords/>
  <dc:description/>
  <cp:lastModifiedBy>Eva Lindqvist</cp:lastModifiedBy>
  <cp:revision>8</cp:revision>
  <cp:lastPrinted>2014-11-05T15:03:00Z</cp:lastPrinted>
  <dcterms:created xsi:type="dcterms:W3CDTF">2014-10-28T12:08:00Z</dcterms:created>
  <dcterms:modified xsi:type="dcterms:W3CDTF">2015-09-01T11:47:00Z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*TAD924DC4EFD2*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http://filur.riksdagen.se/drop/DropOffLibrary/TAD924DC4EFD2.docx</vt:lpwstr>
  </property>
</Properties>
</file>