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593" w:rsidRPr="00E27593" w:rsidRDefault="00E27593">
      <w:pPr>
        <w:pStyle w:val="Frslagsrubrik"/>
      </w:pPr>
      <w:r w:rsidRPr="00E27593">
        <w:t>Förslag till riksdagsbeslut</w:t>
      </w:r>
    </w:p>
    <w:p w:rsidR="00E27593" w:rsidRPr="00E27593" w:rsidRDefault="00E27593">
      <w:pPr>
        <w:pStyle w:val="Hemstlatt"/>
      </w:pPr>
      <w:r w:rsidRPr="00E27593">
        <w:t xml:space="preserve">Riksdagen tillkännager för regeringen som sin mening vad som anförs i motionen om </w:t>
      </w:r>
      <w:r w:rsidRPr="00E27593">
        <w:rPr>
          <w:color w:val="000000"/>
        </w:rPr>
        <w:t>att överväga att införa förbud för privatpers</w:t>
      </w:r>
      <w:r w:rsidRPr="00E27593">
        <w:rPr>
          <w:color w:val="000000"/>
        </w:rPr>
        <w:t>o</w:t>
      </w:r>
      <w:r w:rsidRPr="00E27593">
        <w:rPr>
          <w:color w:val="000000"/>
        </w:rPr>
        <w:t>ner att använda fyrverkeripjäser.</w:t>
      </w:r>
    </w:p>
    <w:p w:rsidR="00E27593" w:rsidRPr="00E27593" w:rsidRDefault="00E27593">
      <w:pPr>
        <w:pStyle w:val="Rubrik1"/>
      </w:pPr>
      <w:r w:rsidRPr="00E27593">
        <w:t>Motivering</w:t>
      </w:r>
    </w:p>
    <w:p w:rsidR="00E27593" w:rsidRPr="00E27593" w:rsidRDefault="00E27593">
      <w:r w:rsidRPr="00E27593">
        <w:t>Svenskarna köper fyrverkeriraketer för runt 200 miljoner kronor om året. Sedan 2002 är smällare förbjudna. Varje år skadas omkring 300 personer av fyrverkerier, främst på nyår. Senaste nyåret rapporterades åtskilliga bränder i hela landet, flera i skolor, i samband med rake</w:t>
      </w:r>
      <w:r w:rsidRPr="00E27593">
        <w:t>t</w:t>
      </w:r>
      <w:r w:rsidRPr="00E27593">
        <w:t xml:space="preserve">skjutande. Raketskjutande runt nyår är också ett stort gissel för många hundägare och deras hundar. </w:t>
      </w:r>
    </w:p>
    <w:p w:rsidR="00E27593" w:rsidRPr="00E27593" w:rsidRDefault="00E27593">
      <w:pPr>
        <w:pStyle w:val="Normaltindrag"/>
      </w:pPr>
      <w:r w:rsidRPr="00E27593">
        <w:t>I samband med en dödsolycka för något år sedan uppmanades kommune</w:t>
      </w:r>
      <w:r w:rsidRPr="00E27593">
        <w:t>r</w:t>
      </w:r>
      <w:r w:rsidRPr="00E27593">
        <w:t>na av Rikspolisstyrelsen att införa lokala</w:t>
      </w:r>
      <w:r w:rsidRPr="00E27593">
        <w:rPr>
          <w:b/>
          <w:bCs/>
        </w:rPr>
        <w:t xml:space="preserve"> </w:t>
      </w:r>
      <w:r w:rsidRPr="00E27593">
        <w:t>raketförbud för att minska olyck</w:t>
      </w:r>
      <w:r w:rsidRPr="00E27593">
        <w:t>s</w:t>
      </w:r>
      <w:r w:rsidRPr="00E27593">
        <w:t xml:space="preserve">risken. </w:t>
      </w:r>
      <w:r w:rsidRPr="00E27593">
        <w:rPr>
          <w:bCs/>
        </w:rPr>
        <w:t>Det har visat sig svårare än man anat att införa nya regler för</w:t>
      </w:r>
      <w:r w:rsidRPr="00E27593">
        <w:rPr>
          <w:b/>
          <w:bCs/>
        </w:rPr>
        <w:t xml:space="preserve"> </w:t>
      </w:r>
      <w:r w:rsidRPr="00E27593">
        <w:t>att b</w:t>
      </w:r>
      <w:r w:rsidRPr="00E27593">
        <w:t>e</w:t>
      </w:r>
      <w:r w:rsidRPr="00E27593">
        <w:t>gränsa fyrve</w:t>
      </w:r>
      <w:r w:rsidRPr="00E27593">
        <w:t>r</w:t>
      </w:r>
      <w:r w:rsidRPr="00E27593">
        <w:t>keriplågan till nyår.</w:t>
      </w:r>
    </w:p>
    <w:p w:rsidR="00E27593" w:rsidRPr="00E27593" w:rsidRDefault="00E27593">
      <w:pPr>
        <w:pStyle w:val="Normaltindrag"/>
      </w:pPr>
      <w:r w:rsidRPr="00E27593">
        <w:t>I Skåne har länsstyrelsen satt stopp för alltför generella förbud. Flera kommuner har fått nej. Detta motiveras bl.a. med att det i förarbetena till ordningslagen sägs att föreskrifter inte får göra obefogade inskränknin</w:t>
      </w:r>
      <w:r w:rsidRPr="00E27593">
        <w:t>g</w:t>
      </w:r>
      <w:r w:rsidRPr="00E27593">
        <w:t xml:space="preserve">ar i den enskildes frihet. </w:t>
      </w:r>
    </w:p>
    <w:p w:rsidR="00E27593" w:rsidRPr="00E27593" w:rsidRDefault="00E27593">
      <w:pPr>
        <w:pStyle w:val="Normaltindrag"/>
      </w:pPr>
      <w:r w:rsidRPr="00E27593">
        <w:t>Enligt Rikspolisstyrelsen saknar polisen resurser att ingripa mot olagliga fyrverkerier. Polisens insatser pri</w:t>
      </w:r>
      <w:r w:rsidRPr="00E27593">
        <w:t>o</w:t>
      </w:r>
      <w:r w:rsidRPr="00E27593">
        <w:t>riteras efter vilken straffskala ett brott har. Eftersom brottet i det här fallet ger böter så prioriteras det bort till förmån för misshandel och andra allvarliga brott.</w:t>
      </w:r>
    </w:p>
    <w:p w:rsidR="00E27593" w:rsidRPr="00E27593" w:rsidRDefault="00E27593">
      <w:pPr>
        <w:pStyle w:val="Normaltindrag"/>
      </w:pPr>
      <w:r w:rsidRPr="00E27593">
        <w:t>Det är förbjudet att sälja raketer till personer under 18 år. Men polisen har ingen rätt att kroppsvisitera un</w:t>
      </w:r>
      <w:r w:rsidRPr="00E27593">
        <w:t>g</w:t>
      </w:r>
      <w:r w:rsidRPr="00E27593">
        <w:t>domar som skjuter raketer, vilket ytterligare försvårar att komma till rätta med problemet.</w:t>
      </w:r>
    </w:p>
    <w:p w:rsidR="00E27593" w:rsidRPr="00E27593" w:rsidRDefault="00E27593">
      <w:pPr>
        <w:pStyle w:val="Normaltindrag"/>
      </w:pPr>
      <w:r w:rsidRPr="00E27593">
        <w:t>Inom EU pågår ett arbete som ska säkerhetsklassa fyrve</w:t>
      </w:r>
      <w:r w:rsidRPr="00E27593">
        <w:t>r</w:t>
      </w:r>
      <w:r w:rsidRPr="00E27593">
        <w:t>kerier utifrån hur kraftiga, och därmed farliga, de är. Efte</w:t>
      </w:r>
      <w:r w:rsidRPr="00E27593">
        <w:t>r</w:t>
      </w:r>
      <w:r w:rsidRPr="00E27593">
        <w:t xml:space="preserve">som varje land självt får ta beslut om </w:t>
      </w:r>
      <w:r w:rsidRPr="00E27593">
        <w:lastRenderedPageBreak/>
        <w:t>den högsta säkerhet</w:t>
      </w:r>
      <w:r w:rsidRPr="00E27593">
        <w:t>s</w:t>
      </w:r>
      <w:r w:rsidRPr="00E27593">
        <w:t>klassningen kan Sverige förbjuda raketer med medelhög ris</w:t>
      </w:r>
      <w:r w:rsidRPr="00E27593">
        <w:t>k</w:t>
      </w:r>
      <w:r w:rsidRPr="00E27593">
        <w:t>nivå att användas av privatpersoner.</w:t>
      </w:r>
    </w:p>
    <w:p w:rsidR="00E27593" w:rsidRPr="00E27593" w:rsidRDefault="00E27593">
      <w:pPr>
        <w:pStyle w:val="Normaltindrag"/>
      </w:pPr>
      <w:r w:rsidRPr="00E27593">
        <w:t>Fyrverkerier är ett uppskattat inslag i nyårsfirande och vid andra festliga tillfällen. Även om ett förbud införs för privatpersoner kan det finnas möjli</w:t>
      </w:r>
      <w:r w:rsidRPr="00E27593">
        <w:t>g</w:t>
      </w:r>
      <w:r w:rsidRPr="00E27593">
        <w:t>heter för kommuner och andra med särskilt tillstånd att anordna fyrve</w:t>
      </w:r>
      <w:r w:rsidRPr="00E27593">
        <w:t>r</w:t>
      </w:r>
      <w:r w:rsidRPr="00E27593">
        <w:t>kerier.</w:t>
      </w:r>
    </w:p>
    <w:p w:rsidR="00E27593" w:rsidRPr="00E27593" w:rsidRDefault="00E27593">
      <w:pPr>
        <w:pStyle w:val="Normaltindrag"/>
      </w:pPr>
      <w:r w:rsidRPr="00E27593">
        <w:t>Mot denna bakgrund bör regeringen överväga att införa förbud för priva</w:t>
      </w:r>
      <w:r w:rsidRPr="00E27593">
        <w:t>t</w:t>
      </w:r>
      <w:r w:rsidRPr="00E27593">
        <w:t>personer att använda fyrverkeripj</w:t>
      </w:r>
      <w:r w:rsidRPr="00E27593">
        <w:t>ä</w:t>
      </w:r>
      <w:r w:rsidRPr="00E27593">
        <w: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593">
        <w:trPr>
          <w:cantSplit/>
        </w:trPr>
        <w:tc>
          <w:tcPr>
            <w:tcW w:w="3046" w:type="dxa"/>
          </w:tcPr>
          <w:p w:rsidR="00E27593" w:rsidRPr="00E27593" w:rsidRDefault="00E27593">
            <w:pPr>
              <w:pStyle w:val="UnderskriftDatum"/>
              <w:spacing w:before="240"/>
            </w:pPr>
            <w:r w:rsidRPr="00E27593">
              <w:t>Stockholm den 1 oktober 2009</w:t>
            </w:r>
          </w:p>
        </w:tc>
        <w:tc>
          <w:tcPr>
            <w:tcW w:w="3047" w:type="dxa"/>
          </w:tcPr>
          <w:p w:rsidR="00E27593" w:rsidRPr="00E27593" w:rsidRDefault="00E27593">
            <w:pPr>
              <w:pStyle w:val="Underskrifter"/>
              <w:spacing w:before="240"/>
            </w:pPr>
          </w:p>
        </w:tc>
      </w:tr>
      <w:tr w:rsidR="00000000" w:rsidRPr="00E27593">
        <w:trPr>
          <w:cantSplit/>
        </w:trPr>
        <w:tc>
          <w:tcPr>
            <w:tcW w:w="3046" w:type="dxa"/>
          </w:tcPr>
          <w:p w:rsidR="00E27593" w:rsidRPr="00E27593" w:rsidRDefault="00E27593">
            <w:pPr>
              <w:pStyle w:val="Underskrifter"/>
            </w:pPr>
            <w:r w:rsidRPr="00E27593">
              <w:t>Kerstin Engle (s)</w:t>
            </w:r>
          </w:p>
        </w:tc>
        <w:tc>
          <w:tcPr>
            <w:tcW w:w="3046" w:type="dxa"/>
          </w:tcPr>
          <w:p w:rsidR="00E27593" w:rsidRPr="00E27593" w:rsidRDefault="00E27593">
            <w:pPr>
              <w:pStyle w:val="Underskrifter"/>
            </w:pPr>
          </w:p>
        </w:tc>
      </w:tr>
    </w:tbl>
    <w:p w:rsidR="00E27593" w:rsidRPr="00E27593" w:rsidRDefault="00E27593">
      <w:pPr>
        <w:pStyle w:val="Normaltindrag"/>
      </w:pPr>
    </w:p>
    <w:sectPr w:rsidR="00000000" w:rsidRPr="00E275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593" w:rsidRPr="00E27593" w:rsidRDefault="00E27593">
      <w:r w:rsidRPr="00E27593">
        <w:separator/>
      </w:r>
    </w:p>
  </w:endnote>
  <w:endnote w:type="continuationSeparator" w:id="0">
    <w:p w:rsidR="00E27593" w:rsidRPr="00E27593" w:rsidRDefault="00E27593">
      <w:r w:rsidRPr="00E275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93" w:rsidRPr="00E27593" w:rsidRDefault="00E27593">
    <w:pPr>
      <w:pStyle w:val="Sidfot"/>
    </w:pPr>
    <w:r w:rsidRPr="00E275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0606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93" w:rsidRDefault="00E275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593" w:rsidRDefault="00E275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93" w:rsidRPr="00E27593" w:rsidRDefault="00E27593">
    <w:pPr>
      <w:pStyle w:val="Sidfot"/>
    </w:pPr>
    <w:r w:rsidRPr="00E275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563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93" w:rsidRDefault="00E27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593" w:rsidRDefault="00E27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93" w:rsidRPr="00E27593" w:rsidRDefault="00E27593">
    <w:pPr>
      <w:pStyle w:val="Sidfot"/>
    </w:pPr>
    <w:r w:rsidRPr="00E275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104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93" w:rsidRDefault="00E27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593" w:rsidRDefault="00E27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593" w:rsidRPr="00E27593" w:rsidRDefault="00E27593">
      <w:r w:rsidRPr="00E27593">
        <w:separator/>
      </w:r>
    </w:p>
  </w:footnote>
  <w:footnote w:type="continuationSeparator" w:id="0">
    <w:p w:rsidR="00E27593" w:rsidRPr="00E27593" w:rsidRDefault="00E27593">
      <w:r w:rsidRPr="00E275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93" w:rsidRPr="00E27593" w:rsidRDefault="00E27593">
    <w:pPr>
      <w:pStyle w:val="Sidhuvud"/>
    </w:pPr>
    <w:r w:rsidRPr="00E275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9391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93" w:rsidRDefault="00E275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593" w:rsidRDefault="00E275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93" w:rsidRPr="00E27593" w:rsidRDefault="00E27593">
    <w:pPr>
      <w:pStyle w:val="Sidhuvud"/>
    </w:pPr>
    <w:r w:rsidRPr="00E275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3328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593" w:rsidRDefault="00E275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593" w:rsidRDefault="00E275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593" w:rsidRPr="00E27593" w:rsidRDefault="00E27593">
    <w:pPr>
      <w:pStyle w:val="FSHNormal"/>
      <w:tabs>
        <w:tab w:val="right" w:pos="5840"/>
      </w:tabs>
    </w:pPr>
    <w:r w:rsidRPr="00E27593">
      <w:br/>
    </w:r>
    <w:r w:rsidRPr="00E27593">
      <w:fldChar w:fldCharType="begin" w:fldLock="1"/>
    </w:r>
    <w:r w:rsidRPr="00E27593">
      <w:instrText xml:space="preserve"> DOCPROPERTY</w:instrText>
    </w:r>
    <w:r w:rsidRPr="00E27593">
      <w:rPr>
        <w:sz w:val="18"/>
      </w:rPr>
      <w:instrText xml:space="preserve"> "YearUser" *\charformat </w:instrText>
    </w:r>
    <w:r w:rsidRPr="00E27593">
      <w:fldChar w:fldCharType="separate"/>
    </w:r>
    <w:r w:rsidRPr="00E27593">
      <w:t>2009/10</w:t>
    </w:r>
    <w:r w:rsidRPr="00E27593">
      <w:fldChar w:fldCharType="end"/>
    </w:r>
    <w:r w:rsidRPr="00E27593">
      <w:t xml:space="preserve"> </w:t>
    </w:r>
    <w:r w:rsidRPr="00E27593">
      <w:tab/>
      <w:t xml:space="preserve">mnr: </w:t>
    </w:r>
    <w:r w:rsidRPr="00E27593">
      <w:fldChar w:fldCharType="begin" w:fldLock="1"/>
    </w:r>
    <w:r w:rsidRPr="00E27593">
      <w:instrText xml:space="preserve"> DOCPROPERTY</w:instrText>
    </w:r>
    <w:r w:rsidRPr="00E27593">
      <w:rPr>
        <w:sz w:val="18"/>
      </w:rPr>
      <w:instrText xml:space="preserve"> "Motionsnummer" *\charformat </w:instrText>
    </w:r>
    <w:r w:rsidRPr="00E27593">
      <w:fldChar w:fldCharType="separate"/>
    </w:r>
    <w:r w:rsidRPr="00E27593">
      <w:t>Fö226</w:t>
    </w:r>
    <w:r w:rsidRPr="00E27593">
      <w:fldChar w:fldCharType="end"/>
    </w:r>
    <w:r w:rsidRPr="00E27593">
      <w:br/>
    </w:r>
    <w:r w:rsidRPr="00E27593">
      <w:fldChar w:fldCharType="begin" w:fldLock="1"/>
    </w:r>
    <w:r w:rsidRPr="00E27593">
      <w:instrText xml:space="preserve"> DOCPROPERTY</w:instrText>
    </w:r>
    <w:r w:rsidRPr="00E27593">
      <w:rPr>
        <w:sz w:val="18"/>
      </w:rPr>
      <w:instrText xml:space="preserve"> "Samling" *\charformat </w:instrText>
    </w:r>
    <w:r w:rsidRPr="00E27593">
      <w:fldChar w:fldCharType="end"/>
    </w:r>
    <w:r w:rsidRPr="00E27593">
      <w:tab/>
      <w:t xml:space="preserve">pnr: </w:t>
    </w:r>
    <w:r w:rsidRPr="00E27593">
      <w:fldChar w:fldCharType="begin" w:fldLock="1"/>
    </w:r>
    <w:r w:rsidRPr="00E27593">
      <w:instrText xml:space="preserve"> DOCPROPERTY</w:instrText>
    </w:r>
    <w:r w:rsidRPr="00E27593">
      <w:rPr>
        <w:sz w:val="18"/>
      </w:rPr>
      <w:instrText xml:space="preserve"> "Partinummer" *\charformat </w:instrText>
    </w:r>
    <w:r w:rsidRPr="00E27593">
      <w:fldChar w:fldCharType="separate"/>
    </w:r>
    <w:r w:rsidRPr="00E27593">
      <w:t>s28076</w:t>
    </w:r>
    <w:r w:rsidRPr="00E27593">
      <w:fldChar w:fldCharType="end"/>
    </w:r>
  </w:p>
  <w:p w:rsidR="00E27593" w:rsidRPr="00E27593" w:rsidRDefault="00E27593">
    <w:pPr>
      <w:pStyle w:val="FSHRub1"/>
    </w:pPr>
    <w:r w:rsidRPr="00E27593">
      <w:t>Motion till riksdagen</w:t>
    </w:r>
    <w:r w:rsidRPr="00E27593">
      <w:br/>
    </w:r>
    <w:r w:rsidRPr="00E27593">
      <w:fldChar w:fldCharType="begin" w:fldLock="1"/>
    </w:r>
    <w:r w:rsidRPr="00E27593">
      <w:instrText xml:space="preserve"> DOCPROPERTY "YearUser" *\charformat </w:instrText>
    </w:r>
    <w:r w:rsidRPr="00E27593">
      <w:fldChar w:fldCharType="separate"/>
    </w:r>
    <w:r w:rsidRPr="00E27593">
      <w:t>2009/10</w:t>
    </w:r>
    <w:r w:rsidRPr="00E27593">
      <w:fldChar w:fldCharType="end"/>
    </w:r>
    <w:r w:rsidRPr="00E27593">
      <w:t>:</w:t>
    </w:r>
    <w:r w:rsidRPr="00E27593">
      <w:fldChar w:fldCharType="begin" w:fldLock="1"/>
    </w:r>
    <w:r w:rsidRPr="00E27593">
      <w:instrText xml:space="preserve"> DOCPROPERTY "Motionsnummer" *\charformat </w:instrText>
    </w:r>
    <w:r w:rsidRPr="00E27593">
      <w:fldChar w:fldCharType="separate"/>
    </w:r>
    <w:r w:rsidRPr="00E27593">
      <w:t>Fö226</w:t>
    </w:r>
    <w:r w:rsidRPr="00E27593">
      <w:fldChar w:fldCharType="end"/>
    </w:r>
  </w:p>
  <w:p w:rsidR="00E27593" w:rsidRPr="00E27593" w:rsidRDefault="00E27593">
    <w:pPr>
      <w:pStyle w:val="FSHNormalS5"/>
    </w:pPr>
    <w:r w:rsidRPr="00E27593">
      <w:fldChar w:fldCharType="begin" w:fldLock="1"/>
    </w:r>
    <w:r w:rsidRPr="00E27593">
      <w:instrText xml:space="preserve"> DOCPROPERTY "MotionarText" *\charformat </w:instrText>
    </w:r>
    <w:r w:rsidRPr="00E27593">
      <w:fldChar w:fldCharType="separate"/>
    </w:r>
    <w:r w:rsidRPr="00E27593">
      <w:t>av Kerstin Engle (s)</w:t>
    </w:r>
    <w:r w:rsidRPr="00E27593">
      <w:fldChar w:fldCharType="end"/>
    </w:r>
    <w:r w:rsidRPr="00E27593">
      <w:br/>
    </w:r>
    <w:r w:rsidRPr="00E27593">
      <w:fldChar w:fldCharType="begin" w:fldLock="1"/>
    </w:r>
    <w:r w:rsidRPr="00E27593">
      <w:instrText xml:space="preserve"> DOCPROPERTY "SvarFrasKort" *\charformat </w:instrText>
    </w:r>
    <w:r w:rsidRPr="00E27593">
      <w:fldChar w:fldCharType="end"/>
    </w:r>
  </w:p>
  <w:p w:rsidR="00E27593" w:rsidRPr="00E27593" w:rsidRDefault="00E27593">
    <w:pPr>
      <w:pStyle w:val="FSHTitel"/>
    </w:pPr>
    <w:r w:rsidRPr="00E27593">
      <w:fldChar w:fldCharType="begin" w:fldLock="1"/>
    </w:r>
    <w:r w:rsidRPr="00E27593">
      <w:instrText xml:space="preserve"> DOCPROPERTY</w:instrText>
    </w:r>
    <w:r w:rsidRPr="00E27593">
      <w:rPr>
        <w:sz w:val="18"/>
      </w:rPr>
      <w:instrText xml:space="preserve"> "RubrikSvar" *\charformat </w:instrText>
    </w:r>
    <w:r w:rsidRPr="00E27593">
      <w:fldChar w:fldCharType="separate"/>
    </w:r>
    <w:r w:rsidRPr="00E27593">
      <w:t>Förbud mot fyrverkerier</w:t>
    </w:r>
    <w:r w:rsidRPr="00E27593">
      <w:fldChar w:fldCharType="end"/>
    </w:r>
  </w:p>
  <w:p w:rsidR="00E27593" w:rsidRPr="00E27593" w:rsidRDefault="00E27593">
    <w:pPr>
      <w:pStyle w:val="Normal00"/>
    </w:pPr>
  </w:p>
  <w:p w:rsidR="00E27593" w:rsidRPr="00E27593" w:rsidRDefault="00E275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5613805">
    <w:abstractNumId w:val="8"/>
  </w:num>
  <w:num w:numId="2" w16cid:durableId="1146119436">
    <w:abstractNumId w:val="9"/>
  </w:num>
  <w:num w:numId="3" w16cid:durableId="1419327450">
    <w:abstractNumId w:val="8"/>
  </w:num>
  <w:num w:numId="4" w16cid:durableId="2000384370">
    <w:abstractNumId w:val="9"/>
  </w:num>
  <w:num w:numId="5" w16cid:durableId="1626422052">
    <w:abstractNumId w:val="16"/>
  </w:num>
  <w:num w:numId="6" w16cid:durableId="244460761">
    <w:abstractNumId w:val="10"/>
  </w:num>
  <w:num w:numId="7" w16cid:durableId="1270697707">
    <w:abstractNumId w:val="13"/>
  </w:num>
  <w:num w:numId="8" w16cid:durableId="1341086234">
    <w:abstractNumId w:val="15"/>
  </w:num>
  <w:num w:numId="9" w16cid:durableId="1735547973">
    <w:abstractNumId w:val="8"/>
  </w:num>
  <w:num w:numId="10" w16cid:durableId="368337730">
    <w:abstractNumId w:val="3"/>
  </w:num>
  <w:num w:numId="11" w16cid:durableId="859397640">
    <w:abstractNumId w:val="2"/>
  </w:num>
  <w:num w:numId="12" w16cid:durableId="491944250">
    <w:abstractNumId w:val="1"/>
  </w:num>
  <w:num w:numId="13" w16cid:durableId="2000578946">
    <w:abstractNumId w:val="0"/>
  </w:num>
  <w:num w:numId="14" w16cid:durableId="1825858067">
    <w:abstractNumId w:val="9"/>
  </w:num>
  <w:num w:numId="15" w16cid:durableId="1014380243">
    <w:abstractNumId w:val="7"/>
  </w:num>
  <w:num w:numId="16" w16cid:durableId="2071224262">
    <w:abstractNumId w:val="6"/>
  </w:num>
  <w:num w:numId="17" w16cid:durableId="2034574383">
    <w:abstractNumId w:val="5"/>
  </w:num>
  <w:num w:numId="18" w16cid:durableId="1596861552">
    <w:abstractNumId w:val="4"/>
  </w:num>
  <w:num w:numId="19" w16cid:durableId="1893345542">
    <w:abstractNumId w:val="13"/>
  </w:num>
  <w:num w:numId="20" w16cid:durableId="206571941">
    <w:abstractNumId w:val="10"/>
  </w:num>
  <w:num w:numId="21" w16cid:durableId="1025402932">
    <w:abstractNumId w:val="15"/>
  </w:num>
  <w:num w:numId="22" w16cid:durableId="1759715778">
    <w:abstractNumId w:val="11"/>
  </w:num>
  <w:num w:numId="23" w16cid:durableId="1500579552">
    <w:abstractNumId w:val="18"/>
  </w:num>
  <w:num w:numId="24" w16cid:durableId="2076665173">
    <w:abstractNumId w:val="17"/>
  </w:num>
  <w:num w:numId="25" w16cid:durableId="1295909562">
    <w:abstractNumId w:val="14"/>
  </w:num>
  <w:num w:numId="26" w16cid:durableId="1063141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57CD29E7-110F-4BBE-9894-3DBADDDF9B12}"/>
  </w:docVars>
  <w:rsids>
    <w:rsidRoot w:val="004D1CD5"/>
    <w:rsid w:val="004D1CD5"/>
    <w:rsid w:val="00E27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FC8944F-F7B2-4DCB-B5DE-7D2DB325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1907</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s28076</vt:lpstr>
    </vt:vector>
  </TitlesOfParts>
  <Company>Riksdagen</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s28076</dc:title>
  <dc:subject>s28076</dc:subject>
  <dc:creator>Riksdagen</dc:creator>
  <cp:keywords>Riksdagen</cp:keywords>
  <dc:description>Nya formatmallshantering för förslag+urix bakåtkomp+könamn</dc:description>
  <cp:lastModifiedBy>Lars Brink</cp:lastModifiedBy>
  <cp:revision>2</cp:revision>
  <cp:lastPrinted>2010-01-27T13:50:00Z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20092010000000000115000280760069</vt:lpwstr>
  </property>
  <property fmtid="{D5CDD505-2E9C-101B-9397-08002B2CF9AE}" pid="50" name="nummer">
    <vt:lpwstr>226</vt:lpwstr>
  </property>
  <property fmtid="{D5CDD505-2E9C-101B-9397-08002B2CF9AE}" pid="51" name="utskottsbeteckning">
    <vt:lpwstr>Fö</vt:lpwstr>
  </property>
  <property fmtid="{D5CDD505-2E9C-101B-9397-08002B2CF9AE}" pid="52" name="GlobalUID">
    <vt:lpwstr>{952432F1-9D5D-4D06-9559-53F2121E9EE4}</vt:lpwstr>
  </property>
  <property fmtid="{D5CDD505-2E9C-101B-9397-08002B2CF9AE}" pid="53" name="Överföringar">
    <vt:i4>0</vt:i4>
  </property>
  <property fmtid="{D5CDD505-2E9C-101B-9397-08002B2CF9AE}" pid="54" name="Checksum">
    <vt:lpwstr>*1016736273709*</vt:lpwstr>
  </property>
  <property fmtid="{D5CDD505-2E9C-101B-9397-08002B2CF9AE}" pid="55" name="skuggnummer">
    <vt:lpwstr>1347</vt:lpwstr>
  </property>
  <property fmtid="{D5CDD505-2E9C-101B-9397-08002B2CF9AE}" pid="56" name="urixVersion">
    <vt:lpwstr>4.1.0.6</vt:lpwstr>
  </property>
  <property fmtid="{D5CDD505-2E9C-101B-9397-08002B2CF9AE}" pid="57" name="urixOrigin">
    <vt:lpwstr>100127 14:50:48.123</vt:lpwstr>
  </property>
  <property fmtid="{D5CDD505-2E9C-101B-9397-08002B2CF9AE}" pid="58" name="urixGuid">
    <vt:lpwstr>{2D7C6B97-7A50-4071-B15A-B8F50F5021C1}</vt:lpwstr>
  </property>
</Properties>
</file>