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8CD" w:rsidRPr="003648CD" w:rsidRDefault="003648CD">
      <w:pPr>
        <w:pStyle w:val="Frslagsrubrik"/>
      </w:pPr>
      <w:r w:rsidRPr="003648CD">
        <w:t>Förslag till riksdagsbeslut</w:t>
      </w:r>
    </w:p>
    <w:p w:rsidR="003648CD" w:rsidRPr="003648CD" w:rsidRDefault="003648CD">
      <w:pPr>
        <w:pStyle w:val="Hemstlatt"/>
        <w:ind w:left="0"/>
      </w:pPr>
      <w:r w:rsidRPr="003648CD">
        <w:t>Riksdagen tillkännager för regeringen som sin mening vad som anförs i motionen om ett säkert Stockholm.</w:t>
      </w:r>
    </w:p>
    <w:p w:rsidR="003648CD" w:rsidRPr="003648CD" w:rsidRDefault="003648CD">
      <w:pPr>
        <w:pStyle w:val="Rubrik1"/>
      </w:pPr>
      <w:r w:rsidRPr="003648CD">
        <w:t>Motivering</w:t>
      </w:r>
    </w:p>
    <w:p w:rsidR="003648CD" w:rsidRPr="003648CD" w:rsidRDefault="003648CD">
      <w:r w:rsidRPr="003648CD">
        <w:t>I Storstockholmsområdet bor en femtedel av landets befolkning. Där finns många viktiga institutioner och funktioner som behöver skyddas och kräver god beredskap. Den rent militära hotbilden har förbättrats med international</w:t>
      </w:r>
      <w:r w:rsidRPr="003648CD">
        <w:t>i</w:t>
      </w:r>
      <w:r w:rsidRPr="003648CD">
        <w:t>sering och demokratisering i länder i vårt grannskap. Risken för andra a</w:t>
      </w:r>
      <w:r w:rsidRPr="003648CD">
        <w:t>n</w:t>
      </w:r>
      <w:r w:rsidRPr="003648CD">
        <w:t>grepp än de rent militära har emellertid ökat. Terrorister angriper var som helst och utan förvarning. För den grova internationella kriminaliteten riskerar Stockholm att utgöra ett rikt och lukrativt mål.</w:t>
      </w:r>
    </w:p>
    <w:p w:rsidR="003648CD" w:rsidRPr="003648CD" w:rsidRDefault="003648CD">
      <w:pPr>
        <w:pStyle w:val="Normaltindrag"/>
      </w:pPr>
      <w:r w:rsidRPr="003648CD">
        <w:t>Räddningstjänsten finns förvisso beredd och kan rekrytera både människor och materiel från alla verksamheter men ofta är dessa upptagna i sina ordin</w:t>
      </w:r>
      <w:r w:rsidRPr="003648CD">
        <w:t>a</w:t>
      </w:r>
      <w:r w:rsidRPr="003648CD">
        <w:t>rie uppgifter. Det krävs både tid och övning för att agera effektivt. Den påg</w:t>
      </w:r>
      <w:r w:rsidRPr="003648CD">
        <w:t>å</w:t>
      </w:r>
      <w:r w:rsidRPr="003648CD">
        <w:t>ende processen mot att de militära resurserna – vilka kunde utgöra ett stöd till de civila insatserna – avvecklas gör att staden blir mycket i utsatt i krislägen.  Stockholms belägenhet med öar och vatten ställer speciella krav.</w:t>
      </w:r>
    </w:p>
    <w:p w:rsidR="003648CD" w:rsidRPr="003648CD" w:rsidRDefault="003648CD">
      <w:pPr>
        <w:pStyle w:val="Normaltindrag"/>
      </w:pPr>
      <w:r w:rsidRPr="003648CD">
        <w:t>Det behövs alternativa resurser till lands, till havs och i luften för att säke</w:t>
      </w:r>
      <w:r w:rsidRPr="003648CD">
        <w:t>r</w:t>
      </w:r>
      <w:r w:rsidRPr="003648CD">
        <w:t>ställa nödvändiga kommunikationer. Flygplan och helikoptrar behöver finnas snabbt tillgängliga. Det räcker inte med två polishelikoptrar som kan slås ut med en bombattack. Luftkommunikationerna är nödvändiga också för att få andra resurser på plats som till exempel för att snabbt ersätta eller bygga broar. Krisplaneringen för Stockholmsområdet för att snabbt kunna sätta in åtgärder med olika resurser behöver förbättras.</w:t>
      </w:r>
    </w:p>
    <w:p w:rsidR="003648CD" w:rsidRPr="003648CD" w:rsidRDefault="003648CD">
      <w:pPr>
        <w:pStyle w:val="Normaltindrag"/>
      </w:pPr>
      <w:r w:rsidRPr="003648CD">
        <w:t>Vi kan inte utesluta att Stockholm kan utsättas för allvarliga hot från terr</w:t>
      </w:r>
      <w:r w:rsidRPr="003648CD">
        <w:t>o</w:t>
      </w:r>
      <w:r w:rsidRPr="003648CD">
        <w:t xml:space="preserve">rister eller grov kriminalitet. Möjligheter och tidsutdräkt att kunna inkalla också kompletterande militära resurser behöver följas upp liksom reglerna för </w:t>
      </w:r>
      <w:r w:rsidRPr="003648CD">
        <w:lastRenderedPageBreak/>
        <w:t>att i värsta fall kunna upprätta militärområde också i Stockholm med dess speciella geografi.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8CD">
        <w:trPr>
          <w:cantSplit/>
        </w:trPr>
        <w:tc>
          <w:tcPr>
            <w:tcW w:w="3046" w:type="dxa"/>
          </w:tcPr>
          <w:p w:rsidR="003648CD" w:rsidRPr="003648CD" w:rsidRDefault="003648CD">
            <w:pPr>
              <w:pStyle w:val="UnderskriftDatum"/>
              <w:spacing w:before="240"/>
            </w:pPr>
            <w:r w:rsidRPr="003648CD">
              <w:t>Stockholm den 1 oktober 2009</w:t>
            </w:r>
          </w:p>
        </w:tc>
        <w:tc>
          <w:tcPr>
            <w:tcW w:w="3047" w:type="dxa"/>
          </w:tcPr>
          <w:p w:rsidR="003648CD" w:rsidRPr="003648CD" w:rsidRDefault="003648CD">
            <w:pPr>
              <w:pStyle w:val="Underskrifter"/>
              <w:spacing w:before="240"/>
            </w:pPr>
          </w:p>
        </w:tc>
      </w:tr>
      <w:tr w:rsidR="00000000" w:rsidRPr="003648CD">
        <w:trPr>
          <w:cantSplit/>
        </w:trPr>
        <w:tc>
          <w:tcPr>
            <w:tcW w:w="3046" w:type="dxa"/>
          </w:tcPr>
          <w:p w:rsidR="003648CD" w:rsidRPr="003648CD" w:rsidRDefault="003648CD">
            <w:pPr>
              <w:pStyle w:val="Underskrifter"/>
            </w:pPr>
            <w:r w:rsidRPr="003648CD">
              <w:t>Anna Lilliehöök (m)</w:t>
            </w:r>
          </w:p>
        </w:tc>
        <w:tc>
          <w:tcPr>
            <w:tcW w:w="3046" w:type="dxa"/>
          </w:tcPr>
          <w:p w:rsidR="003648CD" w:rsidRPr="003648CD" w:rsidRDefault="003648CD">
            <w:pPr>
              <w:pStyle w:val="Underskrifter"/>
            </w:pPr>
          </w:p>
        </w:tc>
      </w:tr>
    </w:tbl>
    <w:p w:rsidR="003648CD" w:rsidRPr="003648CD" w:rsidRDefault="003648CD">
      <w:pPr>
        <w:pStyle w:val="Normaltindrag"/>
      </w:pPr>
    </w:p>
    <w:sectPr w:rsidR="00000000" w:rsidRPr="003648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8CD" w:rsidRPr="003648CD" w:rsidRDefault="003648CD">
      <w:r w:rsidRPr="003648CD">
        <w:separator/>
      </w:r>
    </w:p>
  </w:endnote>
  <w:endnote w:type="continuationSeparator" w:id="0">
    <w:p w:rsidR="003648CD" w:rsidRPr="003648CD" w:rsidRDefault="003648CD">
      <w:r w:rsidRPr="003648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Sidfot"/>
    </w:pPr>
    <w:r w:rsidRPr="003648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109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CD" w:rsidRDefault="003648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48CD" w:rsidRDefault="003648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Sidfot"/>
    </w:pPr>
    <w:r w:rsidRPr="003648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434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CD" w:rsidRDefault="003648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48CD" w:rsidRDefault="003648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Sidfot"/>
    </w:pPr>
    <w:r w:rsidRPr="003648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614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CD" w:rsidRDefault="003648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48CD" w:rsidRDefault="003648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8CD" w:rsidRPr="003648CD" w:rsidRDefault="003648CD">
      <w:r w:rsidRPr="003648CD">
        <w:separator/>
      </w:r>
    </w:p>
  </w:footnote>
  <w:footnote w:type="continuationSeparator" w:id="0">
    <w:p w:rsidR="003648CD" w:rsidRPr="003648CD" w:rsidRDefault="003648CD">
      <w:r w:rsidRPr="003648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Sidhuvud"/>
    </w:pPr>
    <w:r w:rsidRPr="003648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22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CD" w:rsidRDefault="003648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48CD" w:rsidRDefault="003648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Sidhuvud"/>
    </w:pPr>
    <w:r w:rsidRPr="003648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5467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8CD" w:rsidRDefault="003648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48CD" w:rsidRDefault="003648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8CD" w:rsidRPr="003648CD" w:rsidRDefault="003648CD">
    <w:pPr>
      <w:pStyle w:val="FSHNormal"/>
      <w:tabs>
        <w:tab w:val="right" w:pos="5840"/>
      </w:tabs>
    </w:pPr>
    <w:r w:rsidRPr="003648CD">
      <w:br/>
    </w:r>
    <w:r w:rsidRPr="003648CD">
      <w:fldChar w:fldCharType="begin" w:fldLock="1"/>
    </w:r>
    <w:r w:rsidRPr="003648CD">
      <w:instrText xml:space="preserve"> DOCPROPERTY</w:instrText>
    </w:r>
    <w:r w:rsidRPr="003648CD">
      <w:rPr>
        <w:sz w:val="18"/>
      </w:rPr>
      <w:instrText xml:space="preserve"> "YearUser" *\charformat </w:instrText>
    </w:r>
    <w:r w:rsidRPr="003648CD">
      <w:fldChar w:fldCharType="separate"/>
    </w:r>
    <w:r w:rsidRPr="003648CD">
      <w:t>2009/10</w:t>
    </w:r>
    <w:r w:rsidRPr="003648CD">
      <w:fldChar w:fldCharType="end"/>
    </w:r>
    <w:r w:rsidRPr="003648CD">
      <w:t xml:space="preserve"> </w:t>
    </w:r>
    <w:r w:rsidRPr="003648CD">
      <w:tab/>
      <w:t xml:space="preserve">mnr: </w:t>
    </w:r>
    <w:r w:rsidRPr="003648CD">
      <w:fldChar w:fldCharType="begin" w:fldLock="1"/>
    </w:r>
    <w:r w:rsidRPr="003648CD">
      <w:instrText xml:space="preserve"> DOCPROPERTY</w:instrText>
    </w:r>
    <w:r w:rsidRPr="003648CD">
      <w:rPr>
        <w:sz w:val="18"/>
      </w:rPr>
      <w:instrText xml:space="preserve"> "Motionsnummer" *\charformat </w:instrText>
    </w:r>
    <w:r w:rsidRPr="003648CD">
      <w:fldChar w:fldCharType="separate"/>
    </w:r>
    <w:r w:rsidRPr="003648CD">
      <w:t>Fö242</w:t>
    </w:r>
    <w:r w:rsidRPr="003648CD">
      <w:fldChar w:fldCharType="end"/>
    </w:r>
    <w:r w:rsidRPr="003648CD">
      <w:br/>
    </w:r>
    <w:r w:rsidRPr="003648CD">
      <w:fldChar w:fldCharType="begin" w:fldLock="1"/>
    </w:r>
    <w:r w:rsidRPr="003648CD">
      <w:instrText xml:space="preserve"> DOCPROPERTY</w:instrText>
    </w:r>
    <w:r w:rsidRPr="003648CD">
      <w:rPr>
        <w:sz w:val="18"/>
      </w:rPr>
      <w:instrText xml:space="preserve"> "Samling" *\charformat </w:instrText>
    </w:r>
    <w:r w:rsidRPr="003648CD">
      <w:fldChar w:fldCharType="end"/>
    </w:r>
    <w:r w:rsidRPr="003648CD">
      <w:tab/>
      <w:t xml:space="preserve">pnr: </w:t>
    </w:r>
    <w:r w:rsidRPr="003648CD">
      <w:fldChar w:fldCharType="begin" w:fldLock="1"/>
    </w:r>
    <w:r w:rsidRPr="003648CD">
      <w:instrText xml:space="preserve"> DOCPROPERTY</w:instrText>
    </w:r>
    <w:r w:rsidRPr="003648CD">
      <w:rPr>
        <w:sz w:val="18"/>
      </w:rPr>
      <w:instrText xml:space="preserve"> "Partinummer" *\charformat </w:instrText>
    </w:r>
    <w:r w:rsidRPr="003648CD">
      <w:fldChar w:fldCharType="separate"/>
    </w:r>
    <w:r w:rsidRPr="003648CD">
      <w:t>m1831</w:t>
    </w:r>
    <w:r w:rsidRPr="003648CD">
      <w:fldChar w:fldCharType="end"/>
    </w:r>
  </w:p>
  <w:p w:rsidR="003648CD" w:rsidRPr="003648CD" w:rsidRDefault="003648CD">
    <w:pPr>
      <w:pStyle w:val="FSHRub1"/>
    </w:pPr>
    <w:r w:rsidRPr="003648CD">
      <w:t>Motion till riksdagen</w:t>
    </w:r>
    <w:r w:rsidRPr="003648CD">
      <w:br/>
    </w:r>
    <w:r w:rsidRPr="003648CD">
      <w:fldChar w:fldCharType="begin" w:fldLock="1"/>
    </w:r>
    <w:r w:rsidRPr="003648CD">
      <w:instrText xml:space="preserve"> DOCPROPERTY "YearUser" *\charformat </w:instrText>
    </w:r>
    <w:r w:rsidRPr="003648CD">
      <w:fldChar w:fldCharType="separate"/>
    </w:r>
    <w:r w:rsidRPr="003648CD">
      <w:t>2009/10</w:t>
    </w:r>
    <w:r w:rsidRPr="003648CD">
      <w:fldChar w:fldCharType="end"/>
    </w:r>
    <w:r w:rsidRPr="003648CD">
      <w:t>:</w:t>
    </w:r>
    <w:r w:rsidRPr="003648CD">
      <w:fldChar w:fldCharType="begin" w:fldLock="1"/>
    </w:r>
    <w:r w:rsidRPr="003648CD">
      <w:instrText xml:space="preserve"> DOCPROPERTY "Motionsnummer" *\charformat </w:instrText>
    </w:r>
    <w:r w:rsidRPr="003648CD">
      <w:fldChar w:fldCharType="separate"/>
    </w:r>
    <w:r w:rsidRPr="003648CD">
      <w:t>Fö242</w:t>
    </w:r>
    <w:r w:rsidRPr="003648CD">
      <w:fldChar w:fldCharType="end"/>
    </w:r>
  </w:p>
  <w:p w:rsidR="003648CD" w:rsidRPr="003648CD" w:rsidRDefault="003648CD">
    <w:pPr>
      <w:pStyle w:val="FSHNormalS5"/>
    </w:pPr>
    <w:r w:rsidRPr="003648CD">
      <w:fldChar w:fldCharType="begin" w:fldLock="1"/>
    </w:r>
    <w:r w:rsidRPr="003648CD">
      <w:instrText xml:space="preserve"> DOCPROPERTY "MotionarText" *\charformat </w:instrText>
    </w:r>
    <w:r w:rsidRPr="003648CD">
      <w:fldChar w:fldCharType="separate"/>
    </w:r>
    <w:r w:rsidRPr="003648CD">
      <w:t>av Anna Lilliehöök (m)</w:t>
    </w:r>
    <w:r w:rsidRPr="003648CD">
      <w:fldChar w:fldCharType="end"/>
    </w:r>
    <w:r w:rsidRPr="003648CD">
      <w:br/>
    </w:r>
    <w:r w:rsidRPr="003648CD">
      <w:fldChar w:fldCharType="begin" w:fldLock="1"/>
    </w:r>
    <w:r w:rsidRPr="003648CD">
      <w:instrText xml:space="preserve"> DOCPROPERTY "SvarFrasKort" *\charformat </w:instrText>
    </w:r>
    <w:r w:rsidRPr="003648CD">
      <w:fldChar w:fldCharType="end"/>
    </w:r>
  </w:p>
  <w:p w:rsidR="003648CD" w:rsidRPr="003648CD" w:rsidRDefault="003648CD">
    <w:pPr>
      <w:pStyle w:val="FSHTitel"/>
    </w:pPr>
    <w:r w:rsidRPr="003648CD">
      <w:fldChar w:fldCharType="begin" w:fldLock="1"/>
    </w:r>
    <w:r w:rsidRPr="003648CD">
      <w:instrText xml:space="preserve"> DOCPROPERTY</w:instrText>
    </w:r>
    <w:r w:rsidRPr="003648CD">
      <w:rPr>
        <w:sz w:val="18"/>
      </w:rPr>
      <w:instrText xml:space="preserve"> "RubrikSvar" *\charformat </w:instrText>
    </w:r>
    <w:r w:rsidRPr="003648CD">
      <w:fldChar w:fldCharType="separate"/>
    </w:r>
    <w:r w:rsidRPr="003648CD">
      <w:t>Ett säkert Stockholm</w:t>
    </w:r>
    <w:r w:rsidRPr="003648CD">
      <w:fldChar w:fldCharType="end"/>
    </w:r>
  </w:p>
  <w:p w:rsidR="003648CD" w:rsidRPr="003648CD" w:rsidRDefault="003648CD">
    <w:pPr>
      <w:pStyle w:val="Normal00"/>
    </w:pPr>
  </w:p>
  <w:p w:rsidR="003648CD" w:rsidRPr="003648CD" w:rsidRDefault="003648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1352510">
    <w:abstractNumId w:val="8"/>
  </w:num>
  <w:num w:numId="2" w16cid:durableId="1840775503">
    <w:abstractNumId w:val="9"/>
  </w:num>
  <w:num w:numId="3" w16cid:durableId="1738240918">
    <w:abstractNumId w:val="8"/>
  </w:num>
  <w:num w:numId="4" w16cid:durableId="241647761">
    <w:abstractNumId w:val="9"/>
  </w:num>
  <w:num w:numId="5" w16cid:durableId="808594545">
    <w:abstractNumId w:val="13"/>
  </w:num>
  <w:num w:numId="6" w16cid:durableId="944504842">
    <w:abstractNumId w:val="10"/>
  </w:num>
  <w:num w:numId="7" w16cid:durableId="503279024">
    <w:abstractNumId w:val="11"/>
  </w:num>
  <w:num w:numId="8" w16cid:durableId="1132668987">
    <w:abstractNumId w:val="12"/>
  </w:num>
  <w:num w:numId="9" w16cid:durableId="134683243">
    <w:abstractNumId w:val="8"/>
  </w:num>
  <w:num w:numId="10" w16cid:durableId="834347741">
    <w:abstractNumId w:val="3"/>
  </w:num>
  <w:num w:numId="11" w16cid:durableId="1127550929">
    <w:abstractNumId w:val="2"/>
  </w:num>
  <w:num w:numId="12" w16cid:durableId="2036609752">
    <w:abstractNumId w:val="1"/>
  </w:num>
  <w:num w:numId="13" w16cid:durableId="873735264">
    <w:abstractNumId w:val="0"/>
  </w:num>
  <w:num w:numId="14" w16cid:durableId="884024342">
    <w:abstractNumId w:val="9"/>
  </w:num>
  <w:num w:numId="15" w16cid:durableId="638725051">
    <w:abstractNumId w:val="7"/>
  </w:num>
  <w:num w:numId="16" w16cid:durableId="1747997308">
    <w:abstractNumId w:val="6"/>
  </w:num>
  <w:num w:numId="17" w16cid:durableId="949778018">
    <w:abstractNumId w:val="5"/>
  </w:num>
  <w:num w:numId="18" w16cid:durableId="1615363563">
    <w:abstractNumId w:val="4"/>
  </w:num>
  <w:num w:numId="19" w16cid:durableId="1905791686">
    <w:abstractNumId w:val="11"/>
  </w:num>
  <w:num w:numId="20" w16cid:durableId="1543591302">
    <w:abstractNumId w:val="10"/>
  </w:num>
  <w:num w:numId="21" w16cid:durableId="956062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D8822AC5-B1B8-404F-B02A-72439589EE45}"/>
  </w:docVars>
  <w:rsids>
    <w:rsidRoot w:val="009C3FE1"/>
    <w:rsid w:val="003648CD"/>
    <w:rsid w:val="009C3F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553C350-4A79-4CC3-B5AB-845A1C72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1701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m1831</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m1831</dc:title>
  <dc:subject>m1831</dc:subject>
  <dc:creator>Riksdagen</dc:creator>
  <cp:keywords>Riksdagen</cp:keywords>
  <dc:description>Nya formatmallshantering för förslag+urix bakåtkomp+könamn</dc:description>
  <cp:lastModifiedBy>Lars Brink</cp:lastModifiedBy>
  <cp:revision>2</cp:revision>
  <cp:lastPrinted>2010-01-16T08:57:00Z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säkert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säkert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20092010000000000109000018310069</vt:lpwstr>
  </property>
  <property fmtid="{D5CDD505-2E9C-101B-9397-08002B2CF9AE}" pid="47" name="datum">
    <vt:lpwstr>091001</vt:lpwstr>
  </property>
  <property fmtid="{D5CDD505-2E9C-101B-9397-08002B2CF9AE}" pid="48" name="avsändar-e-post">
    <vt:lpwstr>christopher.lagerqvist@riksdagen.se</vt:lpwstr>
  </property>
  <property fmtid="{D5CDD505-2E9C-101B-9397-08002B2CF9AE}" pid="49" name="id">
    <vt:lpwstr>20092010000000000109000018310069</vt:lpwstr>
  </property>
  <property fmtid="{D5CDD505-2E9C-101B-9397-08002B2CF9AE}" pid="50" name="nummer">
    <vt:lpwstr>242</vt:lpwstr>
  </property>
  <property fmtid="{D5CDD505-2E9C-101B-9397-08002B2CF9AE}" pid="51" name="utskottsbeteckning">
    <vt:lpwstr>Fö</vt:lpwstr>
  </property>
  <property fmtid="{D5CDD505-2E9C-101B-9397-08002B2CF9AE}" pid="52" name="GlobalUID">
    <vt:lpwstr>{51811F9C-9C8D-423F-B837-6B783F238255}</vt:lpwstr>
  </property>
  <property fmtid="{D5CDD505-2E9C-101B-9397-08002B2CF9AE}" pid="53" name="Överföringar">
    <vt:i4>0</vt:i4>
  </property>
  <property fmtid="{D5CDD505-2E9C-101B-9397-08002B2CF9AE}" pid="54" name="Checksum">
    <vt:lpwstr>*0018664813478*</vt:lpwstr>
  </property>
  <property fmtid="{D5CDD505-2E9C-101B-9397-08002B2CF9AE}" pid="55" name="skuggnummer">
    <vt:lpwstr>2163</vt:lpwstr>
  </property>
  <property fmtid="{D5CDD505-2E9C-101B-9397-08002B2CF9AE}" pid="56" name="urixVersion">
    <vt:lpwstr>4.1.0.6</vt:lpwstr>
  </property>
  <property fmtid="{D5CDD505-2E9C-101B-9397-08002B2CF9AE}" pid="57" name="urixOrigin">
    <vt:lpwstr>100116 09:57:28.231</vt:lpwstr>
  </property>
  <property fmtid="{D5CDD505-2E9C-101B-9397-08002B2CF9AE}" pid="58" name="urixGuid">
    <vt:lpwstr>{A0BD3304-2219-4239-A288-ED4FCE1A092A}</vt:lpwstr>
  </property>
</Properties>
</file>