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B2A8D" w:rsidRDefault="001B2A8D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6b5fae0-5c5a-4d34-bbe6-1b12cd3bea0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ekonomiska incitament som främjar återbruk i byggsektorn, särskilt med fokus på impregnerat virke,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="00FA037C" w:rsidP="00A378B8" w:rsidRDefault="00FA037C" w14:paraId="3EB8A695" w14:textId="5A1655AA">
      <w:pPr>
        <w:ind w:firstLine="0"/>
        <w:rPr>
          <w:rFonts w:eastAsia="Times New Roman"/>
          <w:lang w:eastAsia="sv-SE"/>
        </w:rPr>
      </w:pPr>
      <w:r w:rsidRPr="00FA037C">
        <w:rPr>
          <w:rFonts w:eastAsia="Times New Roman"/>
          <w:lang w:eastAsia="sv-SE"/>
        </w:rPr>
        <w:t xml:space="preserve">Byggsektorn står för enorma materialflöden och avfallsmängder. För att öka återbruket </w:t>
      </w:r>
      <w:r w:rsidR="00B50BD8">
        <w:rPr>
          <w:rFonts w:eastAsia="Times New Roman"/>
          <w:lang w:eastAsia="sv-SE"/>
        </w:rPr>
        <w:t>bör</w:t>
      </w:r>
      <w:r w:rsidRPr="00FA037C" w:rsidR="00B50BD8">
        <w:rPr>
          <w:rFonts w:eastAsia="Times New Roman"/>
          <w:lang w:eastAsia="sv-SE"/>
        </w:rPr>
        <w:t xml:space="preserve"> </w:t>
      </w:r>
      <w:r w:rsidRPr="00FA037C">
        <w:rPr>
          <w:rFonts w:eastAsia="Times New Roman"/>
          <w:lang w:eastAsia="sv-SE"/>
        </w:rPr>
        <w:t xml:space="preserve">ekonomiska drivkrafter som gör det mer lönsamt att återanvända material än att producera nytt </w:t>
      </w:r>
      <w:r w:rsidR="00B50BD8">
        <w:rPr>
          <w:rFonts w:eastAsia="Times New Roman"/>
          <w:lang w:eastAsia="sv-SE"/>
        </w:rPr>
        <w:t xml:space="preserve">övervägas </w:t>
      </w:r>
      <w:r w:rsidRPr="00FA037C">
        <w:rPr>
          <w:rFonts w:eastAsia="Times New Roman"/>
          <w:lang w:eastAsia="sv-SE"/>
        </w:rPr>
        <w:t>– något som stärker klimatet och svensk konkurrenskraft.</w:t>
      </w:r>
    </w:p>
    <w:p xmlns:w14="http://schemas.microsoft.com/office/word/2010/wordml" w:rsidRPr="00E309FC" w:rsidR="00E309FC" w:rsidP="00FA037C" w:rsidRDefault="00E309FC" w14:paraId="0F8785EC" w14:textId="03966B81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>Bygg- och rivningsavfall uppgår till närmare 10 miljoner ton per år i Sverige. Att öka återbruket är avgörande för att nå klimatmålen och minska resursförbrukningen.</w:t>
      </w:r>
    </w:p>
    <w:p xmlns:w14="http://schemas.microsoft.com/office/word/2010/wordml" w:rsidRPr="00E309FC" w:rsidR="00E309FC" w:rsidP="00E309FC" w:rsidRDefault="00E309FC" w14:paraId="17A9834B" w14:textId="25E13220">
      <w:pPr>
        <w:rPr>
          <w:rFonts w:eastAsia="Times New Roman"/>
          <w:lang w:eastAsia="sv-SE"/>
        </w:rPr>
      </w:pPr>
      <w:r w:rsidRPr="00E309FC">
        <w:rPr>
          <w:rFonts w:eastAsia="Times New Roman"/>
          <w:lang w:eastAsia="sv-SE"/>
        </w:rPr>
        <w:t xml:space="preserve">För att påskynda omställningen </w:t>
      </w:r>
      <w:r w:rsidR="00B50BD8">
        <w:rPr>
          <w:rFonts w:eastAsia="Times New Roman"/>
          <w:lang w:eastAsia="sv-SE"/>
        </w:rPr>
        <w:t xml:space="preserve">bör </w:t>
      </w:r>
      <w:r w:rsidRPr="00E309FC">
        <w:rPr>
          <w:rFonts w:eastAsia="Times New Roman"/>
          <w:lang w:eastAsia="sv-SE"/>
        </w:rPr>
        <w:t>styrmedel</w:t>
      </w:r>
      <w:r w:rsidR="00B50BD8">
        <w:rPr>
          <w:rFonts w:eastAsia="Times New Roman"/>
          <w:lang w:eastAsia="sv-SE"/>
        </w:rPr>
        <w:t xml:space="preserve"> </w:t>
      </w:r>
      <w:r w:rsidR="00482155">
        <w:rPr>
          <w:rFonts w:eastAsia="Times New Roman"/>
          <w:lang w:eastAsia="sv-SE"/>
        </w:rPr>
        <w:t>övervägas</w:t>
      </w:r>
      <w:r w:rsidRPr="00E309FC">
        <w:rPr>
          <w:rFonts w:eastAsia="Times New Roman"/>
          <w:lang w:eastAsia="sv-SE"/>
        </w:rPr>
        <w:t>. Ekonomiska incitament, exempelvis genom riktade stöd, skatteavdrag eller differentierade avgifter för avfallshantering, kan göra återbruk mer konkurrenskraftigt jämfört med nyproduktion.</w:t>
      </w:r>
    </w:p>
    <w:p xmlns:w14="http://schemas.microsoft.com/office/word/2010/wordml" w:rsidR="00883C38" w:rsidP="00E309FC" w:rsidRDefault="00E309FC" w14:paraId="658CB247" w14:textId="77777777">
      <w:r w:rsidRPr="00E309FC">
        <w:rPr>
          <w:rFonts w:eastAsia="Times New Roman"/>
          <w:lang w:eastAsia="sv-SE"/>
        </w:rPr>
        <w:t>Ett ökat återbruk ger dessutom fler jobb inom bygg, logistik och återvinningsindustri – vilket stärker svensk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1B2A8D" w:rsidP="001B2A8D" w:rsidRDefault="001B2A8D" w14:paraId="64C7594C" w14:textId="77777777">
          <w:pPr/>
          <w:r/>
        </w:p>
        <w:p xmlns:w14="http://schemas.microsoft.com/office/word/2010/wordml" w:rsidR="001B2A8D" w:rsidP="001B2A8D" w:rsidRDefault="001B2A8D" w14:paraId="081DA7FF" w14:textId="11C3F8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74C2935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1351" w14:textId="77777777" w:rsidR="00DA6806" w:rsidRDefault="00DA6806" w:rsidP="000C1CAD">
      <w:pPr>
        <w:spacing w:line="240" w:lineRule="auto"/>
      </w:pPr>
      <w:r>
        <w:separator/>
      </w:r>
    </w:p>
  </w:endnote>
  <w:endnote w:type="continuationSeparator" w:id="0">
    <w:p w14:paraId="5A99A085" w14:textId="77777777" w:rsidR="00DA6806" w:rsidRDefault="00DA68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2C187C57" w:rsidR="00262EA3" w:rsidRPr="001B2A8D" w:rsidRDefault="00262EA3" w:rsidP="001B2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6FA71" w14:textId="77777777" w:rsidR="00DA6806" w:rsidRDefault="00DA6806" w:rsidP="000C1CAD">
      <w:pPr>
        <w:spacing w:line="240" w:lineRule="auto"/>
      </w:pPr>
      <w:r>
        <w:separator/>
      </w:r>
    </w:p>
  </w:footnote>
  <w:footnote w:type="continuationSeparator" w:id="0">
    <w:p w14:paraId="3FD0C10D" w14:textId="77777777" w:rsidR="00DA6806" w:rsidRDefault="00DA68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2A8D" w14:paraId="594871EA" w14:textId="6B76205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ABF9457E534B798231FCC9500DF8A4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6C7FBB5E5C4C9E8DCA14F6E6207C68"/>
                              </w:placeholder>
                              <w:text/>
                            </w:sdtPr>
                            <w:sdtEndPr/>
                            <w:sdtContent>
                              <w:r w:rsidR="00883C38">
                                <w:t>2143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2A8D" w14:paraId="594871EA" w14:textId="6B76205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ABF9457E534B798231FCC9500DF8A4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6C7FBB5E5C4C9E8DCA14F6E6207C68"/>
                        </w:placeholder>
                        <w:text/>
                      </w:sdtPr>
                      <w:sdtEndPr/>
                      <w:sdtContent>
                        <w:r w:rsidR="00883C38">
                          <w:t>2143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B2A8D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2A8D" w14:paraId="5884B396" w14:textId="2D6BBA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83C38">
          <w:t>2143</w:t>
        </w:r>
      </w:sdtContent>
    </w:sdt>
  </w:p>
  <w:p w:rsidRPr="008227B3" w:rsidR="00262EA3" w:rsidP="008227B3" w:rsidRDefault="001B2A8D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2A8D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:3338</w:t>
        </w:r>
      </w:sdtContent>
    </w:sdt>
  </w:p>
  <w:p w:rsidR="00262EA3" w:rsidP="00E03A3D" w:rsidRDefault="001B2A8D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E309FC" w14:paraId="532200D5" w14:textId="0EED4412">
        <w:pPr>
          <w:pStyle w:val="FSHRub2"/>
        </w:pPr>
        <w:r>
          <w:t>Ekonomiska incitament för återbruk i byggsektorn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A8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A8D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31D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C01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DA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155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6D1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91F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1A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C3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845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8B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D8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52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988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806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09FC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0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3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  <w:docPart>
      <w:docPartPr>
        <w:name w:val="CBABF9457E534B798231FCC9500DF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7199D-5FF9-40AA-9663-BBA235E71BBC}"/>
      </w:docPartPr>
      <w:docPartBody>
        <w:p w:rsidR="00000000" w:rsidRDefault="00100DA3" w:rsidP="00100DA3">
          <w:pPr>
            <w:pStyle w:val="CBABF9457E534B798231FCC9500DF8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6C7FBB5E5C4C9E8DCA14F6E6207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FCCF6-B24A-45EB-80B0-64A06ADDCD9E}"/>
      </w:docPartPr>
      <w:docPartBody>
        <w:p w:rsidR="00000000" w:rsidRDefault="00100DA3" w:rsidP="00100DA3">
          <w:pPr>
            <w:pStyle w:val="B66C7FBB5E5C4C9E8DCA14F6E6207C6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100DA3"/>
    <w:rsid w:val="00367A00"/>
    <w:rsid w:val="007500CE"/>
    <w:rsid w:val="00A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0DA3"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  <w:style w:type="paragraph" w:customStyle="1" w:styleId="CBABF9457E534B798231FCC9500DF8A4">
    <w:name w:val="CBABF9457E534B798231FCC9500DF8A4"/>
    <w:rsid w:val="00100DA3"/>
  </w:style>
  <w:style w:type="paragraph" w:customStyle="1" w:styleId="B66C7FBB5E5C4C9E8DCA14F6E6207C68">
    <w:name w:val="B66C7FBB5E5C4C9E8DCA14F6E6207C68"/>
    <w:rsid w:val="0010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2537D-C35E-473B-97C0-F45B7555108D}"/>
</file>

<file path=customXml/itemProps2.xml><?xml version="1.0" encoding="utf-8"?>
<ds:datastoreItem xmlns:ds="http://schemas.openxmlformats.org/officeDocument/2006/customXml" ds:itemID="{68F5E099-7701-4F4C-ABBC-6B7D1E749249}"/>
</file>

<file path=customXml/itemProps3.xml><?xml version="1.0" encoding="utf-8"?>
<ds:datastoreItem xmlns:ds="http://schemas.openxmlformats.org/officeDocument/2006/customXml" ds:itemID="{BD81CD9D-2C06-4AD7-91C3-37ECABF26A65}"/>
</file>

<file path=customXml/itemProps4.xml><?xml version="1.0" encoding="utf-8"?>
<ds:datastoreItem xmlns:ds="http://schemas.openxmlformats.org/officeDocument/2006/customXml" ds:itemID="{D25A19AD-1C72-4311-B30B-0B1BE348C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939</Characters>
  <Application>Microsoft Office Word</Application>
  <DocSecurity>0</DocSecurity>
  <Lines>21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M2143 Ekonomiska incitament för återbruk i byggsektorn</vt:lpstr>
      <vt:lpstr>
      </vt:lpstr>
    </vt:vector>
  </TitlesOfParts>
  <Company>Sveriges riksdag</Company>
  <LinksUpToDate>false</LinksUpToDate>
  <CharactersWithSpaces>1077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