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32C84" w:rsidP="007242A3">
            <w:pPr>
              <w:framePr w:w="5035" w:h="1644" w:wrap="notBeside" w:vAnchor="page" w:hAnchor="page" w:x="6573" w:y="721"/>
              <w:rPr>
                <w:sz w:val="20"/>
              </w:rPr>
            </w:pPr>
            <w:r>
              <w:rPr>
                <w:sz w:val="20"/>
              </w:rPr>
              <w:t>Dnr Fö2017/01461/RS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32C84">
            <w:pPr>
              <w:pStyle w:val="Avsndare"/>
              <w:framePr w:h="2483" w:wrap="notBeside" w:x="1504"/>
              <w:rPr>
                <w:b/>
                <w:i w:val="0"/>
                <w:sz w:val="22"/>
              </w:rPr>
            </w:pPr>
            <w:r>
              <w:rPr>
                <w:b/>
                <w:i w:val="0"/>
                <w:sz w:val="22"/>
              </w:rPr>
              <w:t>Försvarsdepartementet</w:t>
            </w:r>
          </w:p>
        </w:tc>
      </w:tr>
      <w:tr w:rsidR="006E4E11" w:rsidRPr="00050165">
        <w:trPr>
          <w:trHeight w:val="284"/>
        </w:trPr>
        <w:tc>
          <w:tcPr>
            <w:tcW w:w="4911" w:type="dxa"/>
          </w:tcPr>
          <w:p w:rsidR="006E4E11" w:rsidRDefault="00632C84">
            <w:pPr>
              <w:pStyle w:val="Avsndare"/>
              <w:framePr w:h="2483" w:wrap="notBeside" w:x="1504"/>
              <w:rPr>
                <w:bCs/>
                <w:iCs/>
              </w:rPr>
            </w:pPr>
            <w:r>
              <w:rPr>
                <w:bCs/>
                <w:iCs/>
              </w:rPr>
              <w:t>Försvarsministern</w:t>
            </w:r>
          </w:p>
          <w:p w:rsidR="00632C84" w:rsidRDefault="00632C84">
            <w:pPr>
              <w:pStyle w:val="Avsndare"/>
              <w:framePr w:h="2483" w:wrap="notBeside" w:x="1504"/>
              <w:rPr>
                <w:bCs/>
                <w:iCs/>
              </w:rPr>
            </w:pPr>
          </w:p>
          <w:p w:rsidR="00632C84" w:rsidRPr="00326FDC" w:rsidRDefault="00632C84">
            <w:pPr>
              <w:pStyle w:val="Avsndare"/>
              <w:framePr w:h="2483" w:wrap="notBeside" w:x="1504"/>
              <w:rPr>
                <w:bCs/>
                <w:iCs/>
                <w:lang w:val="nb-NO"/>
              </w:rPr>
            </w:pPr>
          </w:p>
        </w:tc>
      </w:tr>
      <w:tr w:rsidR="006E4E11" w:rsidRPr="00050165">
        <w:trPr>
          <w:trHeight w:val="284"/>
        </w:trPr>
        <w:tc>
          <w:tcPr>
            <w:tcW w:w="4911" w:type="dxa"/>
          </w:tcPr>
          <w:p w:rsidR="006E4E11" w:rsidRPr="00326FDC" w:rsidRDefault="006E4E11">
            <w:pPr>
              <w:pStyle w:val="Avsndare"/>
              <w:framePr w:h="2483" w:wrap="notBeside" w:x="1504"/>
              <w:rPr>
                <w:bCs/>
                <w:iCs/>
                <w:lang w:val="nb-NO"/>
              </w:rPr>
            </w:pPr>
          </w:p>
        </w:tc>
      </w:tr>
      <w:tr w:rsidR="006E4E11" w:rsidRPr="00050165">
        <w:trPr>
          <w:trHeight w:val="284"/>
        </w:trPr>
        <w:tc>
          <w:tcPr>
            <w:tcW w:w="4911" w:type="dxa"/>
          </w:tcPr>
          <w:p w:rsidR="006E4E11" w:rsidRPr="00326FDC" w:rsidRDefault="006E4E11">
            <w:pPr>
              <w:pStyle w:val="Avsndare"/>
              <w:framePr w:h="2483" w:wrap="notBeside" w:x="1504"/>
              <w:rPr>
                <w:bCs/>
                <w:iCs/>
                <w:lang w:val="nb-NO"/>
              </w:rPr>
            </w:pPr>
          </w:p>
        </w:tc>
      </w:tr>
      <w:tr w:rsidR="006E4E11" w:rsidRPr="00050165">
        <w:trPr>
          <w:trHeight w:val="284"/>
        </w:trPr>
        <w:tc>
          <w:tcPr>
            <w:tcW w:w="4911" w:type="dxa"/>
          </w:tcPr>
          <w:p w:rsidR="006E4E11" w:rsidRPr="00326FDC" w:rsidRDefault="006E4E11">
            <w:pPr>
              <w:pStyle w:val="Avsndare"/>
              <w:framePr w:h="2483" w:wrap="notBeside" w:x="1504"/>
              <w:rPr>
                <w:bCs/>
                <w:iCs/>
                <w:lang w:val="nb-NO"/>
              </w:rPr>
            </w:pPr>
          </w:p>
        </w:tc>
      </w:tr>
      <w:tr w:rsidR="006E4E11" w:rsidRPr="00050165">
        <w:trPr>
          <w:trHeight w:val="284"/>
        </w:trPr>
        <w:tc>
          <w:tcPr>
            <w:tcW w:w="4911" w:type="dxa"/>
          </w:tcPr>
          <w:p w:rsidR="006E4E11" w:rsidRPr="00326FDC" w:rsidRDefault="006E4E11">
            <w:pPr>
              <w:pStyle w:val="Avsndare"/>
              <w:framePr w:h="2483" w:wrap="notBeside" w:x="1504"/>
              <w:rPr>
                <w:bCs/>
                <w:iCs/>
                <w:lang w:val="nb-NO"/>
              </w:rPr>
            </w:pPr>
          </w:p>
        </w:tc>
      </w:tr>
      <w:tr w:rsidR="006E4E11" w:rsidRPr="00050165">
        <w:trPr>
          <w:trHeight w:val="284"/>
        </w:trPr>
        <w:tc>
          <w:tcPr>
            <w:tcW w:w="4911" w:type="dxa"/>
          </w:tcPr>
          <w:p w:rsidR="006E4E11" w:rsidRPr="00326FDC" w:rsidRDefault="006E4E11">
            <w:pPr>
              <w:pStyle w:val="Avsndare"/>
              <w:framePr w:h="2483" w:wrap="notBeside" w:x="1504"/>
              <w:rPr>
                <w:bCs/>
                <w:iCs/>
                <w:lang w:val="nb-NO"/>
              </w:rPr>
            </w:pPr>
          </w:p>
        </w:tc>
      </w:tr>
      <w:tr w:rsidR="006E4E11" w:rsidRPr="00050165">
        <w:trPr>
          <w:trHeight w:val="284"/>
        </w:trPr>
        <w:tc>
          <w:tcPr>
            <w:tcW w:w="4911" w:type="dxa"/>
          </w:tcPr>
          <w:p w:rsidR="006E4E11" w:rsidRPr="00326FDC" w:rsidRDefault="006E4E11">
            <w:pPr>
              <w:pStyle w:val="Avsndare"/>
              <w:framePr w:h="2483" w:wrap="notBeside" w:x="1504"/>
              <w:rPr>
                <w:bCs/>
                <w:iCs/>
                <w:lang w:val="nb-NO"/>
              </w:rPr>
            </w:pPr>
          </w:p>
        </w:tc>
      </w:tr>
      <w:tr w:rsidR="006E4E11" w:rsidRPr="00050165">
        <w:trPr>
          <w:trHeight w:val="284"/>
        </w:trPr>
        <w:tc>
          <w:tcPr>
            <w:tcW w:w="4911" w:type="dxa"/>
          </w:tcPr>
          <w:p w:rsidR="006E4E11" w:rsidRPr="00326FDC" w:rsidRDefault="006E4E11">
            <w:pPr>
              <w:pStyle w:val="Avsndare"/>
              <w:framePr w:h="2483" w:wrap="notBeside" w:x="1504"/>
              <w:rPr>
                <w:bCs/>
                <w:iCs/>
                <w:lang w:val="nb-NO"/>
              </w:rPr>
            </w:pPr>
          </w:p>
        </w:tc>
      </w:tr>
    </w:tbl>
    <w:p w:rsidR="006E4E11" w:rsidRDefault="00632C84">
      <w:pPr>
        <w:framePr w:w="4400" w:h="2523" w:wrap="notBeside" w:vAnchor="page" w:hAnchor="page" w:x="6453" w:y="2445"/>
        <w:ind w:left="142"/>
      </w:pPr>
      <w:r>
        <w:t>Till riksdagen</w:t>
      </w:r>
    </w:p>
    <w:p w:rsidR="006E4E11" w:rsidRDefault="00632C84" w:rsidP="00632C84">
      <w:pPr>
        <w:pStyle w:val="RKrubrik"/>
        <w:pBdr>
          <w:bottom w:val="single" w:sz="4" w:space="1" w:color="auto"/>
        </w:pBdr>
        <w:spacing w:before="0" w:after="0"/>
      </w:pPr>
      <w:r>
        <w:t>Svar på fråga 2017/18:185 av Thomas Finnborg (M) Skyddsobjekt</w:t>
      </w:r>
    </w:p>
    <w:p w:rsidR="006E4E11" w:rsidRDefault="006E4E11">
      <w:pPr>
        <w:pStyle w:val="RKnormal"/>
      </w:pPr>
    </w:p>
    <w:p w:rsidR="00632C84" w:rsidRDefault="00632C84" w:rsidP="00632C84">
      <w:pPr>
        <w:pStyle w:val="RKnormal"/>
      </w:pPr>
      <w:r>
        <w:t>Thomas Finnborg har frågat justitie- och inrikesminister Morgan Johansson vilka åtgärder ministern och regeringen avser a</w:t>
      </w:r>
      <w:r w:rsidR="00460AF4">
        <w:t>tt vidta för att förstärka skyd</w:t>
      </w:r>
      <w:r>
        <w:t>det av våra skyddsobjekt så att liknande attentat som sprängdådet nyligen mot polishuset i Helsingborg inte ska kunna inträffa igen.</w:t>
      </w:r>
    </w:p>
    <w:p w:rsidR="00632C84" w:rsidRDefault="00632C84" w:rsidP="00632C84">
      <w:pPr>
        <w:pStyle w:val="RKnormal"/>
      </w:pPr>
    </w:p>
    <w:p w:rsidR="00632C84" w:rsidRDefault="00632C84" w:rsidP="00632C84">
      <w:pPr>
        <w:pStyle w:val="RKnormal"/>
      </w:pPr>
      <w:r>
        <w:t>Arbetet inom regeringen är så fördelat att det är jag som ska svara på frågan.</w:t>
      </w:r>
    </w:p>
    <w:p w:rsidR="00632C84" w:rsidRDefault="00632C84" w:rsidP="00632C84">
      <w:pPr>
        <w:pStyle w:val="RKnormal"/>
      </w:pPr>
    </w:p>
    <w:p w:rsidR="00632C84" w:rsidRDefault="00632C84" w:rsidP="00632C84">
      <w:pPr>
        <w:pStyle w:val="RKnormal"/>
      </w:pPr>
      <w:r>
        <w:t>Jag vill börja med att uttrycka att det är ytterst allvarligt när samhälls</w:t>
      </w:r>
      <w:r w:rsidR="00460AF4">
        <w:softHyphen/>
      </w:r>
      <w:r>
        <w:t>viktig verksamhet, såsom polisens, attackeras.</w:t>
      </w:r>
    </w:p>
    <w:p w:rsidR="00632C84" w:rsidRDefault="00632C84" w:rsidP="00632C84">
      <w:pPr>
        <w:pStyle w:val="RKnormal"/>
      </w:pPr>
    </w:p>
    <w:p w:rsidR="00632C84" w:rsidRDefault="00632C84" w:rsidP="00632C84">
      <w:pPr>
        <w:pStyle w:val="RKnormal"/>
      </w:pPr>
      <w:r>
        <w:t xml:space="preserve">Vissa </w:t>
      </w:r>
      <w:r w:rsidRPr="00181F60">
        <w:t xml:space="preserve">byggnader </w:t>
      </w:r>
      <w:r>
        <w:t xml:space="preserve">m.m. som används för samhällsviktig verksamhet kan med stöd av skyddslagen (2010:305) ges ett </w:t>
      </w:r>
      <w:r w:rsidRPr="00181F60">
        <w:t>förstärkt skydd mot sabo</w:t>
      </w:r>
      <w:r w:rsidR="00460AF4">
        <w:softHyphen/>
      </w:r>
      <w:r w:rsidRPr="00181F60">
        <w:t xml:space="preserve">tage, terroristbrott, spioneri </w:t>
      </w:r>
      <w:r>
        <w:t>och</w:t>
      </w:r>
      <w:r w:rsidRPr="00181F60">
        <w:t xml:space="preserve"> röjande i andra fall av hemliga uppgifter som rör totalförsvaret </w:t>
      </w:r>
      <w:r>
        <w:t xml:space="preserve">samt </w:t>
      </w:r>
      <w:r w:rsidRPr="00181F60">
        <w:t>grovt rån.</w:t>
      </w:r>
      <w:r>
        <w:t xml:space="preserve"> </w:t>
      </w:r>
      <w:r w:rsidRPr="00181F60">
        <w:t>Ett beslut om skyddsobjekt inne</w:t>
      </w:r>
      <w:r w:rsidR="00460AF4">
        <w:softHyphen/>
      </w:r>
      <w:r w:rsidRPr="00181F60">
        <w:t>bär att obehöriga inte har tillträde till skyddsobjektet</w:t>
      </w:r>
      <w:r>
        <w:t>, och den som beva</w:t>
      </w:r>
      <w:r w:rsidR="00460AF4">
        <w:softHyphen/>
      </w:r>
      <w:r>
        <w:t>kar ett skyddsobjekt ha</w:t>
      </w:r>
      <w:r w:rsidRPr="00181F60">
        <w:t>r särskilda befogenheter.</w:t>
      </w:r>
      <w:r>
        <w:t xml:space="preserve"> Det är den som äger eller </w:t>
      </w:r>
      <w:proofErr w:type="gramStart"/>
      <w:r>
        <w:t>nyttjar</w:t>
      </w:r>
      <w:proofErr w:type="gramEnd"/>
      <w:r>
        <w:t xml:space="preserve"> skyddsobjektet som ansvarar för att det bevakas. </w:t>
      </w:r>
      <w:r w:rsidRPr="00BF21F1">
        <w:t>Sky</w:t>
      </w:r>
      <w:r>
        <w:t>dds</w:t>
      </w:r>
      <w:r w:rsidR="00460AF4">
        <w:softHyphen/>
      </w:r>
      <w:r>
        <w:t xml:space="preserve">lagen innehåller också </w:t>
      </w:r>
      <w:r w:rsidRPr="00BF21F1">
        <w:t>bestämmelser</w:t>
      </w:r>
      <w:r>
        <w:t xml:space="preserve"> om straff för den som t.ex. bryter mot tillträdesförbudet</w:t>
      </w:r>
      <w:r w:rsidRPr="00BF21F1">
        <w:t>.</w:t>
      </w:r>
    </w:p>
    <w:p w:rsidR="00632C84" w:rsidRDefault="00632C84" w:rsidP="00632C84">
      <w:pPr>
        <w:pStyle w:val="RKnormal"/>
      </w:pPr>
    </w:p>
    <w:p w:rsidR="00632C84" w:rsidRDefault="00632C84" w:rsidP="00632C84">
      <w:pPr>
        <w:pStyle w:val="RKnormal"/>
      </w:pPr>
      <w:r>
        <w:t xml:space="preserve">Skyddslagen ses nu över i två olika processer. </w:t>
      </w:r>
      <w:r w:rsidR="00460AF4">
        <w:t>R</w:t>
      </w:r>
      <w:r>
        <w:t xml:space="preserve">egeringen </w:t>
      </w:r>
      <w:r w:rsidR="00460AF4">
        <w:t xml:space="preserve">har </w:t>
      </w:r>
      <w:r>
        <w:t>beslutat att låta en parlamentarisk kommitté se över vilka författningsändringar som kan behöva göras för att bättre kunna värna totalförsvarets intressen på olika områden inom samhället (</w:t>
      </w:r>
      <w:r w:rsidRPr="007E150D">
        <w:t>Fö 2017:02</w:t>
      </w:r>
      <w:r>
        <w:t xml:space="preserve">, </w:t>
      </w:r>
      <w:r w:rsidRPr="007E150D">
        <w:t>Förbättrat skydd för total</w:t>
      </w:r>
      <w:r w:rsidR="00460AF4">
        <w:softHyphen/>
      </w:r>
      <w:r w:rsidRPr="007E150D">
        <w:t>försvarsverksamhet</w:t>
      </w:r>
      <w:r>
        <w:t>). Kommittén har bland annat fått i uppdrag att ana</w:t>
      </w:r>
      <w:r w:rsidR="00460AF4">
        <w:softHyphen/>
      </w:r>
      <w:r>
        <w:t>lysera de skyddsmöjligheter som står till buds enligt skyddslagen och skyddsförordningen, bedöma om det finns behov av utökade möjligheter att besluta om skyddsobjekt till skydd för civil och militär verksamhet och lämna sådana författningsförslag som bedömningen leder till. Kom</w:t>
      </w:r>
      <w:r w:rsidR="00206804">
        <w:softHyphen/>
      </w:r>
      <w:r>
        <w:t>mittén ska redovisa uppdraget i den delen senast den 6 april 2018.</w:t>
      </w:r>
    </w:p>
    <w:p w:rsidR="00632C84" w:rsidRDefault="00632C84" w:rsidP="00632C84">
      <w:pPr>
        <w:pStyle w:val="RKnormal"/>
      </w:pPr>
    </w:p>
    <w:p w:rsidR="00632C84" w:rsidRDefault="00460AF4" w:rsidP="00632C84">
      <w:pPr>
        <w:pStyle w:val="RKnormal"/>
      </w:pPr>
      <w:r>
        <w:t>I</w:t>
      </w:r>
      <w:r w:rsidR="00632C84">
        <w:t xml:space="preserve">nom Regeringskansliet </w:t>
      </w:r>
      <w:r>
        <w:t xml:space="preserve">bereds också </w:t>
      </w:r>
      <w:r w:rsidR="00632C84">
        <w:t>ett förslag om att skärpa straffet för obehörigt tillträde till skyddsobjekt.</w:t>
      </w:r>
    </w:p>
    <w:p w:rsidR="00460AF4" w:rsidRDefault="00460AF4" w:rsidP="00632C84">
      <w:pPr>
        <w:pStyle w:val="RKnormal"/>
      </w:pPr>
    </w:p>
    <w:p w:rsidR="00460AF4" w:rsidRDefault="00460AF4" w:rsidP="00632C84">
      <w:pPr>
        <w:pStyle w:val="RKnormal"/>
      </w:pPr>
      <w:r>
        <w:t>Regeringen har således vidtagit åtgärder och jag kommer även fortsätt</w:t>
      </w:r>
      <w:r w:rsidR="006F64ED">
        <w:softHyphen/>
      </w:r>
      <w:r>
        <w:t>ningsvis att följa frågan.</w:t>
      </w:r>
    </w:p>
    <w:p w:rsidR="00632C84" w:rsidRPr="006273E4" w:rsidRDefault="00632C84" w:rsidP="00632C84">
      <w:pPr>
        <w:pStyle w:val="RKnormal"/>
      </w:pPr>
    </w:p>
    <w:p w:rsidR="00632C84" w:rsidRDefault="00632C84" w:rsidP="00632C84">
      <w:pPr>
        <w:pStyle w:val="RKnormal"/>
      </w:pPr>
      <w:r>
        <w:t>Stockholm den 8 november 2017</w:t>
      </w:r>
    </w:p>
    <w:p w:rsidR="00632C84" w:rsidRDefault="00632C84" w:rsidP="00632C84">
      <w:pPr>
        <w:pStyle w:val="RKnormal"/>
      </w:pPr>
    </w:p>
    <w:p w:rsidR="00632C84" w:rsidRDefault="00632C84" w:rsidP="00632C84">
      <w:pPr>
        <w:pStyle w:val="RKnormal"/>
      </w:pPr>
    </w:p>
    <w:p w:rsidR="00632C84" w:rsidRDefault="00632C84" w:rsidP="00632C84">
      <w:pPr>
        <w:pStyle w:val="RKnormal"/>
      </w:pPr>
    </w:p>
    <w:p w:rsidR="00632C84" w:rsidRPr="00E46FB6" w:rsidRDefault="00632C84" w:rsidP="00632C84">
      <w:pPr>
        <w:pStyle w:val="RKnormal"/>
      </w:pPr>
      <w:r>
        <w:t>Peter Hultqvist</w:t>
      </w:r>
    </w:p>
    <w:p w:rsidR="00632C84" w:rsidRDefault="00632C84" w:rsidP="00632C84">
      <w:pPr>
        <w:pStyle w:val="RKnormal"/>
      </w:pPr>
    </w:p>
    <w:sectPr w:rsidR="00632C8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11" w:rsidRDefault="00D65E11">
      <w:r>
        <w:separator/>
      </w:r>
    </w:p>
  </w:endnote>
  <w:endnote w:type="continuationSeparator" w:id="0">
    <w:p w:rsidR="00D65E11" w:rsidRDefault="00D6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11" w:rsidRDefault="00D65E11">
      <w:r>
        <w:separator/>
      </w:r>
    </w:p>
  </w:footnote>
  <w:footnote w:type="continuationSeparator" w:id="0">
    <w:p w:rsidR="00D65E11" w:rsidRDefault="00D65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45E5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C84" w:rsidRDefault="00F86D56">
    <w:pPr>
      <w:framePr w:w="2948" w:h="1321" w:hRule="exact" w:wrap="notBeside" w:vAnchor="page" w:hAnchor="page" w:x="1362" w:y="653"/>
    </w:pPr>
    <w:r>
      <w:rPr>
        <w:noProof/>
        <w:lang w:eastAsia="sv-SE"/>
      </w:rPr>
      <w:drawing>
        <wp:inline distT="0" distB="0" distL="0" distR="0" wp14:anchorId="43325F4C" wp14:editId="14AAEEA1">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84"/>
    <w:rsid w:val="00050165"/>
    <w:rsid w:val="00150384"/>
    <w:rsid w:val="00160901"/>
    <w:rsid w:val="001805B7"/>
    <w:rsid w:val="00206804"/>
    <w:rsid w:val="002D58F9"/>
    <w:rsid w:val="00326FDC"/>
    <w:rsid w:val="00367B1C"/>
    <w:rsid w:val="00460AF4"/>
    <w:rsid w:val="004A328D"/>
    <w:rsid w:val="0058762B"/>
    <w:rsid w:val="00632C84"/>
    <w:rsid w:val="006E4E11"/>
    <w:rsid w:val="006F64ED"/>
    <w:rsid w:val="007242A3"/>
    <w:rsid w:val="007A6855"/>
    <w:rsid w:val="007C728F"/>
    <w:rsid w:val="007D6A24"/>
    <w:rsid w:val="00845E59"/>
    <w:rsid w:val="0092027A"/>
    <w:rsid w:val="00955E31"/>
    <w:rsid w:val="00992E72"/>
    <w:rsid w:val="00A55212"/>
    <w:rsid w:val="00AF26D1"/>
    <w:rsid w:val="00D133D7"/>
    <w:rsid w:val="00D65E11"/>
    <w:rsid w:val="00E80146"/>
    <w:rsid w:val="00E904D0"/>
    <w:rsid w:val="00EC25F9"/>
    <w:rsid w:val="00ED583F"/>
    <w:rsid w:val="00F86D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9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632C84"/>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632C84"/>
    <w:rPr>
      <w:rFonts w:ascii="Garamond" w:eastAsia="Garamond" w:hAnsi="Garamond"/>
      <w:sz w:val="25"/>
      <w:szCs w:val="25"/>
      <w:lang w:eastAsia="en-US"/>
    </w:rPr>
  </w:style>
  <w:style w:type="paragraph" w:styleId="Ballongtext">
    <w:name w:val="Balloon Text"/>
    <w:basedOn w:val="Normal"/>
    <w:link w:val="BallongtextChar"/>
    <w:rsid w:val="00632C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632C84"/>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632C84"/>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632C84"/>
    <w:rPr>
      <w:rFonts w:ascii="Garamond" w:eastAsia="Garamond" w:hAnsi="Garamond"/>
      <w:sz w:val="25"/>
      <w:szCs w:val="25"/>
      <w:lang w:eastAsia="en-US"/>
    </w:rPr>
  </w:style>
  <w:style w:type="paragraph" w:styleId="Ballongtext">
    <w:name w:val="Balloon Text"/>
    <w:basedOn w:val="Normal"/>
    <w:link w:val="BallongtextChar"/>
    <w:rsid w:val="00632C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632C8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9ba94235-d459-4f98-b456-15ddac1bd045</RD_Svarsid>
  </documentManagement>
</p:properties>
</file>

<file path=customXml/itemProps1.xml><?xml version="1.0" encoding="utf-8"?>
<ds:datastoreItem xmlns:ds="http://schemas.openxmlformats.org/officeDocument/2006/customXml" ds:itemID="{C04BD2D3-4AEF-4238-B52B-76EB0E70B76B}"/>
</file>

<file path=customXml/itemProps2.xml><?xml version="1.0" encoding="utf-8"?>
<ds:datastoreItem xmlns:ds="http://schemas.openxmlformats.org/officeDocument/2006/customXml" ds:itemID="{058515A0-6A07-488A-8501-BC6D07645D34}">
  <ds:schemaRefs>
    <ds:schemaRef ds:uri="http://schemas.microsoft.com/office/2006/metadata/customXsn"/>
  </ds:schemaRefs>
</ds:datastoreItem>
</file>

<file path=customXml/itemProps3.xml><?xml version="1.0" encoding="utf-8"?>
<ds:datastoreItem xmlns:ds="http://schemas.openxmlformats.org/officeDocument/2006/customXml" ds:itemID="{94D79E90-6156-43D7-8738-F0DD1C7E24D5}"/>
</file>

<file path=customXml/itemProps4.xml><?xml version="1.0" encoding="utf-8"?>
<ds:datastoreItem xmlns:ds="http://schemas.openxmlformats.org/officeDocument/2006/customXml" ds:itemID="{F0CFDFB6-22FD-47CA-9B78-9DB95E22D3F4}">
  <ds:schemaRefs>
    <ds:schemaRef ds:uri="http://schemas.microsoft.com/sharepoint/v3/contenttype/forms"/>
  </ds:schemaRefs>
</ds:datastoreItem>
</file>

<file path=customXml/itemProps5.xml><?xml version="1.0" encoding="utf-8"?>
<ds:datastoreItem xmlns:ds="http://schemas.openxmlformats.org/officeDocument/2006/customXml" ds:itemID="{60D0910C-6F5D-4930-852C-57571893BCD6}">
  <ds:schemaRefs>
    <ds:schemaRef ds:uri="http://schemas.microsoft.com/sharepoint/v3/contenttype/forms/url"/>
  </ds:schemaRefs>
</ds:datastoreItem>
</file>

<file path=customXml/itemProps6.xml><?xml version="1.0" encoding="utf-8"?>
<ds:datastoreItem xmlns:ds="http://schemas.openxmlformats.org/officeDocument/2006/customXml" ds:itemID="{C723BCE5-84DF-4F31-9A44-2098AF397F54}">
  <ds:schemaRefs>
    <ds:schemaRef ds:uri="http://schemas.microsoft.com/office/2006/metadata/properties"/>
    <ds:schemaRef ds:uri="http://schemas.microsoft.com/office/infopath/2007/PartnerControls"/>
    <ds:schemaRef ds:uri="7c412e8e-876c-44b9-9938-38cfe6ff38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1870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Gillberg</dc:creator>
  <cp:lastModifiedBy>Christina Siwring</cp:lastModifiedBy>
  <cp:revision>2</cp:revision>
  <cp:lastPrinted>2017-11-01T15:29:00Z</cp:lastPrinted>
  <dcterms:created xsi:type="dcterms:W3CDTF">2017-11-08T08:55:00Z</dcterms:created>
  <dcterms:modified xsi:type="dcterms:W3CDTF">2017-11-08T08:55:00Z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4;0;0;532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92872183-e507-419c-88fc-bb266168dda3</vt:lpwstr>
  </property>
</Properties>
</file>