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7F7" w:rsidRPr="007767F7" w:rsidRDefault="007767F7">
      <w:pPr>
        <w:pStyle w:val="Hemstlrubrik"/>
      </w:pPr>
      <w:r w:rsidRPr="007767F7">
        <w:t>Förslag till riksdagsbeslut</w:t>
      </w:r>
    </w:p>
    <w:p w:rsidR="007767F7" w:rsidRPr="007767F7" w:rsidRDefault="007767F7">
      <w:pPr>
        <w:pStyle w:val="Hemstlatt"/>
        <w:ind w:left="0"/>
      </w:pPr>
      <w:r w:rsidRPr="007767F7">
        <w:t>Riksdagen tillkännager för regeringen som sin mening vad som anförs i motionen om behovet av informationsinsatser om Tourettes syndrom.</w:t>
      </w:r>
    </w:p>
    <w:p w:rsidR="007767F7" w:rsidRPr="007767F7" w:rsidRDefault="007767F7">
      <w:pPr>
        <w:pStyle w:val="Rubrik1"/>
      </w:pPr>
      <w:r w:rsidRPr="007767F7">
        <w:t>Motivering</w:t>
      </w:r>
    </w:p>
    <w:p w:rsidR="007767F7" w:rsidRPr="007767F7" w:rsidRDefault="007767F7">
      <w:pPr>
        <w:spacing w:before="120"/>
      </w:pPr>
      <w:r w:rsidRPr="007767F7">
        <w:t xml:space="preserve">Tourettes syndrom är ett dolt och ofta missuppfattat funktionshinder. Det manifesteras främst av ihållande s.k. tics, både motoriska och vokala, men de olika egenskaper syndromet kan medföra är av mycket varierande karaktär. Vanligt hos personer med Tourettes syndrom är även </w:t>
      </w:r>
      <w:hyperlink r:id="rId7" w:tooltip="Hyperaktivitet [inte skriven än]" w:history="1">
        <w:r w:rsidRPr="007767F7">
          <w:t>hyperaktivitet</w:t>
        </w:r>
      </w:hyperlink>
      <w:r w:rsidRPr="007767F7">
        <w:t>, koncen</w:t>
      </w:r>
      <w:r w:rsidRPr="007767F7">
        <w:t>t</w:t>
      </w:r>
      <w:r w:rsidRPr="007767F7">
        <w:t xml:space="preserve">rationssvårigheter, </w:t>
      </w:r>
      <w:hyperlink r:id="rId8" w:tooltip="Tvångssyndrom" w:history="1">
        <w:r w:rsidRPr="007767F7">
          <w:t>tvångssyndrom</w:t>
        </w:r>
      </w:hyperlink>
      <w:r w:rsidRPr="007767F7">
        <w:t>, sömnproblem och överkänslighet för beröring.</w:t>
      </w:r>
    </w:p>
    <w:p w:rsidR="007767F7" w:rsidRPr="007767F7" w:rsidRDefault="007767F7">
      <w:pPr>
        <w:pStyle w:val="Normaltindrag"/>
      </w:pPr>
      <w:r w:rsidRPr="007767F7">
        <w:t xml:space="preserve">De olika egenskaper som syndromet kan medföra är av mycket varierande karaktär då varje person är unik i sig. Till stor del är det ett socialt handikapp, kanske främst beroende på att kunskapen om syndromet är mycket begränsad hos allmänheten, trots att syndromet varit känt sedan 1800-talet. En vanlig </w:t>
      </w:r>
      <w:r w:rsidRPr="007767F7">
        <w:rPr>
          <w:spacing w:val="-4"/>
        </w:rPr>
        <w:t>missuppfattning är att Tourettes syndrom är likställt med att yttra socialt oac</w:t>
      </w:r>
      <w:r w:rsidRPr="007767F7">
        <w:t>ce</w:t>
      </w:r>
      <w:r w:rsidRPr="007767F7">
        <w:t>p</w:t>
      </w:r>
      <w:r w:rsidRPr="007767F7">
        <w:t>terade ord, något som förekommer men som är långt ifrån något domin</w:t>
      </w:r>
      <w:r w:rsidRPr="007767F7">
        <w:t>e</w:t>
      </w:r>
      <w:r w:rsidRPr="007767F7">
        <w:t>rande drag. Att så få känner till och känner igen syndromet gör att en stor del av de mellan 100 000 och 250 000 svenskar som i någon grad har det, aldrig får reda på det. De går genom livet ”ensamma” om sitt tillstånd. Här kan en tidig hjälpinsats ge en trygghet för livet och svar på många frågor.</w:t>
      </w:r>
    </w:p>
    <w:p w:rsidR="007767F7" w:rsidRPr="007767F7" w:rsidRDefault="007767F7">
      <w:pPr>
        <w:pStyle w:val="Normaltindrag"/>
      </w:pPr>
      <w:r w:rsidRPr="007767F7">
        <w:t>Tourettes syndrom är till stor del en osynlig funktionsnedsätt</w:t>
      </w:r>
      <w:r w:rsidRPr="007767F7">
        <w:t>ning eftersom personer med Tourette ofta är skickliga på att dölja sina tics/symptom. Därför behövs det informationsinsatser om Tourettes syndrom riktat till vården, inte minst till skolhälsovården, men också till skolan, Försäkringskassan, Arbet</w:t>
      </w:r>
      <w:r w:rsidRPr="007767F7">
        <w:t>s</w:t>
      </w:r>
      <w:r w:rsidRPr="007767F7">
        <w:t>förmedlingen och till alla övriga som kan tänkas komma i kontakt med pers</w:t>
      </w:r>
      <w:r w:rsidRPr="007767F7">
        <w:t>o</w:t>
      </w:r>
      <w:r w:rsidRPr="007767F7">
        <w:t>ner med Tourettes syndrom när de behöver hjälp och stöd.</w:t>
      </w:r>
    </w:p>
    <w:p w:rsidR="007767F7" w:rsidRPr="007767F7" w:rsidRDefault="007767F7">
      <w:pPr>
        <w:pStyle w:val="Normaltindrag"/>
      </w:pPr>
      <w:r w:rsidRPr="007767F7">
        <w:rPr>
          <w:spacing w:val="-2"/>
        </w:rPr>
        <w:lastRenderedPageBreak/>
        <w:t>Målet är att nå ut med en ny och mer korrekt bild av funktionsnedsättnin</w:t>
      </w:r>
      <w:r w:rsidRPr="007767F7">
        <w:rPr>
          <w:spacing w:val="-2"/>
        </w:rPr>
        <w:t>g</w:t>
      </w:r>
      <w:r w:rsidRPr="007767F7">
        <w:t>en som, i kontrast till den gängse bilden av syndromet, visar att man kan leva ett bra liv trots Tourettes syndrom och där funktionsnedsättningen även kan få vara en tillgång.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67F7">
        <w:trPr>
          <w:cantSplit/>
        </w:trPr>
        <w:tc>
          <w:tcPr>
            <w:tcW w:w="3046" w:type="dxa"/>
          </w:tcPr>
          <w:p w:rsidR="007767F7" w:rsidRPr="007767F7" w:rsidRDefault="007767F7">
            <w:pPr>
              <w:pStyle w:val="UnderskriftDatum"/>
              <w:spacing w:before="240"/>
            </w:pPr>
            <w:r w:rsidRPr="007767F7">
              <w:t>Stockholm den 1 oktober 2008</w:t>
            </w:r>
          </w:p>
        </w:tc>
        <w:tc>
          <w:tcPr>
            <w:tcW w:w="3047" w:type="dxa"/>
          </w:tcPr>
          <w:p w:rsidR="007767F7" w:rsidRPr="007767F7" w:rsidRDefault="007767F7">
            <w:pPr>
              <w:pStyle w:val="Underskrifter"/>
              <w:spacing w:before="240"/>
            </w:pPr>
          </w:p>
        </w:tc>
      </w:tr>
      <w:tr w:rsidR="00000000" w:rsidRPr="007767F7">
        <w:trPr>
          <w:cantSplit/>
        </w:trPr>
        <w:tc>
          <w:tcPr>
            <w:tcW w:w="3046" w:type="dxa"/>
          </w:tcPr>
          <w:p w:rsidR="007767F7" w:rsidRPr="007767F7" w:rsidRDefault="007767F7">
            <w:pPr>
              <w:pStyle w:val="Underskrifter"/>
            </w:pPr>
            <w:r w:rsidRPr="007767F7">
              <w:t>Per Lodenius (c)</w:t>
            </w:r>
          </w:p>
        </w:tc>
        <w:tc>
          <w:tcPr>
            <w:tcW w:w="3046" w:type="dxa"/>
          </w:tcPr>
          <w:p w:rsidR="007767F7" w:rsidRPr="007767F7" w:rsidRDefault="007767F7">
            <w:pPr>
              <w:pStyle w:val="Underskrifter"/>
            </w:pPr>
            <w:r w:rsidRPr="007767F7">
              <w:t>Maria Kornevik Jakobsson (c)</w:t>
            </w:r>
          </w:p>
        </w:tc>
      </w:tr>
    </w:tbl>
    <w:p w:rsidR="007767F7" w:rsidRPr="007767F7" w:rsidRDefault="007767F7">
      <w:pPr>
        <w:pStyle w:val="Normaltindrag"/>
      </w:pPr>
    </w:p>
    <w:sectPr w:rsidR="00000000" w:rsidRPr="007767F7">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7F7" w:rsidRPr="007767F7" w:rsidRDefault="007767F7">
      <w:r w:rsidRPr="007767F7">
        <w:separator/>
      </w:r>
    </w:p>
  </w:endnote>
  <w:endnote w:type="continuationSeparator" w:id="0">
    <w:p w:rsidR="007767F7" w:rsidRPr="007767F7" w:rsidRDefault="007767F7">
      <w:r w:rsidRPr="007767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7F7" w:rsidRPr="007767F7" w:rsidRDefault="007767F7">
    <w:pPr>
      <w:pStyle w:val="Sidfot"/>
    </w:pPr>
    <w:r w:rsidRPr="007767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76805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7F7" w:rsidRDefault="007767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67F7" w:rsidRDefault="007767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7F7" w:rsidRPr="007767F7" w:rsidRDefault="007767F7">
    <w:pPr>
      <w:pStyle w:val="Sidfot"/>
    </w:pPr>
    <w:r w:rsidRPr="007767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91260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7F7" w:rsidRDefault="007767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67F7" w:rsidRDefault="007767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7F7" w:rsidRPr="007767F7" w:rsidRDefault="007767F7">
    <w:pPr>
      <w:pStyle w:val="Sidfot"/>
    </w:pPr>
    <w:r w:rsidRPr="007767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191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7F7" w:rsidRDefault="007767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67F7" w:rsidRDefault="007767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7F7" w:rsidRPr="007767F7" w:rsidRDefault="007767F7">
      <w:r w:rsidRPr="007767F7">
        <w:separator/>
      </w:r>
    </w:p>
  </w:footnote>
  <w:footnote w:type="continuationSeparator" w:id="0">
    <w:p w:rsidR="007767F7" w:rsidRPr="007767F7" w:rsidRDefault="007767F7">
      <w:r w:rsidRPr="007767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7F7" w:rsidRPr="007767F7" w:rsidRDefault="007767F7">
    <w:pPr>
      <w:pStyle w:val="Sidhuvud"/>
    </w:pPr>
    <w:r w:rsidRPr="007767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2361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7F7" w:rsidRDefault="007767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67F7" w:rsidRDefault="007767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7F7" w:rsidRPr="007767F7" w:rsidRDefault="007767F7">
    <w:pPr>
      <w:pStyle w:val="Sidhuvud"/>
    </w:pPr>
    <w:r w:rsidRPr="007767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324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7F7" w:rsidRDefault="007767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67F7" w:rsidRDefault="007767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7F7" w:rsidRPr="007767F7" w:rsidRDefault="007767F7">
    <w:pPr>
      <w:pStyle w:val="FSHNormal"/>
      <w:tabs>
        <w:tab w:val="right" w:pos="5840"/>
      </w:tabs>
    </w:pPr>
    <w:r w:rsidRPr="007767F7">
      <w:br/>
    </w:r>
    <w:r w:rsidRPr="007767F7">
      <w:fldChar w:fldCharType="begin" w:fldLock="1"/>
    </w:r>
    <w:r w:rsidRPr="007767F7">
      <w:instrText xml:space="preserve"> DOCPROPERTY</w:instrText>
    </w:r>
    <w:r w:rsidRPr="007767F7">
      <w:rPr>
        <w:sz w:val="18"/>
      </w:rPr>
      <w:instrText xml:space="preserve"> "YearUser" *\charformat </w:instrText>
    </w:r>
    <w:r w:rsidRPr="007767F7">
      <w:fldChar w:fldCharType="separate"/>
    </w:r>
    <w:r w:rsidRPr="007767F7">
      <w:t>2008/09</w:t>
    </w:r>
    <w:r w:rsidRPr="007767F7">
      <w:fldChar w:fldCharType="end"/>
    </w:r>
    <w:r w:rsidRPr="007767F7">
      <w:t xml:space="preserve"> </w:t>
    </w:r>
    <w:r w:rsidRPr="007767F7">
      <w:tab/>
      <w:t xml:space="preserve">mnr: </w:t>
    </w:r>
    <w:r w:rsidRPr="007767F7">
      <w:fldChar w:fldCharType="begin" w:fldLock="1"/>
    </w:r>
    <w:r w:rsidRPr="007767F7">
      <w:instrText xml:space="preserve"> DOCPROPERTY</w:instrText>
    </w:r>
    <w:r w:rsidRPr="007767F7">
      <w:rPr>
        <w:sz w:val="18"/>
      </w:rPr>
      <w:instrText xml:space="preserve"> "Motionsnummer" *\charformat </w:instrText>
    </w:r>
    <w:r w:rsidRPr="007767F7">
      <w:fldChar w:fldCharType="separate"/>
    </w:r>
    <w:r w:rsidRPr="007767F7">
      <w:t>So490</w:t>
    </w:r>
    <w:r w:rsidRPr="007767F7">
      <w:fldChar w:fldCharType="end"/>
    </w:r>
    <w:r w:rsidRPr="007767F7">
      <w:br/>
    </w:r>
    <w:r w:rsidRPr="007767F7">
      <w:fldChar w:fldCharType="begin" w:fldLock="1"/>
    </w:r>
    <w:r w:rsidRPr="007767F7">
      <w:instrText xml:space="preserve"> DOCPROPERTY</w:instrText>
    </w:r>
    <w:r w:rsidRPr="007767F7">
      <w:rPr>
        <w:sz w:val="18"/>
      </w:rPr>
      <w:instrText xml:space="preserve"> "Samling" *\charformat </w:instrText>
    </w:r>
    <w:r w:rsidRPr="007767F7">
      <w:fldChar w:fldCharType="end"/>
    </w:r>
    <w:r w:rsidRPr="007767F7">
      <w:tab/>
      <w:t xml:space="preserve">pnr: </w:t>
    </w:r>
    <w:r w:rsidRPr="007767F7">
      <w:fldChar w:fldCharType="begin" w:fldLock="1"/>
    </w:r>
    <w:r w:rsidRPr="007767F7">
      <w:instrText xml:space="preserve"> DOCPROPERTY</w:instrText>
    </w:r>
    <w:r w:rsidRPr="007767F7">
      <w:rPr>
        <w:sz w:val="18"/>
      </w:rPr>
      <w:instrText xml:space="preserve"> "Partinummer" *\charformat </w:instrText>
    </w:r>
    <w:r w:rsidRPr="007767F7">
      <w:fldChar w:fldCharType="separate"/>
    </w:r>
    <w:r w:rsidRPr="007767F7">
      <w:t>c405</w:t>
    </w:r>
    <w:r w:rsidRPr="007767F7">
      <w:fldChar w:fldCharType="end"/>
    </w:r>
  </w:p>
  <w:p w:rsidR="007767F7" w:rsidRPr="007767F7" w:rsidRDefault="007767F7">
    <w:pPr>
      <w:pStyle w:val="FSHRub1"/>
    </w:pPr>
    <w:r w:rsidRPr="007767F7">
      <w:t>Motion till riksdagen</w:t>
    </w:r>
    <w:r w:rsidRPr="007767F7">
      <w:br/>
    </w:r>
    <w:r w:rsidRPr="007767F7">
      <w:fldChar w:fldCharType="begin" w:fldLock="1"/>
    </w:r>
    <w:r w:rsidRPr="007767F7">
      <w:instrText xml:space="preserve"> DOCPROPERTY "YearUser" *\charformat </w:instrText>
    </w:r>
    <w:r w:rsidRPr="007767F7">
      <w:fldChar w:fldCharType="separate"/>
    </w:r>
    <w:r w:rsidRPr="007767F7">
      <w:t>2008/09</w:t>
    </w:r>
    <w:r w:rsidRPr="007767F7">
      <w:fldChar w:fldCharType="end"/>
    </w:r>
    <w:r w:rsidRPr="007767F7">
      <w:t>:</w:t>
    </w:r>
    <w:r w:rsidRPr="007767F7">
      <w:fldChar w:fldCharType="begin" w:fldLock="1"/>
    </w:r>
    <w:r w:rsidRPr="007767F7">
      <w:instrText xml:space="preserve"> DOCPROPERTY "Motionsnummer" *\charformat </w:instrText>
    </w:r>
    <w:r w:rsidRPr="007767F7">
      <w:fldChar w:fldCharType="separate"/>
    </w:r>
    <w:r w:rsidRPr="007767F7">
      <w:t>So490</w:t>
    </w:r>
    <w:r w:rsidRPr="007767F7">
      <w:fldChar w:fldCharType="end"/>
    </w:r>
  </w:p>
  <w:p w:rsidR="007767F7" w:rsidRPr="007767F7" w:rsidRDefault="007767F7">
    <w:pPr>
      <w:pStyle w:val="FSHNormalS5"/>
    </w:pPr>
    <w:r w:rsidRPr="007767F7">
      <w:fldChar w:fldCharType="begin" w:fldLock="1"/>
    </w:r>
    <w:r w:rsidRPr="007767F7">
      <w:instrText xml:space="preserve"> DOCPROPERTY "MotionarText" *\charformat </w:instrText>
    </w:r>
    <w:r w:rsidRPr="007767F7">
      <w:fldChar w:fldCharType="separate"/>
    </w:r>
    <w:r w:rsidRPr="007767F7">
      <w:t>av Per Lodenius och Maria Kornevik Jakobsson (c)</w:t>
    </w:r>
    <w:r w:rsidRPr="007767F7">
      <w:fldChar w:fldCharType="end"/>
    </w:r>
    <w:r w:rsidRPr="007767F7">
      <w:br/>
    </w:r>
    <w:r w:rsidRPr="007767F7">
      <w:fldChar w:fldCharType="begin" w:fldLock="1"/>
    </w:r>
    <w:r w:rsidRPr="007767F7">
      <w:instrText xml:space="preserve"> DOCPROPERTY "SvarFrasKort" *\charformat </w:instrText>
    </w:r>
    <w:r w:rsidRPr="007767F7">
      <w:fldChar w:fldCharType="end"/>
    </w:r>
  </w:p>
  <w:p w:rsidR="007767F7" w:rsidRPr="007767F7" w:rsidRDefault="007767F7">
    <w:pPr>
      <w:pStyle w:val="FSHTitel"/>
    </w:pPr>
    <w:r w:rsidRPr="007767F7">
      <w:fldChar w:fldCharType="begin" w:fldLock="1"/>
    </w:r>
    <w:r w:rsidRPr="007767F7">
      <w:instrText xml:space="preserve"> DOCPROPERTY</w:instrText>
    </w:r>
    <w:r w:rsidRPr="007767F7">
      <w:rPr>
        <w:sz w:val="18"/>
      </w:rPr>
      <w:instrText xml:space="preserve"> "RubrikSvar" *\charformat </w:instrText>
    </w:r>
    <w:r w:rsidRPr="007767F7">
      <w:fldChar w:fldCharType="separate"/>
    </w:r>
    <w:r w:rsidRPr="007767F7">
      <w:t>Tourettes syndrom</w:t>
    </w:r>
    <w:r w:rsidRPr="007767F7">
      <w:fldChar w:fldCharType="end"/>
    </w:r>
  </w:p>
  <w:p w:rsidR="007767F7" w:rsidRPr="007767F7" w:rsidRDefault="007767F7">
    <w:pPr>
      <w:pStyle w:val="Normal00"/>
    </w:pPr>
  </w:p>
  <w:p w:rsidR="007767F7" w:rsidRPr="007767F7" w:rsidRDefault="007767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0631457">
    <w:abstractNumId w:val="8"/>
  </w:num>
  <w:num w:numId="2" w16cid:durableId="2065181837">
    <w:abstractNumId w:val="9"/>
  </w:num>
  <w:num w:numId="3" w16cid:durableId="1778477766">
    <w:abstractNumId w:val="8"/>
  </w:num>
  <w:num w:numId="4" w16cid:durableId="1832942175">
    <w:abstractNumId w:val="9"/>
  </w:num>
  <w:num w:numId="5" w16cid:durableId="1423723904">
    <w:abstractNumId w:val="13"/>
  </w:num>
  <w:num w:numId="6" w16cid:durableId="1584874460">
    <w:abstractNumId w:val="10"/>
  </w:num>
  <w:num w:numId="7" w16cid:durableId="418597431">
    <w:abstractNumId w:val="11"/>
  </w:num>
  <w:num w:numId="8" w16cid:durableId="1368989052">
    <w:abstractNumId w:val="12"/>
  </w:num>
  <w:num w:numId="9" w16cid:durableId="1517764437">
    <w:abstractNumId w:val="8"/>
  </w:num>
  <w:num w:numId="10" w16cid:durableId="1457676907">
    <w:abstractNumId w:val="3"/>
  </w:num>
  <w:num w:numId="11" w16cid:durableId="1726640011">
    <w:abstractNumId w:val="2"/>
  </w:num>
  <w:num w:numId="12" w16cid:durableId="1751386341">
    <w:abstractNumId w:val="1"/>
  </w:num>
  <w:num w:numId="13" w16cid:durableId="1688748618">
    <w:abstractNumId w:val="0"/>
  </w:num>
  <w:num w:numId="14" w16cid:durableId="1307585719">
    <w:abstractNumId w:val="9"/>
  </w:num>
  <w:num w:numId="15" w16cid:durableId="504831759">
    <w:abstractNumId w:val="7"/>
  </w:num>
  <w:num w:numId="16" w16cid:durableId="965812693">
    <w:abstractNumId w:val="6"/>
  </w:num>
  <w:num w:numId="17" w16cid:durableId="811681596">
    <w:abstractNumId w:val="5"/>
  </w:num>
  <w:num w:numId="18" w16cid:durableId="118259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10-01"/>
    <w:docVar w:name="PersonGUIDs" w:val="{E6F5409E-3D1F-498B-A8E1-82D8994F8599},{942708D0-6DD8-4EC7-A146-85C434612242}"/>
  </w:docVars>
  <w:rsids>
    <w:rsidRoot w:val="009B10C4"/>
    <w:rsid w:val="007767F7"/>
    <w:rsid w:val="009B10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EEFA54D-BB0A-4ECD-A879-429C6B72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Tv%C3%A5ngssyndr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wikipedia.org/w/index.php?title=Hyperaktivitet&amp;action=edit&amp;redlink=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1936</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c405</vt:lpstr>
    </vt:vector>
  </TitlesOfParts>
  <Company>Riksdagen</Company>
  <LinksUpToDate>false</LinksUpToDate>
  <CharactersWithSpaces>2275</CharactersWithSpaces>
  <SharedDoc>false</SharedDoc>
  <HLinks>
    <vt:vector size="12" baseType="variant">
      <vt:variant>
        <vt:i4>6619168</vt:i4>
      </vt:variant>
      <vt:variant>
        <vt:i4>3</vt:i4>
      </vt:variant>
      <vt:variant>
        <vt:i4>0</vt:i4>
      </vt:variant>
      <vt:variant>
        <vt:i4>5</vt:i4>
      </vt:variant>
      <vt:variant>
        <vt:lpwstr>http://sv.wikipedia.org/wiki/Tv%C3%A5ngssyndrom</vt:lpwstr>
      </vt:variant>
      <vt:variant>
        <vt:lpwstr/>
      </vt:variant>
      <vt:variant>
        <vt:i4>6357039</vt:i4>
      </vt:variant>
      <vt:variant>
        <vt:i4>0</vt:i4>
      </vt:variant>
      <vt:variant>
        <vt:i4>0</vt:i4>
      </vt:variant>
      <vt:variant>
        <vt:i4>5</vt:i4>
      </vt:variant>
      <vt:variant>
        <vt:lpwstr>http://sv.wikipedia.org/w/index.php?title=Hyperaktivitet&amp;action=edit&amp;redlink=1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c405</dc:title>
  <dc:subject>c405</dc:subject>
  <dc:creator>Riksdagen</dc:creator>
  <cp:keywords>Riksdagen</cp:keywords>
  <dc:description>TKG-ktrl, MSMQ4mb, PersReg-Distribution mm</dc:description>
  <cp:lastModifiedBy>Lars Brink</cp:lastModifiedBy>
  <cp:revision>2</cp:revision>
  <cp:lastPrinted>2009-02-11T09:57:00Z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mot2000_492_2008-10-01</vt:lpwstr>
  </property>
  <property fmtid="{D5CDD505-2E9C-101B-9397-08002B2CF9AE}" pid="3" name="version">
    <vt:lpwstr>mot2000_492_2008-10-01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Tourettes syndrom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Tourettes syndrom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Maria Kornevik Jakobsson (c)</vt:lpwstr>
  </property>
  <property fmtid="{D5CDD505-2E9C-101B-9397-08002B2CF9AE}" pid="26" name="MotionarLista">
    <vt:lpwstr>Lodenius, Per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20082009000000000099000004050069</vt:lpwstr>
  </property>
  <property fmtid="{D5CDD505-2E9C-101B-9397-08002B2CF9AE}" pid="47" name="datum">
    <vt:lpwstr>081001</vt:lpwstr>
  </property>
  <property fmtid="{D5CDD505-2E9C-101B-9397-08002B2CF9AE}" pid="48" name="avsändar-e-post">
    <vt:lpwstr>kennet.ericzon@riksdagen.se</vt:lpwstr>
  </property>
  <property fmtid="{D5CDD505-2E9C-101B-9397-08002B2CF9AE}" pid="49" name="id">
    <vt:lpwstr>20082009000000000099000004050069</vt:lpwstr>
  </property>
  <property fmtid="{D5CDD505-2E9C-101B-9397-08002B2CF9AE}" pid="50" name="nummer">
    <vt:lpwstr>490</vt:lpwstr>
  </property>
  <property fmtid="{D5CDD505-2E9C-101B-9397-08002B2CF9AE}" pid="51" name="utskottsbeteckning">
    <vt:lpwstr>So</vt:lpwstr>
  </property>
  <property fmtid="{D5CDD505-2E9C-101B-9397-08002B2CF9AE}" pid="52" name="GlobalUID">
    <vt:lpwstr>{CEC5A1A9-11BD-49C9-A9D5-A6F621D62774}</vt:lpwstr>
  </property>
  <property fmtid="{D5CDD505-2E9C-101B-9397-08002B2CF9AE}" pid="53" name="Överföringar">
    <vt:i4>0</vt:i4>
  </property>
  <property fmtid="{D5CDD505-2E9C-101B-9397-08002B2CF9AE}" pid="54" name="Checksum">
    <vt:lpwstr>*0006020241270*</vt:lpwstr>
  </property>
  <property fmtid="{D5CDD505-2E9C-101B-9397-08002B2CF9AE}" pid="55" name="skuggnummer">
    <vt:lpwstr>2791</vt:lpwstr>
  </property>
  <property fmtid="{D5CDD505-2E9C-101B-9397-08002B2CF9AE}" pid="56" name="urixVersion">
    <vt:lpwstr>3.2.0.8</vt:lpwstr>
  </property>
  <property fmtid="{D5CDD505-2E9C-101B-9397-08002B2CF9AE}" pid="57" name="urixOrigin">
    <vt:lpwstr>090402 17:04:51.564</vt:lpwstr>
  </property>
  <property fmtid="{D5CDD505-2E9C-101B-9397-08002B2CF9AE}" pid="58" name="urixGuid">
    <vt:lpwstr>{2F284E75-E5AD-4ACA-9AA0-B313D3F5A5FC}</vt:lpwstr>
  </property>
</Properties>
</file>