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0823" w:rsidRPr="006E473D" w:rsidRDefault="00BD0823">
      <w:pPr>
        <w:pStyle w:val="Frslagsrubrik"/>
      </w:pPr>
      <w:r w:rsidRPr="006E473D">
        <w:t>Förslag till riksdagsbeslut</w:t>
      </w:r>
    </w:p>
    <w:p w:rsidR="00BD0823" w:rsidRPr="006E473D" w:rsidRDefault="00BD0823">
      <w:pPr>
        <w:pStyle w:val="Hemstlatt"/>
      </w:pPr>
      <w:r w:rsidRPr="006E473D">
        <w:t>Riksdagen tillkännager för regeringen som sin mening vad som anförs i motionen om att se över regelverk och lagstiftning om reg</w:t>
      </w:r>
      <w:r w:rsidRPr="006E473D">
        <w:t>i</w:t>
      </w:r>
      <w:r w:rsidRPr="006E473D">
        <w:t>strering av mobilnummer.</w:t>
      </w:r>
    </w:p>
    <w:p w:rsidR="00BD0823" w:rsidRPr="006E473D" w:rsidRDefault="00BD0823">
      <w:pPr>
        <w:pStyle w:val="Rubrik1"/>
      </w:pPr>
      <w:r w:rsidRPr="006E473D">
        <w:t>Motivering</w:t>
      </w:r>
    </w:p>
    <w:p w:rsidR="00BD0823" w:rsidRPr="006E473D" w:rsidRDefault="00BD0823">
      <w:r w:rsidRPr="006E473D">
        <w:t>För närvarande går det att skaffa mobiltelefonnummer utan att det är kopplat till en person via personnummer. Detta förhållande kan och har underlättat för personer att bedriva brottslig verksamhet. Som exempel kan nämnas att vid helikopterrånet utanför Stockholm förekom en del oregistrerade kort.</w:t>
      </w:r>
    </w:p>
    <w:p w:rsidR="00BD0823" w:rsidRPr="006E473D" w:rsidRDefault="00BD0823">
      <w:pPr>
        <w:pStyle w:val="Normaltindrag"/>
      </w:pPr>
      <w:r w:rsidRPr="006E473D">
        <w:t>Idag finns det olika sätt att spåra telefonsamtal men de kan aldrig kopplas till någon individ i de fall där SIM-kortet inte är registrerat. Regelverket för detta varierar i Europa, i till exempel Spanien måste man legitimera sig när man skaffar ett mobilnummer.</w:t>
      </w:r>
    </w:p>
    <w:p w:rsidR="00BD0823" w:rsidRPr="006E473D" w:rsidRDefault="00BD0823">
      <w:pPr>
        <w:pStyle w:val="Normaltindrag"/>
      </w:pPr>
      <w:r w:rsidRPr="006E473D">
        <w:t>Med anledning av ovanstående bör regeringen se över regelverk och la</w:t>
      </w:r>
      <w:r w:rsidRPr="006E473D">
        <w:t>g</w:t>
      </w:r>
      <w:r w:rsidRPr="006E473D">
        <w:t>stiftning om registrering av mobilnummer.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473D">
        <w:trPr>
          <w:cantSplit/>
        </w:trPr>
        <w:tc>
          <w:tcPr>
            <w:tcW w:w="3046" w:type="dxa"/>
          </w:tcPr>
          <w:p w:rsidR="00BD0823" w:rsidRPr="006E473D" w:rsidRDefault="00BD0823">
            <w:pPr>
              <w:pStyle w:val="UnderskriftDatum"/>
              <w:spacing w:before="240"/>
            </w:pPr>
            <w:r w:rsidRPr="006E473D">
              <w:t>Stockholm den 26 september 2011</w:t>
            </w:r>
          </w:p>
        </w:tc>
        <w:tc>
          <w:tcPr>
            <w:tcW w:w="3047" w:type="dxa"/>
          </w:tcPr>
          <w:p w:rsidR="00BD0823" w:rsidRPr="006E473D" w:rsidRDefault="00BD0823">
            <w:pPr>
              <w:pStyle w:val="Underskrifter"/>
              <w:spacing w:before="240"/>
            </w:pPr>
          </w:p>
        </w:tc>
      </w:tr>
      <w:tr w:rsidR="00000000" w:rsidRPr="006E473D">
        <w:trPr>
          <w:cantSplit/>
        </w:trPr>
        <w:tc>
          <w:tcPr>
            <w:tcW w:w="3046" w:type="dxa"/>
          </w:tcPr>
          <w:p w:rsidR="00BD0823" w:rsidRPr="006E473D" w:rsidRDefault="00BD0823">
            <w:pPr>
              <w:pStyle w:val="Underskrifter"/>
            </w:pPr>
            <w:r w:rsidRPr="006E473D">
              <w:t>Sven-Erik Bucht (S)</w:t>
            </w:r>
          </w:p>
        </w:tc>
        <w:tc>
          <w:tcPr>
            <w:tcW w:w="3046" w:type="dxa"/>
          </w:tcPr>
          <w:p w:rsidR="00BD0823" w:rsidRPr="006E473D" w:rsidRDefault="00BD0823">
            <w:pPr>
              <w:pStyle w:val="Underskrifter"/>
            </w:pPr>
          </w:p>
        </w:tc>
      </w:tr>
    </w:tbl>
    <w:p w:rsidR="00BD0823" w:rsidRPr="006E473D" w:rsidRDefault="00BD0823">
      <w:pPr>
        <w:pStyle w:val="Normaltindrag"/>
      </w:pPr>
    </w:p>
    <w:sectPr w:rsidR="00BD0823" w:rsidRPr="006E47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823" w:rsidRPr="006E473D" w:rsidRDefault="00BD0823">
      <w:r w:rsidRPr="006E473D">
        <w:separator/>
      </w:r>
    </w:p>
  </w:endnote>
  <w:endnote w:type="continuationSeparator" w:id="0">
    <w:p w:rsidR="00BD0823" w:rsidRPr="006E473D" w:rsidRDefault="00BD0823">
      <w:r w:rsidRPr="006E47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823" w:rsidRPr="006E473D" w:rsidRDefault="006E473D">
    <w:pPr>
      <w:pStyle w:val="Sidfot"/>
    </w:pPr>
    <w:r w:rsidRPr="006E47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60277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823" w:rsidRDefault="00BD08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0823" w:rsidRDefault="00BD08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823" w:rsidRPr="006E473D" w:rsidRDefault="006E473D">
    <w:pPr>
      <w:pStyle w:val="Sidfot"/>
    </w:pPr>
    <w:r w:rsidRPr="006E47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7133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823" w:rsidRDefault="00BD082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0823" w:rsidRDefault="00BD082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823" w:rsidRPr="006E473D" w:rsidRDefault="006E473D">
    <w:pPr>
      <w:pStyle w:val="Sidfot"/>
    </w:pPr>
    <w:r w:rsidRPr="006E47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461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823" w:rsidRDefault="00BD08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0823" w:rsidRDefault="00BD08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823" w:rsidRPr="006E473D" w:rsidRDefault="00BD0823">
      <w:r w:rsidRPr="006E473D">
        <w:separator/>
      </w:r>
    </w:p>
  </w:footnote>
  <w:footnote w:type="continuationSeparator" w:id="0">
    <w:p w:rsidR="00BD0823" w:rsidRPr="006E473D" w:rsidRDefault="00BD0823">
      <w:r w:rsidRPr="006E47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823" w:rsidRPr="006E473D" w:rsidRDefault="006E473D">
    <w:pPr>
      <w:pStyle w:val="Sidhuvud"/>
    </w:pPr>
    <w:r w:rsidRPr="006E47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28084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823" w:rsidRDefault="00BD082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0823" w:rsidRDefault="00BD082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823" w:rsidRPr="006E473D" w:rsidRDefault="006E473D">
    <w:pPr>
      <w:pStyle w:val="Sidhuvud"/>
    </w:pPr>
    <w:r w:rsidRPr="006E47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877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823" w:rsidRDefault="00BD082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0823" w:rsidRDefault="00BD082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823" w:rsidRPr="006E473D" w:rsidRDefault="00BD0823">
    <w:pPr>
      <w:pStyle w:val="FSHNormal"/>
      <w:tabs>
        <w:tab w:val="right" w:pos="5840"/>
      </w:tabs>
    </w:pPr>
    <w:r w:rsidRPr="006E473D">
      <w:br/>
    </w:r>
    <w:r w:rsidRPr="006E473D">
      <w:fldChar w:fldCharType="begin" w:fldLock="1"/>
    </w:r>
    <w:r w:rsidRPr="006E473D">
      <w:instrText xml:space="preserve"> DOCPROPERTY</w:instrText>
    </w:r>
    <w:r w:rsidRPr="006E473D">
      <w:rPr>
        <w:sz w:val="18"/>
      </w:rPr>
      <w:instrText xml:space="preserve"> "YearUser" *\charformat </w:instrText>
    </w:r>
    <w:r w:rsidRPr="006E473D">
      <w:fldChar w:fldCharType="separate"/>
    </w:r>
    <w:r w:rsidRPr="006E473D">
      <w:t>2011/12</w:t>
    </w:r>
    <w:r w:rsidRPr="006E473D">
      <w:fldChar w:fldCharType="end"/>
    </w:r>
    <w:r w:rsidRPr="006E473D">
      <w:t xml:space="preserve"> </w:t>
    </w:r>
    <w:r w:rsidRPr="006E473D">
      <w:tab/>
      <w:t xml:space="preserve">mnr: </w:t>
    </w:r>
    <w:r w:rsidRPr="006E473D">
      <w:fldChar w:fldCharType="begin" w:fldLock="1"/>
    </w:r>
    <w:r w:rsidRPr="006E473D">
      <w:instrText xml:space="preserve"> DOCPROPERTY</w:instrText>
    </w:r>
    <w:r w:rsidRPr="006E473D">
      <w:rPr>
        <w:sz w:val="18"/>
      </w:rPr>
      <w:instrText xml:space="preserve"> "Motionsnummer" *\charformat </w:instrText>
    </w:r>
    <w:r w:rsidRPr="006E473D">
      <w:fldChar w:fldCharType="separate"/>
    </w:r>
    <w:r w:rsidRPr="006E473D">
      <w:t>Ju239</w:t>
    </w:r>
    <w:r w:rsidRPr="006E473D">
      <w:fldChar w:fldCharType="end"/>
    </w:r>
    <w:r w:rsidRPr="006E473D">
      <w:br/>
    </w:r>
    <w:r w:rsidRPr="006E473D">
      <w:fldChar w:fldCharType="begin" w:fldLock="1"/>
    </w:r>
    <w:r w:rsidRPr="006E473D">
      <w:instrText xml:space="preserve"> DOCPROPERTY</w:instrText>
    </w:r>
    <w:r w:rsidRPr="006E473D">
      <w:rPr>
        <w:sz w:val="18"/>
      </w:rPr>
      <w:instrText xml:space="preserve"> "Samling" *\charformat </w:instrText>
    </w:r>
    <w:r w:rsidRPr="006E473D">
      <w:fldChar w:fldCharType="end"/>
    </w:r>
    <w:r w:rsidRPr="006E473D">
      <w:tab/>
      <w:t xml:space="preserve">pnr: </w:t>
    </w:r>
    <w:r w:rsidRPr="006E473D">
      <w:fldChar w:fldCharType="begin" w:fldLock="1"/>
    </w:r>
    <w:r w:rsidRPr="006E473D">
      <w:instrText xml:space="preserve"> DOCPROPERTY</w:instrText>
    </w:r>
    <w:r w:rsidRPr="006E473D">
      <w:rPr>
        <w:sz w:val="18"/>
      </w:rPr>
      <w:instrText xml:space="preserve"> "Partinummer" *\charformat </w:instrText>
    </w:r>
    <w:r w:rsidRPr="006E473D">
      <w:fldChar w:fldCharType="separate"/>
    </w:r>
    <w:r w:rsidRPr="006E473D">
      <w:t>S10100</w:t>
    </w:r>
    <w:r w:rsidRPr="006E473D">
      <w:fldChar w:fldCharType="end"/>
    </w:r>
  </w:p>
  <w:p w:rsidR="00BD0823" w:rsidRPr="006E473D" w:rsidRDefault="00BD0823">
    <w:pPr>
      <w:pStyle w:val="FSHRub1"/>
    </w:pPr>
    <w:r w:rsidRPr="006E473D">
      <w:t>Motion till riksdagen</w:t>
    </w:r>
    <w:r w:rsidRPr="006E473D">
      <w:br/>
    </w:r>
    <w:r w:rsidRPr="006E473D">
      <w:fldChar w:fldCharType="begin" w:fldLock="1"/>
    </w:r>
    <w:r w:rsidRPr="006E473D">
      <w:instrText xml:space="preserve"> DOCPROPERTY "YearUser" *\charformat </w:instrText>
    </w:r>
    <w:r w:rsidRPr="006E473D">
      <w:fldChar w:fldCharType="separate"/>
    </w:r>
    <w:r w:rsidRPr="006E473D">
      <w:t>2011/12</w:t>
    </w:r>
    <w:r w:rsidRPr="006E473D">
      <w:fldChar w:fldCharType="end"/>
    </w:r>
    <w:r w:rsidRPr="006E473D">
      <w:t>:</w:t>
    </w:r>
    <w:r w:rsidRPr="006E473D">
      <w:fldChar w:fldCharType="begin" w:fldLock="1"/>
    </w:r>
    <w:r w:rsidRPr="006E473D">
      <w:instrText xml:space="preserve"> DOCPROPERTY "Motionsnummer" *\charformat </w:instrText>
    </w:r>
    <w:r w:rsidRPr="006E473D">
      <w:fldChar w:fldCharType="separate"/>
    </w:r>
    <w:r w:rsidRPr="006E473D">
      <w:t>Ju239</w:t>
    </w:r>
    <w:r w:rsidRPr="006E473D">
      <w:fldChar w:fldCharType="end"/>
    </w:r>
  </w:p>
  <w:p w:rsidR="00BD0823" w:rsidRPr="006E473D" w:rsidRDefault="00BD0823">
    <w:pPr>
      <w:pStyle w:val="FSHNormalS5"/>
    </w:pPr>
    <w:r w:rsidRPr="006E473D">
      <w:fldChar w:fldCharType="begin" w:fldLock="1"/>
    </w:r>
    <w:r w:rsidRPr="006E473D">
      <w:instrText xml:space="preserve"> DOCPROPERTY "MotionarText" *\charformat </w:instrText>
    </w:r>
    <w:r w:rsidRPr="006E473D">
      <w:fldChar w:fldCharType="separate"/>
    </w:r>
    <w:r w:rsidRPr="006E473D">
      <w:t>av Sven-Erik Bucht (S)</w:t>
    </w:r>
    <w:r w:rsidRPr="006E473D">
      <w:fldChar w:fldCharType="end"/>
    </w:r>
    <w:r w:rsidRPr="006E473D">
      <w:br/>
    </w:r>
    <w:r w:rsidRPr="006E473D">
      <w:fldChar w:fldCharType="begin" w:fldLock="1"/>
    </w:r>
    <w:r w:rsidRPr="006E473D">
      <w:instrText xml:space="preserve"> DOCPROPERTY "SvarFrasKort" *\charformat </w:instrText>
    </w:r>
    <w:r w:rsidRPr="006E473D">
      <w:fldChar w:fldCharType="end"/>
    </w:r>
  </w:p>
  <w:p w:rsidR="00BD0823" w:rsidRPr="006E473D" w:rsidRDefault="00BD0823">
    <w:pPr>
      <w:pStyle w:val="FSHTitel"/>
    </w:pPr>
    <w:r w:rsidRPr="006E473D">
      <w:fldChar w:fldCharType="begin" w:fldLock="1"/>
    </w:r>
    <w:r w:rsidRPr="006E473D">
      <w:instrText xml:space="preserve"> DOCPROPERTY</w:instrText>
    </w:r>
    <w:r w:rsidRPr="006E473D">
      <w:rPr>
        <w:sz w:val="18"/>
      </w:rPr>
      <w:instrText xml:space="preserve"> "RubrikSvar" *\charformat </w:instrText>
    </w:r>
    <w:r w:rsidRPr="006E473D">
      <w:fldChar w:fldCharType="separate"/>
    </w:r>
    <w:r w:rsidRPr="006E473D">
      <w:t>Oregistrerade mobilnummer</w:t>
    </w:r>
    <w:r w:rsidRPr="006E473D">
      <w:fldChar w:fldCharType="end"/>
    </w:r>
  </w:p>
  <w:p w:rsidR="00BD0823" w:rsidRPr="006E473D" w:rsidRDefault="00BD0823">
    <w:pPr>
      <w:pStyle w:val="Normal00"/>
    </w:pPr>
  </w:p>
  <w:p w:rsidR="00BD0823" w:rsidRPr="006E473D" w:rsidRDefault="00BD0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0820914">
    <w:abstractNumId w:val="3"/>
  </w:num>
  <w:num w:numId="2" w16cid:durableId="572813564">
    <w:abstractNumId w:val="2"/>
  </w:num>
  <w:num w:numId="3" w16cid:durableId="860511224">
    <w:abstractNumId w:val="1"/>
  </w:num>
  <w:num w:numId="4" w16cid:durableId="2143693595">
    <w:abstractNumId w:val="0"/>
  </w:num>
  <w:num w:numId="5" w16cid:durableId="1922443285">
    <w:abstractNumId w:val="7"/>
  </w:num>
  <w:num w:numId="6" w16cid:durableId="1793742599">
    <w:abstractNumId w:val="6"/>
  </w:num>
  <w:num w:numId="7" w16cid:durableId="29457765">
    <w:abstractNumId w:val="5"/>
  </w:num>
  <w:num w:numId="8" w16cid:durableId="1846482565">
    <w:abstractNumId w:val="4"/>
  </w:num>
  <w:num w:numId="9" w16cid:durableId="642273334">
    <w:abstractNumId w:val="8"/>
  </w:num>
  <w:num w:numId="10" w16cid:durableId="1942831448">
    <w:abstractNumId w:val="9"/>
  </w:num>
  <w:num w:numId="11" w16cid:durableId="2097244126">
    <w:abstractNumId w:val="10"/>
  </w:num>
  <w:num w:numId="12" w16cid:durableId="264850093">
    <w:abstractNumId w:val="13"/>
  </w:num>
  <w:num w:numId="13" w16cid:durableId="161824769">
    <w:abstractNumId w:val="15"/>
  </w:num>
  <w:num w:numId="14" w16cid:durableId="659969101">
    <w:abstractNumId w:val="16"/>
  </w:num>
  <w:num w:numId="15" w16cid:durableId="1148591209">
    <w:abstractNumId w:val="11"/>
  </w:num>
  <w:num w:numId="16" w16cid:durableId="439646182">
    <w:abstractNumId w:val="18"/>
  </w:num>
  <w:num w:numId="17" w16cid:durableId="160124513">
    <w:abstractNumId w:val="17"/>
  </w:num>
  <w:num w:numId="18" w16cid:durableId="566260752">
    <w:abstractNumId w:val="14"/>
  </w:num>
  <w:num w:numId="19" w16cid:durableId="1250116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D912DB0C-5352-43D4-B693-0492640B1FBF}"/>
  </w:docVars>
  <w:rsids>
    <w:rsidRoot w:val="00EF40F9"/>
    <w:rsid w:val="006E473D"/>
    <w:rsid w:val="00BD0823"/>
    <w:rsid w:val="00EF40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23DC6A-C1D4-4397-ABA4-338105FC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786</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S10100</vt:lpstr>
    </vt:vector>
  </TitlesOfParts>
  <Company>Riksdagen</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S10100</dc:title>
  <dc:subject>S10100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2011-11-13T06:59:00Z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Oregistrerade mobilnummer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Oregistrerade mobilnummer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Bucht (S)</vt:lpwstr>
  </property>
  <property fmtid="{D5CDD505-2E9C-101B-9397-08002B2CF9AE}" pid="26" name="MotionarLista">
    <vt:lpwstr>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20112012000000000083000101000069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20112012000000000083000101000069</vt:lpwstr>
  </property>
  <property fmtid="{D5CDD505-2E9C-101B-9397-08002B2CF9AE}" pid="50" name="nummer">
    <vt:lpwstr>239</vt:lpwstr>
  </property>
  <property fmtid="{D5CDD505-2E9C-101B-9397-08002B2CF9AE}" pid="51" name="utskottsbeteckning">
    <vt:lpwstr>Ju</vt:lpwstr>
  </property>
  <property fmtid="{D5CDD505-2E9C-101B-9397-08002B2CF9AE}" pid="52" name="GlobalUID">
    <vt:lpwstr>{AC91AC84-FC4E-4EF7-9C7D-143E03E97722}</vt:lpwstr>
  </property>
  <property fmtid="{D5CDD505-2E9C-101B-9397-08002B2CF9AE}" pid="53" name="Överföringar">
    <vt:i4>0</vt:i4>
  </property>
  <property fmtid="{D5CDD505-2E9C-101B-9397-08002B2CF9AE}" pid="54" name="Checksum">
    <vt:lpwstr>*1021277278250*</vt:lpwstr>
  </property>
  <property fmtid="{D5CDD505-2E9C-101B-9397-08002B2CF9AE}" pid="55" name="skuggnummer">
    <vt:lpwstr>572</vt:lpwstr>
  </property>
  <property fmtid="{D5CDD505-2E9C-101B-9397-08002B2CF9AE}" pid="56" name="urixVersion">
    <vt:lpwstr>4.5.0.25</vt:lpwstr>
  </property>
  <property fmtid="{D5CDD505-2E9C-101B-9397-08002B2CF9AE}" pid="57" name="urixOrigin">
    <vt:lpwstr>111113 07:59:38.350</vt:lpwstr>
  </property>
  <property fmtid="{D5CDD505-2E9C-101B-9397-08002B2CF9AE}" pid="58" name="urixGuid">
    <vt:lpwstr>{145FAB8E-A7E5-43B4-89CC-766307D5B42E}</vt:lpwstr>
  </property>
</Properties>
</file>