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5363" w:rsidRPr="00C86BF7" w:rsidRDefault="00425363" w:rsidP="00EC63B7">
      <w:pPr>
        <w:pStyle w:val="Hemstlrubrik"/>
      </w:pPr>
      <w:r w:rsidRPr="00C86BF7">
        <w:t>Förslag till riksdagsbeslut</w:t>
      </w:r>
    </w:p>
    <w:p w:rsidR="00425363" w:rsidRPr="00C86BF7" w:rsidRDefault="00425363" w:rsidP="00EB6B35">
      <w:pPr>
        <w:pStyle w:val="Hemstlatt"/>
      </w:pPr>
      <w:r w:rsidRPr="00C86BF7">
        <w:t xml:space="preserve">Riksdagen tillkännager </w:t>
      </w:r>
      <w:r w:rsidR="005055FA" w:rsidRPr="00C86BF7">
        <w:t xml:space="preserve">för regeringen </w:t>
      </w:r>
      <w:r w:rsidRPr="00C86BF7">
        <w:t>som sin mening vad i motionen anförs om behovet av att överväga en översyn syftande till en reglering av tandvårdsavgifterna.</w:t>
      </w:r>
    </w:p>
    <w:p w:rsidR="00425363" w:rsidRPr="00C86BF7" w:rsidRDefault="00425363" w:rsidP="00425363">
      <w:pPr>
        <w:pStyle w:val="Rubrik1"/>
      </w:pPr>
      <w:r w:rsidRPr="00C86BF7">
        <w:t>Motivering</w:t>
      </w:r>
    </w:p>
    <w:p w:rsidR="00425363" w:rsidRPr="00C86BF7" w:rsidRDefault="00425363" w:rsidP="00425363">
      <w:r w:rsidRPr="00C86BF7">
        <w:t>Det högkostnadsskydd i tandvården som infördes den 1 juli 2002 och som gäller omfattande behandlingar från det år man fyller 65 år har stor betydelse för många äldre. Över 100 000 personer har fått behandlingar som omfattas av högkostnadsskyddet. Det är viktigt att reformen kan värnas.</w:t>
      </w:r>
    </w:p>
    <w:p w:rsidR="00425363" w:rsidRPr="00C86BF7" w:rsidRDefault="00425363" w:rsidP="00EC63B7">
      <w:pPr>
        <w:pStyle w:val="Normaltindrag"/>
      </w:pPr>
      <w:r w:rsidRPr="00C86BF7">
        <w:t>Den avreglering som genomfördes 1999 har lett till betydande kostnadsö</w:t>
      </w:r>
      <w:r w:rsidRPr="00C86BF7">
        <w:t>k</w:t>
      </w:r>
      <w:r w:rsidRPr="00C86BF7">
        <w:t>ningar för den enskilde. Bedömningen att ökad konkurrens inom tandvården skulle leda till lägre avgifter har inte kunnat infrias.</w:t>
      </w:r>
    </w:p>
    <w:p w:rsidR="00425363" w:rsidRPr="00C86BF7" w:rsidRDefault="00425363" w:rsidP="00EC63B7">
      <w:pPr>
        <w:pStyle w:val="Normaltindrag"/>
      </w:pPr>
      <w:r w:rsidRPr="00C86BF7">
        <w:t>Den enskildes kostnader för bastandvård – exempelvis undersökningar, f</w:t>
      </w:r>
      <w:r w:rsidRPr="00C86BF7">
        <w:t>ö</w:t>
      </w:r>
      <w:r w:rsidRPr="00C86BF7">
        <w:t>rebyggande tandvård och lagning av hål – har ökat så kraftigt att många inte anser sig ha råd att gå till tandläkare tillräckligt ofta. Vi riskerar att bristande tandhälsa återigen blir en klassfråga.</w:t>
      </w:r>
    </w:p>
    <w:p w:rsidR="00425363" w:rsidRPr="00C86BF7" w:rsidRDefault="00425363" w:rsidP="00EC63B7">
      <w:pPr>
        <w:pStyle w:val="Normaltindrag"/>
      </w:pPr>
      <w:r w:rsidRPr="00C86BF7">
        <w:t>Mot denna bakgrund finns behov av att överväga en översyn syftande till en reglering av tandvårdsavgifterna.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63B7" w:rsidRPr="00C86BF7">
        <w:tblPrEx>
          <w:tblCellMar>
            <w:top w:w="0" w:type="dxa"/>
            <w:bottom w:w="0" w:type="dxa"/>
          </w:tblCellMar>
        </w:tblPrEx>
        <w:trPr>
          <w:cantSplit/>
        </w:trPr>
        <w:tc>
          <w:tcPr>
            <w:tcW w:w="3046" w:type="dxa"/>
          </w:tcPr>
          <w:p w:rsidR="00EC63B7" w:rsidRPr="00C86BF7" w:rsidRDefault="00EC63B7" w:rsidP="00EC63B7">
            <w:pPr>
              <w:pStyle w:val="UnderskriftDatum"/>
              <w:spacing w:before="240"/>
            </w:pPr>
            <w:r w:rsidRPr="00C86BF7">
              <w:t>Stockholm den 23 september 2005</w:t>
            </w:r>
          </w:p>
        </w:tc>
        <w:tc>
          <w:tcPr>
            <w:tcW w:w="3047" w:type="dxa"/>
          </w:tcPr>
          <w:p w:rsidR="00EC63B7" w:rsidRPr="00C86BF7" w:rsidRDefault="00EC63B7" w:rsidP="00EC63B7">
            <w:pPr>
              <w:pStyle w:val="Underskrifter"/>
              <w:spacing w:before="240"/>
            </w:pPr>
          </w:p>
        </w:tc>
      </w:tr>
      <w:tr w:rsidR="00EC63B7" w:rsidRPr="00C86BF7">
        <w:tblPrEx>
          <w:tblCellMar>
            <w:top w:w="0" w:type="dxa"/>
            <w:bottom w:w="0" w:type="dxa"/>
          </w:tblCellMar>
        </w:tblPrEx>
        <w:trPr>
          <w:cantSplit/>
        </w:trPr>
        <w:tc>
          <w:tcPr>
            <w:tcW w:w="3046" w:type="dxa"/>
          </w:tcPr>
          <w:p w:rsidR="00EC63B7" w:rsidRPr="00C86BF7" w:rsidRDefault="00EC63B7" w:rsidP="00EC63B7">
            <w:pPr>
              <w:pStyle w:val="Underskrifter"/>
            </w:pPr>
            <w:r w:rsidRPr="00C86BF7">
              <w:t>Billy Gustafsson (s)</w:t>
            </w:r>
          </w:p>
        </w:tc>
        <w:tc>
          <w:tcPr>
            <w:tcW w:w="3047" w:type="dxa"/>
          </w:tcPr>
          <w:p w:rsidR="00EC63B7" w:rsidRPr="00C86BF7" w:rsidRDefault="00EC63B7" w:rsidP="00EC63B7">
            <w:pPr>
              <w:pStyle w:val="Underskrifter"/>
            </w:pPr>
          </w:p>
        </w:tc>
      </w:tr>
    </w:tbl>
    <w:p w:rsidR="00425363" w:rsidRPr="00C86BF7" w:rsidRDefault="00425363" w:rsidP="00EC63B7">
      <w:pPr>
        <w:pStyle w:val="Normaltindrag"/>
      </w:pPr>
    </w:p>
    <w:sectPr w:rsidR="00425363" w:rsidRPr="00C86BF7" w:rsidSect="00EC63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08B2" w:rsidRPr="00C86BF7" w:rsidRDefault="001008B2">
      <w:r w:rsidRPr="00C86BF7">
        <w:separator/>
      </w:r>
    </w:p>
  </w:endnote>
  <w:endnote w:type="continuationSeparator" w:id="0">
    <w:p w:rsidR="001008B2" w:rsidRPr="00C86BF7" w:rsidRDefault="001008B2">
      <w:r w:rsidRPr="00C86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3B7" w:rsidRPr="00C86BF7" w:rsidRDefault="00C86BF7" w:rsidP="00EC63B7">
    <w:pPr>
      <w:pStyle w:val="Sidfot"/>
    </w:pPr>
    <w:r w:rsidRPr="00C86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07728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B7" w:rsidRDefault="00EC63B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63B7" w:rsidRDefault="00EC63B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86BF7" w:rsidRDefault="00C86BF7" w:rsidP="00EC63B7">
    <w:pPr>
      <w:pStyle w:val="Sidfot"/>
    </w:pPr>
    <w:r w:rsidRPr="00C86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72744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B7" w:rsidRDefault="00EC63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63B7" w:rsidRDefault="00EC63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C86BF7" w:rsidRDefault="00C86BF7" w:rsidP="00EC63B7">
    <w:pPr>
      <w:pStyle w:val="Sidfot"/>
    </w:pPr>
    <w:r w:rsidRPr="00C86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413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B7" w:rsidRDefault="00EC63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63B7" w:rsidRDefault="00EC63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08B2" w:rsidRPr="00C86BF7" w:rsidRDefault="001008B2">
      <w:r w:rsidRPr="00C86BF7">
        <w:separator/>
      </w:r>
    </w:p>
  </w:footnote>
  <w:footnote w:type="continuationSeparator" w:id="0">
    <w:p w:rsidR="001008B2" w:rsidRPr="00C86BF7" w:rsidRDefault="001008B2">
      <w:r w:rsidRPr="00C86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23B7" w:rsidRPr="00C86BF7" w:rsidRDefault="00C86BF7" w:rsidP="00EC63B7">
    <w:pPr>
      <w:pStyle w:val="Sidhuvud"/>
    </w:pPr>
    <w:r w:rsidRPr="00C86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2366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B7" w:rsidRDefault="00EC63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63B7" w:rsidRDefault="00EC63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C86BF7" w:rsidRDefault="00C86BF7" w:rsidP="00EC63B7">
    <w:pPr>
      <w:pStyle w:val="Sidhuvud"/>
    </w:pPr>
    <w:r w:rsidRPr="00C86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5817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63B7" w:rsidRDefault="00EC63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63B7" w:rsidRDefault="00EC63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63B7" w:rsidRPr="00C86BF7" w:rsidRDefault="00EC63B7">
    <w:pPr>
      <w:pStyle w:val="FSHNormal"/>
      <w:tabs>
        <w:tab w:val="right" w:pos="5840"/>
      </w:tabs>
    </w:pPr>
    <w:r w:rsidRPr="00C86BF7">
      <w:br/>
    </w:r>
    <w:r w:rsidRPr="00C86BF7">
      <w:fldChar w:fldCharType="begin" w:fldLock="1"/>
    </w:r>
    <w:r w:rsidRPr="00C86BF7">
      <w:instrText xml:space="preserve"> DOCPROPERTY</w:instrText>
    </w:r>
    <w:r w:rsidRPr="00C86BF7">
      <w:rPr>
        <w:sz w:val="18"/>
      </w:rPr>
      <w:instrText xml:space="preserve"> "YearUser" *\charformat </w:instrText>
    </w:r>
    <w:r w:rsidRPr="00C86BF7">
      <w:fldChar w:fldCharType="separate"/>
    </w:r>
    <w:r w:rsidRPr="00C86BF7">
      <w:t>2005/06</w:t>
    </w:r>
    <w:r w:rsidRPr="00C86BF7">
      <w:fldChar w:fldCharType="end"/>
    </w:r>
    <w:r w:rsidRPr="00C86BF7">
      <w:t xml:space="preserve"> </w:t>
    </w:r>
    <w:r w:rsidRPr="00C86BF7">
      <w:tab/>
      <w:t xml:space="preserve">mnr: </w:t>
    </w:r>
    <w:r w:rsidRPr="00C86BF7">
      <w:fldChar w:fldCharType="begin" w:fldLock="1"/>
    </w:r>
    <w:r w:rsidRPr="00C86BF7">
      <w:instrText xml:space="preserve"> DOCPROPERTY</w:instrText>
    </w:r>
    <w:r w:rsidRPr="00C86BF7">
      <w:rPr>
        <w:sz w:val="18"/>
      </w:rPr>
      <w:instrText xml:space="preserve"> "Motionsnummer" *\charformat </w:instrText>
    </w:r>
    <w:r w:rsidRPr="00C86BF7">
      <w:fldChar w:fldCharType="separate"/>
    </w:r>
    <w:r w:rsidRPr="00C86BF7">
      <w:t>So397</w:t>
    </w:r>
    <w:r w:rsidRPr="00C86BF7">
      <w:fldChar w:fldCharType="end"/>
    </w:r>
    <w:r w:rsidRPr="00C86BF7">
      <w:br/>
    </w:r>
    <w:r w:rsidRPr="00C86BF7">
      <w:fldChar w:fldCharType="begin" w:fldLock="1"/>
    </w:r>
    <w:r w:rsidRPr="00C86BF7">
      <w:instrText xml:space="preserve"> DOCPROPERTY</w:instrText>
    </w:r>
    <w:r w:rsidRPr="00C86BF7">
      <w:rPr>
        <w:sz w:val="18"/>
      </w:rPr>
      <w:instrText xml:space="preserve"> "Samling" *\charformat </w:instrText>
    </w:r>
    <w:r w:rsidRPr="00C86BF7">
      <w:fldChar w:fldCharType="end"/>
    </w:r>
    <w:r w:rsidRPr="00C86BF7">
      <w:tab/>
      <w:t xml:space="preserve">pnr: </w:t>
    </w:r>
    <w:r w:rsidRPr="00C86BF7">
      <w:fldChar w:fldCharType="begin" w:fldLock="1"/>
    </w:r>
    <w:r w:rsidRPr="00C86BF7">
      <w:instrText xml:space="preserve"> DOCPROPERTY</w:instrText>
    </w:r>
    <w:r w:rsidRPr="00C86BF7">
      <w:rPr>
        <w:sz w:val="18"/>
      </w:rPr>
      <w:instrText xml:space="preserve"> "Partinummer" *\charformat </w:instrText>
    </w:r>
    <w:r w:rsidRPr="00C86BF7">
      <w:fldChar w:fldCharType="separate"/>
    </w:r>
    <w:r w:rsidRPr="00C86BF7">
      <w:t>s3208</w:t>
    </w:r>
    <w:r w:rsidRPr="00C86BF7">
      <w:fldChar w:fldCharType="end"/>
    </w:r>
  </w:p>
  <w:p w:rsidR="00EC63B7" w:rsidRPr="00C86BF7" w:rsidRDefault="00EC63B7">
    <w:pPr>
      <w:pStyle w:val="FSHRub1"/>
    </w:pPr>
    <w:r w:rsidRPr="00C86BF7">
      <w:t>Motion till riksdagen</w:t>
    </w:r>
    <w:r w:rsidRPr="00C86BF7">
      <w:br/>
    </w:r>
    <w:r w:rsidRPr="00C86BF7">
      <w:fldChar w:fldCharType="begin" w:fldLock="1"/>
    </w:r>
    <w:r w:rsidRPr="00C86BF7">
      <w:instrText xml:space="preserve"> DOCPROPERTY "YearUser" *\charformat </w:instrText>
    </w:r>
    <w:r w:rsidRPr="00C86BF7">
      <w:fldChar w:fldCharType="separate"/>
    </w:r>
    <w:r w:rsidRPr="00C86BF7">
      <w:t>2005/06</w:t>
    </w:r>
    <w:r w:rsidRPr="00C86BF7">
      <w:fldChar w:fldCharType="end"/>
    </w:r>
    <w:r w:rsidRPr="00C86BF7">
      <w:t>:</w:t>
    </w:r>
    <w:r w:rsidRPr="00C86BF7">
      <w:fldChar w:fldCharType="begin" w:fldLock="1"/>
    </w:r>
    <w:r w:rsidRPr="00C86BF7">
      <w:instrText xml:space="preserve"> DOCPROPERTY "Motionsnummer" *\charformat </w:instrText>
    </w:r>
    <w:r w:rsidRPr="00C86BF7">
      <w:fldChar w:fldCharType="separate"/>
    </w:r>
    <w:r w:rsidRPr="00C86BF7">
      <w:t>So397</w:t>
    </w:r>
    <w:r w:rsidRPr="00C86BF7">
      <w:fldChar w:fldCharType="end"/>
    </w:r>
  </w:p>
  <w:p w:rsidR="00EC63B7" w:rsidRPr="00C86BF7" w:rsidRDefault="00EC63B7">
    <w:pPr>
      <w:pStyle w:val="FSHNormalS5"/>
    </w:pPr>
    <w:r w:rsidRPr="00C86BF7">
      <w:fldChar w:fldCharType="begin" w:fldLock="1"/>
    </w:r>
    <w:r w:rsidRPr="00C86BF7">
      <w:instrText xml:space="preserve"> DOCPROPERTY "MotionarText" *\charformat </w:instrText>
    </w:r>
    <w:r w:rsidRPr="00C86BF7">
      <w:fldChar w:fldCharType="separate"/>
    </w:r>
    <w:r w:rsidRPr="00C86BF7">
      <w:t>av Billy Gustafsson (s)</w:t>
    </w:r>
    <w:r w:rsidRPr="00C86BF7">
      <w:fldChar w:fldCharType="end"/>
    </w:r>
    <w:r w:rsidRPr="00C86BF7">
      <w:br/>
    </w:r>
    <w:r w:rsidRPr="00C86BF7">
      <w:fldChar w:fldCharType="begin" w:fldLock="1"/>
    </w:r>
    <w:r w:rsidRPr="00C86BF7">
      <w:instrText xml:space="preserve"> DOCPROPERTY "SvarFrasKort" *\charformat </w:instrText>
    </w:r>
    <w:r w:rsidRPr="00C86BF7">
      <w:fldChar w:fldCharType="end"/>
    </w:r>
  </w:p>
  <w:p w:rsidR="00EC63B7" w:rsidRPr="00C86BF7" w:rsidRDefault="00EC63B7">
    <w:pPr>
      <w:pStyle w:val="FSHTitel"/>
    </w:pPr>
    <w:r w:rsidRPr="00C86BF7">
      <w:fldChar w:fldCharType="begin" w:fldLock="1"/>
    </w:r>
    <w:r w:rsidRPr="00C86BF7">
      <w:instrText xml:space="preserve"> DOCPROPERTY</w:instrText>
    </w:r>
    <w:r w:rsidRPr="00C86BF7">
      <w:rPr>
        <w:sz w:val="18"/>
      </w:rPr>
      <w:instrText xml:space="preserve"> "RubrikSvar" *\charformat </w:instrText>
    </w:r>
    <w:r w:rsidRPr="00C86BF7">
      <w:fldChar w:fldCharType="separate"/>
    </w:r>
    <w:r w:rsidRPr="00C86BF7">
      <w:t>Reglering av tandvårdsavgifterna</w:t>
    </w:r>
    <w:r w:rsidRPr="00C86BF7">
      <w:fldChar w:fldCharType="end"/>
    </w:r>
  </w:p>
  <w:p w:rsidR="00EC63B7" w:rsidRPr="00C86BF7" w:rsidRDefault="00EC63B7" w:rsidP="00EC63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49996781">
    <w:abstractNumId w:val="13"/>
  </w:num>
  <w:num w:numId="2" w16cid:durableId="2134670928">
    <w:abstractNumId w:val="10"/>
  </w:num>
  <w:num w:numId="3" w16cid:durableId="497621925">
    <w:abstractNumId w:val="11"/>
  </w:num>
  <w:num w:numId="4" w16cid:durableId="1242641271">
    <w:abstractNumId w:val="12"/>
  </w:num>
  <w:num w:numId="5" w16cid:durableId="536620749">
    <w:abstractNumId w:val="8"/>
  </w:num>
  <w:num w:numId="6" w16cid:durableId="496112228">
    <w:abstractNumId w:val="3"/>
  </w:num>
  <w:num w:numId="7" w16cid:durableId="773289057">
    <w:abstractNumId w:val="2"/>
  </w:num>
  <w:num w:numId="8" w16cid:durableId="285278989">
    <w:abstractNumId w:val="1"/>
  </w:num>
  <w:num w:numId="9" w16cid:durableId="1200704374">
    <w:abstractNumId w:val="0"/>
  </w:num>
  <w:num w:numId="10" w16cid:durableId="1034385514">
    <w:abstractNumId w:val="9"/>
  </w:num>
  <w:num w:numId="11" w16cid:durableId="1082530398">
    <w:abstractNumId w:val="7"/>
  </w:num>
  <w:num w:numId="12" w16cid:durableId="1055393532">
    <w:abstractNumId w:val="6"/>
  </w:num>
  <w:num w:numId="13" w16cid:durableId="847792933">
    <w:abstractNumId w:val="5"/>
  </w:num>
  <w:num w:numId="14" w16cid:durableId="1645181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EB6B35"/>
    <w:rsid w:val="00064BC3"/>
    <w:rsid w:val="00066775"/>
    <w:rsid w:val="00072FB9"/>
    <w:rsid w:val="00100531"/>
    <w:rsid w:val="001008B2"/>
    <w:rsid w:val="00201DFB"/>
    <w:rsid w:val="00204A63"/>
    <w:rsid w:val="00212FF1"/>
    <w:rsid w:val="00230193"/>
    <w:rsid w:val="0025068A"/>
    <w:rsid w:val="002818D3"/>
    <w:rsid w:val="00292166"/>
    <w:rsid w:val="002D11A8"/>
    <w:rsid w:val="00425363"/>
    <w:rsid w:val="00445271"/>
    <w:rsid w:val="004A0504"/>
    <w:rsid w:val="004E38D9"/>
    <w:rsid w:val="005055FA"/>
    <w:rsid w:val="00634B0D"/>
    <w:rsid w:val="00740D6D"/>
    <w:rsid w:val="00794149"/>
    <w:rsid w:val="007B67A7"/>
    <w:rsid w:val="007C6092"/>
    <w:rsid w:val="00A053C6"/>
    <w:rsid w:val="00B13BF0"/>
    <w:rsid w:val="00C1285C"/>
    <w:rsid w:val="00C27B7D"/>
    <w:rsid w:val="00C86BF7"/>
    <w:rsid w:val="00D1174F"/>
    <w:rsid w:val="00DC6C70"/>
    <w:rsid w:val="00E22893"/>
    <w:rsid w:val="00E360DE"/>
    <w:rsid w:val="00E75D28"/>
    <w:rsid w:val="00E84F25"/>
    <w:rsid w:val="00EB6B35"/>
    <w:rsid w:val="00EC63B7"/>
    <w:rsid w:val="00F823B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0814FF-ED5C-45B8-85AB-C49405A2E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63B7"/>
    <w:pPr>
      <w:spacing w:after="250"/>
    </w:pPr>
  </w:style>
  <w:style w:type="paragraph" w:customStyle="1" w:styleId="Hemstlatt">
    <w:name w:val="Hemstl_att"/>
    <w:aliases w:val="HemstPunkt,HemstPunktFlera,HemställansPunkt,Förslagstext"/>
    <w:basedOn w:val="Normal"/>
    <w:next w:val="Normal"/>
    <w:rsid w:val="005055F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B6B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32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166</Words>
  <Characters>964</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So397</vt:lpstr>
    </vt:vector>
  </TitlesOfParts>
  <Company>Riksdagen</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So397</dc:title>
  <dc:subject>So397</dc:subject>
  <dc:creator>Riksdagen</dc:creator>
  <cp:keywords>Riksdagen</cp:keywords>
  <dc:description/>
  <cp:lastModifiedBy>Lars Brink</cp:lastModifiedBy>
  <cp:revision>2</cp:revision>
  <cp:lastPrinted>2005-11-26T09:07:00Z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Reglering av tandvårdsavgifterna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tandvårdsavgifterna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20052006000000000115000032080069</vt:lpwstr>
  </property>
  <property fmtid="{D5CDD505-2E9C-101B-9397-08002B2CF9AE}" pid="47" name="datum">
    <vt:lpwstr>050923</vt:lpwstr>
  </property>
  <property fmtid="{D5CDD505-2E9C-101B-9397-08002B2CF9AE}" pid="48" name="avsändar-e-post">
    <vt:lpwstr>madeleine.mjoberg.quanne@riksdagen.se</vt:lpwstr>
  </property>
  <property fmtid="{D5CDD505-2E9C-101B-9397-08002B2CF9AE}" pid="49" name="id">
    <vt:lpwstr>20052006000000000115000032080069</vt:lpwstr>
  </property>
  <property fmtid="{D5CDD505-2E9C-101B-9397-08002B2CF9AE}" pid="50" name="nummer">
    <vt:lpwstr>397</vt:lpwstr>
  </property>
  <property fmtid="{D5CDD505-2E9C-101B-9397-08002B2CF9AE}" pid="51" name="utskottsbeteckning">
    <vt:lpwstr>So</vt:lpwstr>
  </property>
</Properties>
</file>