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C16989" w14:textId="77777777">
      <w:pPr>
        <w:pStyle w:val="Normalutanindragellerluft"/>
      </w:pPr>
    </w:p>
    <w:sdt>
      <w:sdtPr>
        <w:alias w:val="CC_Boilerplate_4"/>
        <w:tag w:val="CC_Boilerplate_4"/>
        <w:id w:val="-1644581176"/>
        <w:lock w:val="sdtLocked"/>
        <w:placeholder>
          <w:docPart w:val="0EEF7B0B17B64E87920C6930E753AF6A"/>
        </w:placeholder>
        <w15:appearance w15:val="hidden"/>
        <w:text/>
      </w:sdtPr>
      <w:sdtEndPr/>
      <w:sdtContent>
        <w:p w:rsidR="00AF30DD" w:rsidP="00CC4C93" w:rsidRDefault="00AF30DD" w14:paraId="7FFA990A" w14:textId="2E1E434A">
          <w:pPr>
            <w:pStyle w:val="Rubrik1"/>
          </w:pPr>
          <w:r w:rsidDel="0050439B">
            <w:t>Förslag till riksdagsbeslut</w:t>
          </w:r>
        </w:p>
      </w:sdtContent>
    </w:sdt>
    <w:sdt>
      <w:sdtPr>
        <w:alias w:val="Förslag 1"/>
        <w:tag w:val="a0e333c6-eecf-4e8e-929a-b584a075df07"/>
        <w:id w:val="-1583982401"/>
        <w:lock w:val="sdtLocked"/>
      </w:sdtPr>
      <w:sdtEndPr/>
      <w:sdtContent>
        <w:p w:rsidR="005B2C2A" w:rsidRDefault="00D304FA" w14:paraId="0ADAA37A" w14:textId="77777777">
          <w:pPr>
            <w:pStyle w:val="Frslagstext"/>
          </w:pPr>
          <w:r>
            <w:t>Riksdagen tillkännager för regeringen som sin mening vad som anförs i motionen om Ådalsbanan mellan Sundsvall och Härnösand.</w:t>
          </w:r>
        </w:p>
      </w:sdtContent>
    </w:sdt>
    <w:p w:rsidR="00AF30DD" w:rsidP="00AF30DD" w:rsidRDefault="000156D9" w14:paraId="38FA0A68" w14:textId="77777777">
      <w:pPr>
        <w:pStyle w:val="Rubrik1"/>
      </w:pPr>
      <w:bookmarkStart w:name="MotionsStart" w:id="0"/>
      <w:bookmarkEnd w:id="0"/>
      <w:r>
        <w:t>Motivering</w:t>
      </w:r>
    </w:p>
    <w:p w:rsidRPr="00E43FB5" w:rsidR="00E43FB5" w:rsidP="00E43FB5" w:rsidRDefault="003E4C93" w14:paraId="249DB88F" w14:textId="458CF6DB">
      <w:pPr>
        <w:pStyle w:val="Normalutanindragellerluft"/>
      </w:pPr>
      <w:r w:rsidRPr="003E4C93">
        <w:t>Den järnväg som idag är känd som Ådalsbanan består historiskt sett av tre olika delar: Sundsvall–Härnösand var ursprungligen en del av Ostku</w:t>
      </w:r>
      <w:r w:rsidR="003254A6">
        <w:t>stbanan, järnvägen Härnösand–</w:t>
      </w:r>
      <w:r w:rsidRPr="003E4C93">
        <w:t>Sollefteå har en egen bakgrund som enskild järnväg och Sollefteå–Långsele, slutligen, ko</w:t>
      </w:r>
      <w:bookmarkStart w:name="_GoBack" w:id="1"/>
      <w:bookmarkEnd w:id="1"/>
      <w:r w:rsidRPr="003E4C93">
        <w:t>m till som st</w:t>
      </w:r>
      <w:r w:rsidR="00E43FB5">
        <w:t>atsbana.</w:t>
      </w:r>
    </w:p>
    <w:p w:rsidR="003E4C93" w:rsidP="003E4C93" w:rsidRDefault="003E4C93" w14:paraId="79A6A6EC" w14:textId="77777777">
      <w:r>
        <w:t>Den nya Ådalsbanan byggs i en tid när näringslivet i norra Norrland gör mångmiljardinvesteringar. Det gäller såväl gruvindustrin som förädlingsindustrin. Tillsammans med Botniabanan får Ådalsbanan därför stor betydelse för hela Sverige. Största delen av produktionen i norr exporteras söderut i Sverige och vidare ned i Europa. Det handlar om betydande siffror i både vikt och pengar.</w:t>
      </w:r>
    </w:p>
    <w:p w:rsidR="003E4C93" w:rsidP="003E4C93" w:rsidRDefault="003E4C93" w14:paraId="095E9610" w14:textId="77777777">
      <w:r>
        <w:t>En järnväg som motsvarar vår tids krav på snabba, säkra och miljövänliga transporter betyder goda förutsättningar att lyfta hela regioner. Det bekräftas av de senaste årens investeringar på järnväg i södra Sverige. Ådalsbanan förväntas på samma vis medverka till en landsdel som kan utvecklas ekonomiskt, socialt och kulturellt. Järnvägen betyder bland annat att universitet och högskolor blir mer lättillgängliga för fler invåna</w:t>
      </w:r>
      <w:r w:rsidR="00C2612C">
        <w:t>re i norra Sverige och att före</w:t>
      </w:r>
      <w:r>
        <w:t>tagen får tillgång till effektiva godstransporter.</w:t>
      </w:r>
    </w:p>
    <w:p w:rsidR="003E4C93" w:rsidP="003E4C93" w:rsidRDefault="003E4C93" w14:paraId="0CAF8DB3" w14:textId="77777777">
      <w:r>
        <w:t>Det är dessutom av största vikt för regionens utveckling att människor har möjligheter att pendla till arbeten även utanför regionen på ett snabbt och pålitligt s</w:t>
      </w:r>
      <w:r w:rsidR="00C2612C">
        <w:t>ä</w:t>
      </w:r>
      <w:r>
        <w:t xml:space="preserve">tt. Om människor ser möjligheten att arbeta på annan ort men fortfarande bo kvar i </w:t>
      </w:r>
      <w:proofErr w:type="gramStart"/>
      <w:r>
        <w:t>regionen som en reell möjlighet kommer detta att påverka regi</w:t>
      </w:r>
      <w:r w:rsidR="00C2612C">
        <w:t>onen positivt i form av mindre ut</w:t>
      </w:r>
      <w:r>
        <w:t>flyttning och ökade skatteintäkter till kommuner och landsting.</w:t>
      </w:r>
      <w:proofErr w:type="gramEnd"/>
    </w:p>
    <w:p w:rsidR="003E4C93" w:rsidP="003E4C93" w:rsidRDefault="003E4C93" w14:paraId="45DBD41C" w14:textId="77777777">
      <w:r>
        <w:t xml:space="preserve">Den mer än 100 år gamla banan mellan Sundsvall och Härnösand är upprustad med bland annat nya betongsliprar, helsvetsad räls och utbytta kontaktledningar, och dessutom byggs fem mötesstationer, i </w:t>
      </w:r>
      <w:proofErr w:type="spellStart"/>
      <w:r>
        <w:t>Birsta</w:t>
      </w:r>
      <w:proofErr w:type="spellEnd"/>
      <w:r>
        <w:t xml:space="preserve">, </w:t>
      </w:r>
      <w:proofErr w:type="spellStart"/>
      <w:r>
        <w:t>Stavreviken</w:t>
      </w:r>
      <w:proofErr w:type="spellEnd"/>
      <w:r>
        <w:t xml:space="preserve">, </w:t>
      </w:r>
      <w:proofErr w:type="spellStart"/>
      <w:r>
        <w:t>Hussjöby</w:t>
      </w:r>
      <w:proofErr w:type="spellEnd"/>
      <w:r>
        <w:t xml:space="preserve">, </w:t>
      </w:r>
      <w:proofErr w:type="spellStart"/>
      <w:r>
        <w:t>Häggsjön</w:t>
      </w:r>
      <w:proofErr w:type="spellEnd"/>
      <w:r>
        <w:t xml:space="preserve"> och </w:t>
      </w:r>
      <w:proofErr w:type="spellStart"/>
      <w:r>
        <w:t>Hällenyland</w:t>
      </w:r>
      <w:proofErr w:type="spellEnd"/>
      <w:r>
        <w:t>. Men sträckan har snäva kurvor och branta backar, och jämfört med de övriga delsträckorna håller den inte samma nivå. Högsta tillåtna hastighet är 100 km/tim och järnvägen är 13 kilometer längre än biltrafikens E4.</w:t>
      </w:r>
    </w:p>
    <w:p w:rsidRPr="003E4C93" w:rsidR="003E4C93" w:rsidP="003E4C93" w:rsidRDefault="003E4C93" w14:paraId="1D6505F9" w14:textId="0EDBF625">
      <w:r>
        <w:lastRenderedPageBreak/>
        <w:t xml:space="preserve">Regeringen bör därför överväga </w:t>
      </w:r>
      <w:r w:rsidR="00535B66">
        <w:t>om</w:t>
      </w:r>
      <w:r>
        <w:t>bygg</w:t>
      </w:r>
      <w:r w:rsidR="00535B66">
        <w:t>nad</w:t>
      </w:r>
      <w:r>
        <w:t xml:space="preserve"> och </w:t>
      </w:r>
      <w:r w:rsidR="00535B66">
        <w:t>upp</w:t>
      </w:r>
      <w:r>
        <w:t>rust</w:t>
      </w:r>
      <w:r w:rsidR="00535B66">
        <w:t>ning</w:t>
      </w:r>
      <w:r>
        <w:t xml:space="preserve"> </w:t>
      </w:r>
      <w:r w:rsidR="00535B66">
        <w:t xml:space="preserve">av </w:t>
      </w:r>
      <w:r>
        <w:t>Ådalsbanan mellan Sundsvall och Härnösand</w:t>
      </w:r>
      <w:r w:rsidR="00535B66">
        <w:t xml:space="preserve"> inför nästa nationella plan för transportsystemet</w:t>
      </w:r>
      <w:r>
        <w:t>.</w:t>
      </w:r>
    </w:p>
    <w:sdt>
      <w:sdtPr>
        <w:rPr>
          <w:i/>
          <w:noProof/>
        </w:rPr>
        <w:alias w:val="CC_Underskrifter"/>
        <w:tag w:val="CC_Underskrifter"/>
        <w:id w:val="583496634"/>
        <w:lock w:val="sdtContentLocked"/>
        <w:placeholder>
          <w:docPart w:val="894DB95E7B9C4FF79189BDA4D0C11193"/>
        </w:placeholder>
        <w15:appearance w15:val="hidden"/>
      </w:sdtPr>
      <w:sdtEndPr>
        <w:rPr>
          <w:i w:val="0"/>
          <w:noProof w:val="0"/>
        </w:rPr>
      </w:sdtEndPr>
      <w:sdtContent>
        <w:p w:rsidRPr="009E153C" w:rsidR="00865E70" w:rsidP="009E3F41" w:rsidRDefault="0038366B" w14:paraId="1AF6DAB4" w14:textId="5D5E4BC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4C105A" w:rsidRDefault="004C105A" w14:paraId="080BE3C5" w14:textId="77777777"/>
    <w:sectPr w:rsidR="004C105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F1009" w14:textId="77777777" w:rsidR="003E4C93" w:rsidRDefault="003E4C93" w:rsidP="000C1CAD">
      <w:pPr>
        <w:spacing w:line="240" w:lineRule="auto"/>
      </w:pPr>
      <w:r>
        <w:separator/>
      </w:r>
    </w:p>
  </w:endnote>
  <w:endnote w:type="continuationSeparator" w:id="0">
    <w:p w14:paraId="5F5F1F2B" w14:textId="77777777" w:rsidR="003E4C93" w:rsidRDefault="003E4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BB2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54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55263" w14:textId="77777777" w:rsidR="00A74488" w:rsidRDefault="00A74488">
    <w:pPr>
      <w:pStyle w:val="Sidfot"/>
    </w:pPr>
    <w:r>
      <w:fldChar w:fldCharType="begin"/>
    </w:r>
    <w:r>
      <w:instrText xml:space="preserve"> PRINTDATE  \@ "yyyy-MM-dd HH:mm"  \* MERGEFORMAT </w:instrText>
    </w:r>
    <w:r>
      <w:fldChar w:fldCharType="separate"/>
    </w:r>
    <w:r>
      <w:rPr>
        <w:noProof/>
      </w:rPr>
      <w:t>2014-11-07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4604" w14:textId="77777777" w:rsidR="003E4C93" w:rsidRDefault="003E4C93" w:rsidP="000C1CAD">
      <w:pPr>
        <w:spacing w:line="240" w:lineRule="auto"/>
      </w:pPr>
      <w:r>
        <w:separator/>
      </w:r>
    </w:p>
  </w:footnote>
  <w:footnote w:type="continuationSeparator" w:id="0">
    <w:p w14:paraId="7CDE3DF3" w14:textId="77777777" w:rsidR="003E4C93" w:rsidRDefault="003E4C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9576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254A6" w14:paraId="4E9BB636" w14:textId="3FE9AEA2">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1211</w:t>
        </w:r>
      </w:sdtContent>
    </w:sdt>
  </w:p>
  <w:p w:rsidR="00467151" w:rsidP="00283E0F" w:rsidRDefault="003254A6" w14:paraId="46AA17FF"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ContentLocked"/>
      <w15:appearance w15:val="hidden"/>
      <w:text/>
    </w:sdtPr>
    <w:sdtEndPr/>
    <w:sdtContent>
      <w:p w:rsidR="00467151" w:rsidP="00283E0F" w:rsidRDefault="003E4C93" w14:paraId="06677E70" w14:textId="77777777">
        <w:pPr>
          <w:pStyle w:val="FSHRub2"/>
        </w:pPr>
        <w:r>
          <w:t>Ådalsbanan mellan Sundsvall och Härnösand</w:t>
        </w:r>
      </w:p>
    </w:sdtContent>
  </w:sdt>
  <w:sdt>
    <w:sdtPr>
      <w:alias w:val="CC_Boilerplate_3"/>
      <w:tag w:val="CC_Boilerplate_3"/>
      <w:id w:val="-1567486118"/>
      <w:lock w:val="sdtContentLocked"/>
      <w15:appearance w15:val="hidden"/>
      <w:text w:multiLine="1"/>
    </w:sdtPr>
    <w:sdtEndPr/>
    <w:sdtContent>
      <w:p w:rsidR="00467151" w:rsidP="00283E0F" w:rsidRDefault="00467151" w14:paraId="4B6A38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3E4C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6C4"/>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39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4A6"/>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66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C93"/>
    <w:rsid w:val="003E7028"/>
    <w:rsid w:val="003F0DD3"/>
    <w:rsid w:val="003F4B69"/>
    <w:rsid w:val="003F6FBD"/>
    <w:rsid w:val="003F72C9"/>
    <w:rsid w:val="0040265C"/>
    <w:rsid w:val="00402AA0"/>
    <w:rsid w:val="00406CFF"/>
    <w:rsid w:val="00406EB6"/>
    <w:rsid w:val="00407193"/>
    <w:rsid w:val="004071A4"/>
    <w:rsid w:val="0041098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D62"/>
    <w:rsid w:val="004C105A"/>
    <w:rsid w:val="004C5B7D"/>
    <w:rsid w:val="004C6AA7"/>
    <w:rsid w:val="004C6CF3"/>
    <w:rsid w:val="004E1B8C"/>
    <w:rsid w:val="004E46C6"/>
    <w:rsid w:val="004E51DD"/>
    <w:rsid w:val="004F08B5"/>
    <w:rsid w:val="004F2C12"/>
    <w:rsid w:val="004F7752"/>
    <w:rsid w:val="00500AF3"/>
    <w:rsid w:val="00504301"/>
    <w:rsid w:val="0050439B"/>
    <w:rsid w:val="005043A4"/>
    <w:rsid w:val="00505683"/>
    <w:rsid w:val="005076A3"/>
    <w:rsid w:val="00512761"/>
    <w:rsid w:val="005137A5"/>
    <w:rsid w:val="0051430A"/>
    <w:rsid w:val="005149BA"/>
    <w:rsid w:val="00517749"/>
    <w:rsid w:val="0052069A"/>
    <w:rsid w:val="0052357B"/>
    <w:rsid w:val="00526C4A"/>
    <w:rsid w:val="005315D0"/>
    <w:rsid w:val="00535B66"/>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C2A"/>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AA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C3D"/>
    <w:rsid w:val="00943898"/>
    <w:rsid w:val="00950317"/>
    <w:rsid w:val="00951B93"/>
    <w:rsid w:val="009527EA"/>
    <w:rsid w:val="009564E1"/>
    <w:rsid w:val="009573B3"/>
    <w:rsid w:val="009639BD"/>
    <w:rsid w:val="00967184"/>
    <w:rsid w:val="00970635"/>
    <w:rsid w:val="00970A3A"/>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3F41"/>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488"/>
    <w:rsid w:val="00A773A5"/>
    <w:rsid w:val="00A82FBA"/>
    <w:rsid w:val="00A846D9"/>
    <w:rsid w:val="00A85CEC"/>
    <w:rsid w:val="00A864CE"/>
    <w:rsid w:val="00A8670F"/>
    <w:rsid w:val="00A906B6"/>
    <w:rsid w:val="00A930A8"/>
    <w:rsid w:val="00A96856"/>
    <w:rsid w:val="00A96870"/>
    <w:rsid w:val="00A969F4"/>
    <w:rsid w:val="00AA362D"/>
    <w:rsid w:val="00AA37DD"/>
    <w:rsid w:val="00AA71C8"/>
    <w:rsid w:val="00AB1090"/>
    <w:rsid w:val="00AB111E"/>
    <w:rsid w:val="00AB11FF"/>
    <w:rsid w:val="00AB400D"/>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E33"/>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12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0B3"/>
    <w:rsid w:val="00D03CE4"/>
    <w:rsid w:val="00D047CF"/>
    <w:rsid w:val="00D12A28"/>
    <w:rsid w:val="00D131C0"/>
    <w:rsid w:val="00D15950"/>
    <w:rsid w:val="00D17F21"/>
    <w:rsid w:val="00D2384D"/>
    <w:rsid w:val="00D3037D"/>
    <w:rsid w:val="00D304FA"/>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3FB5"/>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74A"/>
    <w:rsid w:val="00EB3F8D"/>
    <w:rsid w:val="00EB411B"/>
    <w:rsid w:val="00EB6560"/>
    <w:rsid w:val="00EB6D49"/>
    <w:rsid w:val="00EC08F7"/>
    <w:rsid w:val="00EC1F6C"/>
    <w:rsid w:val="00EC2840"/>
    <w:rsid w:val="00EC50B9"/>
    <w:rsid w:val="00EC64E5"/>
    <w:rsid w:val="00ED0EA9"/>
    <w:rsid w:val="00EE07D6"/>
    <w:rsid w:val="00EE131A"/>
    <w:rsid w:val="00EE5F54"/>
    <w:rsid w:val="00EF0F47"/>
    <w:rsid w:val="00EF6F9D"/>
    <w:rsid w:val="00F00A16"/>
    <w:rsid w:val="00F02D25"/>
    <w:rsid w:val="00F0359B"/>
    <w:rsid w:val="00F05073"/>
    <w:rsid w:val="00F063C4"/>
    <w:rsid w:val="00F119B8"/>
    <w:rsid w:val="00F12637"/>
    <w:rsid w:val="00F20EC4"/>
    <w:rsid w:val="00F22400"/>
    <w:rsid w:val="00F22B29"/>
    <w:rsid w:val="00F319C1"/>
    <w:rsid w:val="00F37610"/>
    <w:rsid w:val="00F42101"/>
    <w:rsid w:val="00F46C6E"/>
    <w:rsid w:val="00F55F38"/>
    <w:rsid w:val="00F6045E"/>
    <w:rsid w:val="00F6205C"/>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01489F6"/>
  <w15:chartTrackingRefBased/>
  <w15:docId w15:val="{6ADF543D-A573-48F2-8034-C865B249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3438">
      <w:bodyDiv w:val="1"/>
      <w:marLeft w:val="0"/>
      <w:marRight w:val="0"/>
      <w:marTop w:val="0"/>
      <w:marBottom w:val="0"/>
      <w:divBdr>
        <w:top w:val="none" w:sz="0" w:space="0" w:color="auto"/>
        <w:left w:val="none" w:sz="0" w:space="0" w:color="auto"/>
        <w:bottom w:val="none" w:sz="0" w:space="0" w:color="auto"/>
        <w:right w:val="none" w:sz="0" w:space="0" w:color="auto"/>
      </w:divBdr>
    </w:div>
    <w:div w:id="971790493">
      <w:bodyDiv w:val="1"/>
      <w:marLeft w:val="0"/>
      <w:marRight w:val="0"/>
      <w:marTop w:val="0"/>
      <w:marBottom w:val="0"/>
      <w:divBdr>
        <w:top w:val="none" w:sz="0" w:space="0" w:color="auto"/>
        <w:left w:val="none" w:sz="0" w:space="0" w:color="auto"/>
        <w:bottom w:val="none" w:sz="0" w:space="0" w:color="auto"/>
        <w:right w:val="none" w:sz="0" w:space="0" w:color="auto"/>
      </w:divBdr>
    </w:div>
    <w:div w:id="15884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EF7B0B17B64E87920C6930E753AF6A"/>
        <w:category>
          <w:name w:val="Allmänt"/>
          <w:gallery w:val="placeholder"/>
        </w:category>
        <w:types>
          <w:type w:val="bbPlcHdr"/>
        </w:types>
        <w:behaviors>
          <w:behavior w:val="content"/>
        </w:behaviors>
        <w:guid w:val="{A52DD65E-5320-41F9-A887-B9B1FC4F17B2}"/>
      </w:docPartPr>
      <w:docPartBody>
        <w:p w:rsidR="00264085" w:rsidRDefault="00264085">
          <w:pPr>
            <w:pStyle w:val="0EEF7B0B17B64E87920C6930E753AF6A"/>
          </w:pPr>
          <w:r w:rsidRPr="009A726D">
            <w:rPr>
              <w:rStyle w:val="Platshllartext"/>
            </w:rPr>
            <w:t>Klicka här för att ange text.</w:t>
          </w:r>
        </w:p>
      </w:docPartBody>
    </w:docPart>
    <w:docPart>
      <w:docPartPr>
        <w:name w:val="894DB95E7B9C4FF79189BDA4D0C11193"/>
        <w:category>
          <w:name w:val="Allmänt"/>
          <w:gallery w:val="placeholder"/>
        </w:category>
        <w:types>
          <w:type w:val="bbPlcHdr"/>
        </w:types>
        <w:behaviors>
          <w:behavior w:val="content"/>
        </w:behaviors>
        <w:guid w:val="{C04AAFCE-1E46-4161-89EC-BF0582545A12}"/>
      </w:docPartPr>
      <w:docPartBody>
        <w:p w:rsidR="00264085" w:rsidRDefault="00264085">
          <w:pPr>
            <w:pStyle w:val="894DB95E7B9C4FF79189BDA4D0C111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85"/>
    <w:rsid w:val="00264085"/>
    <w:rsid w:val="00B01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EF7B0B17B64E87920C6930E753AF6A">
    <w:name w:val="0EEF7B0B17B64E87920C6930E753AF6A"/>
  </w:style>
  <w:style w:type="paragraph" w:customStyle="1" w:styleId="8B1DB2FE720B48ACA2B12C0B6026AF7E">
    <w:name w:val="8B1DB2FE720B48ACA2B12C0B6026AF7E"/>
  </w:style>
  <w:style w:type="paragraph" w:customStyle="1" w:styleId="894DB95E7B9C4FF79189BDA4D0C11193">
    <w:name w:val="894DB95E7B9C4FF79189BDA4D0C11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1233</RubrikLookup>
    <MotionGuid xmlns="00d11361-0b92-4bae-a181-288d6a55b763">93d63501-6ac2-439e-83aa-ccb486abf3df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993BF-9E87-4702-B6AF-AE6E7DF343B9}"/>
</file>

<file path=customXml/itemProps2.xml><?xml version="1.0" encoding="utf-8"?>
<ds:datastoreItem xmlns:ds="http://schemas.openxmlformats.org/officeDocument/2006/customXml" ds:itemID="{67E78D6F-BA55-449F-90E8-1B325DAA1AF7}"/>
</file>

<file path=customXml/itemProps3.xml><?xml version="1.0" encoding="utf-8"?>
<ds:datastoreItem xmlns:ds="http://schemas.openxmlformats.org/officeDocument/2006/customXml" ds:itemID="{F814B92C-C542-4EA4-9A0C-54163D2EB03A}"/>
</file>

<file path=customXml/itemProps4.xml><?xml version="1.0" encoding="utf-8"?>
<ds:datastoreItem xmlns:ds="http://schemas.openxmlformats.org/officeDocument/2006/customXml" ds:itemID="{15182628-59B3-43A4-A9C5-968A3A9A63A5}"/>
</file>

<file path=docProps/app.xml><?xml version="1.0" encoding="utf-8"?>
<Properties xmlns="http://schemas.openxmlformats.org/officeDocument/2006/extended-properties" xmlns:vt="http://schemas.openxmlformats.org/officeDocument/2006/docPropsVTypes">
  <Template>GranskaMot</Template>
  <TotalTime>68</TotalTime>
  <Pages>2</Pages>
  <Words>349</Words>
  <Characters>2043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Ådalsbanan mellan Sundsvall och Härnösand</vt:lpstr>
      <vt:lpstr/>
    </vt:vector>
  </TitlesOfParts>
  <Company>Riksdagen</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Ådalsbanan mellan Sundsvall och Härnösand</dc:title>
  <dc:subject/>
  <dc:creator>It-avdelningen</dc:creator>
  <cp:keywords/>
  <dc:description/>
  <cp:lastModifiedBy>Eva Lindqvist</cp:lastModifiedBy>
  <cp:revision>17</cp:revision>
  <cp:lastPrinted>2014-11-07T09:47:00Z</cp:lastPrinted>
  <dcterms:created xsi:type="dcterms:W3CDTF">2014-10-25T15:22:00Z</dcterms:created>
  <dcterms:modified xsi:type="dcterms:W3CDTF">2015-07-29T11:18:00Z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*ZD8590E102FCD*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http://filur.riksdagen.se/drop/DropOffLibrary/ZD8590E102FCD.docx</vt:lpwstr>
  </property>
</Properties>
</file>