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CC7" w:rsidRPr="00626CC7" w:rsidRDefault="00626CC7">
      <w:pPr>
        <w:pStyle w:val="Hemstlrubrik"/>
      </w:pPr>
      <w:r w:rsidRPr="00626CC7">
        <w:t>Förslag till riksdagsbeslut</w:t>
      </w:r>
    </w:p>
    <w:p w:rsidR="00626CC7" w:rsidRPr="00626CC7" w:rsidRDefault="00626CC7">
      <w:pPr>
        <w:pStyle w:val="Hemstlatt"/>
        <w:ind w:left="0"/>
      </w:pPr>
      <w:r w:rsidRPr="00626CC7">
        <w:t>Riksdagen tillkännager för regeringen som sin mening vad som anförs i motionen om att tydliggöra i skollagen att varje skola ska ha minst ett forum för elevinflytande där eleverna har reellt inflytande över a</w:t>
      </w:r>
      <w:r w:rsidRPr="00626CC7">
        <w:t>r</w:t>
      </w:r>
      <w:r w:rsidRPr="00626CC7">
        <w:t>betsmiljön och utbildningens innehåll.</w:t>
      </w:r>
    </w:p>
    <w:p w:rsidR="00626CC7" w:rsidRPr="00626CC7" w:rsidRDefault="00626CC7">
      <w:pPr>
        <w:pStyle w:val="Rubrik1"/>
      </w:pPr>
      <w:r w:rsidRPr="00626CC7">
        <w:t>Motivering</w:t>
      </w:r>
    </w:p>
    <w:p w:rsidR="00626CC7" w:rsidRPr="00626CC7" w:rsidRDefault="00626CC7">
      <w:r w:rsidRPr="00626CC7">
        <w:t>FN:s kommitté för barnets rättigheter har tidigare uttryckt oro över att en del barn och ungdomar i Sverige inte känner till att de har rätt till verkligt infl</w:t>
      </w:r>
      <w:r w:rsidRPr="00626CC7">
        <w:t>y</w:t>
      </w:r>
      <w:r w:rsidRPr="00626CC7">
        <w:t>tande i frågor som rör deras tillvaro i samhället (FN:s kommitté för barnets rättigheter, sammanfattande slutsatser med anledning av Sveriges tredje ra</w:t>
      </w:r>
      <w:r w:rsidRPr="00626CC7">
        <w:t>p</w:t>
      </w:r>
      <w:r w:rsidRPr="00626CC7">
        <w:t>port, mars 2005). Kommittén rekommenderade regeringen att säkerställa att administrativa och andra beslut som är relevanta för barnet innehåller info</w:t>
      </w:r>
      <w:r w:rsidRPr="00626CC7">
        <w:t>r</w:t>
      </w:r>
      <w:r w:rsidRPr="00626CC7">
        <w:t>mation om hur barnets åsikter inhämtats och i vilken grad åsikterna accept</w:t>
      </w:r>
      <w:r w:rsidRPr="00626CC7">
        <w:t>e</w:t>
      </w:r>
      <w:r w:rsidRPr="00626CC7">
        <w:t>rats. I skolan regleras barns deltagande genom skollagen. Skollagen säger att el</w:t>
      </w:r>
      <w:r w:rsidRPr="00626CC7">
        <w:t>e</w:t>
      </w:r>
      <w:r w:rsidRPr="00626CC7">
        <w:t>verna ska ha inflytande över hur deras utbildning utf</w:t>
      </w:r>
      <w:r w:rsidRPr="00626CC7">
        <w:t>ormas. Skolverket anser att mer än varannan grund- och gymnasieskola som inspekterats under den senaste tr</w:t>
      </w:r>
      <w:r w:rsidRPr="00626CC7">
        <w:t>e</w:t>
      </w:r>
      <w:r w:rsidRPr="00626CC7">
        <w:t>årsperioden behöver förbättra elevernas inflytande över sitt lärande.</w:t>
      </w:r>
    </w:p>
    <w:p w:rsidR="00626CC7" w:rsidRPr="00626CC7" w:rsidRDefault="00626CC7">
      <w:pPr>
        <w:pStyle w:val="Normaltindrag"/>
      </w:pPr>
      <w:r w:rsidRPr="00626CC7">
        <w:t>År 1997 bestämde riksdagen att lokala styrelser med elevmajoritet skulle införas som försöksverksamhet för gymnasieskolorna. En lokal styrelse skulle ersä</w:t>
      </w:r>
      <w:r w:rsidRPr="00626CC7">
        <w:t>t</w:t>
      </w:r>
      <w:r w:rsidRPr="00626CC7">
        <w:t>ta skolkonferensen och innebar att skolledning, lärare, övrig personal och elever tillsammans styrde skolan. Att eleverna ska vara i majoritet berodde dels på att de är i majoritet på skolan, dels att det är för deras skull skolan finns till. Tanken bakom försöket var att det skulle leda till ett ökat elevinfl</w:t>
      </w:r>
      <w:r w:rsidRPr="00626CC7">
        <w:t>y</w:t>
      </w:r>
      <w:r w:rsidRPr="00626CC7">
        <w:t>tande även i klassrummen. Vid skolminister Jan Björklunds tillträde kom besked om att den lokala styrelsen med elevmajoritet skulle avskaffas. Sko</w:t>
      </w:r>
      <w:r w:rsidRPr="00626CC7">
        <w:t>l</w:t>
      </w:r>
      <w:r w:rsidRPr="00626CC7">
        <w:t>ministern tog bort verksamheten utan att utvärdera d</w:t>
      </w:r>
      <w:r w:rsidRPr="00626CC7">
        <w:t>en och utan att tala med de skolor och kommuner som har ingått i försöksverksamheten.</w:t>
      </w:r>
    </w:p>
    <w:p w:rsidR="00626CC7" w:rsidRPr="00626CC7" w:rsidRDefault="00626CC7">
      <w:pPr>
        <w:pStyle w:val="Normaltindrag"/>
      </w:pPr>
      <w:r w:rsidRPr="00626CC7">
        <w:lastRenderedPageBreak/>
        <w:t>Möjligheten att påverka arbetssätt och innehåll i undervisningen är viktig för att skolan ska kännas meningsfull. Barn har rätt till inflytande och dela</w:t>
      </w:r>
      <w:r w:rsidRPr="00626CC7">
        <w:t>k</w:t>
      </w:r>
      <w:r w:rsidRPr="00626CC7">
        <w:t>tighet i alla beslut som rör dem. För skolans vidkommande gäller det alltså inte bara hur den enskilda elevens undervisning utformas eller hur de bemöts av lärare och skolpersonal, även om detta självklart är mycket viktigt. Det gäller också hur verksamheten i skolan som helhet bedrivs.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6CC7">
        <w:trPr>
          <w:cantSplit/>
        </w:trPr>
        <w:tc>
          <w:tcPr>
            <w:tcW w:w="3046" w:type="dxa"/>
          </w:tcPr>
          <w:p w:rsidR="00626CC7" w:rsidRPr="00626CC7" w:rsidRDefault="00626CC7">
            <w:pPr>
              <w:pStyle w:val="UnderskriftDatum"/>
              <w:spacing w:before="240"/>
            </w:pPr>
            <w:r w:rsidRPr="00626CC7">
              <w:t>Stockholm den 7 oktober 2008</w:t>
            </w:r>
          </w:p>
        </w:tc>
        <w:tc>
          <w:tcPr>
            <w:tcW w:w="3047" w:type="dxa"/>
          </w:tcPr>
          <w:p w:rsidR="00626CC7" w:rsidRPr="00626CC7" w:rsidRDefault="00626CC7">
            <w:pPr>
              <w:pStyle w:val="Underskrifter"/>
              <w:spacing w:before="240"/>
            </w:pPr>
          </w:p>
        </w:tc>
      </w:tr>
      <w:tr w:rsidR="00000000" w:rsidRPr="00626CC7">
        <w:trPr>
          <w:cantSplit/>
        </w:trPr>
        <w:tc>
          <w:tcPr>
            <w:tcW w:w="3046" w:type="dxa"/>
          </w:tcPr>
          <w:p w:rsidR="00626CC7" w:rsidRPr="00626CC7" w:rsidRDefault="00626CC7">
            <w:pPr>
              <w:pStyle w:val="Underskrifter"/>
            </w:pPr>
            <w:r w:rsidRPr="00626CC7">
              <w:t>Eva Olofsson (v)</w:t>
            </w:r>
          </w:p>
        </w:tc>
        <w:tc>
          <w:tcPr>
            <w:tcW w:w="3046" w:type="dxa"/>
          </w:tcPr>
          <w:p w:rsidR="00626CC7" w:rsidRPr="00626CC7" w:rsidRDefault="00626CC7">
            <w:pPr>
              <w:pStyle w:val="Underskrifter"/>
            </w:pPr>
          </w:p>
        </w:tc>
      </w:tr>
      <w:tr w:rsidR="00000000" w:rsidRPr="00626CC7">
        <w:trPr>
          <w:cantSplit/>
        </w:trPr>
        <w:tc>
          <w:tcPr>
            <w:tcW w:w="3046" w:type="dxa"/>
          </w:tcPr>
          <w:p w:rsidR="00626CC7" w:rsidRPr="00626CC7" w:rsidRDefault="00626CC7">
            <w:pPr>
              <w:pStyle w:val="Underskrifter"/>
            </w:pPr>
            <w:r w:rsidRPr="00626CC7">
              <w:t>Monica Green (s)</w:t>
            </w:r>
          </w:p>
        </w:tc>
        <w:tc>
          <w:tcPr>
            <w:tcW w:w="3046" w:type="dxa"/>
          </w:tcPr>
          <w:p w:rsidR="00626CC7" w:rsidRPr="00626CC7" w:rsidRDefault="00626CC7">
            <w:pPr>
              <w:pStyle w:val="Underskrifter"/>
            </w:pPr>
            <w:r w:rsidRPr="00626CC7">
              <w:t>Jan Lindholm (mp)</w:t>
            </w:r>
          </w:p>
        </w:tc>
      </w:tr>
    </w:tbl>
    <w:p w:rsidR="00626CC7" w:rsidRPr="00626CC7" w:rsidRDefault="00626CC7">
      <w:pPr>
        <w:pStyle w:val="Normaltindrag"/>
      </w:pPr>
    </w:p>
    <w:sectPr w:rsidR="00000000" w:rsidRPr="00626C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6CC7" w:rsidRPr="00626CC7" w:rsidRDefault="00626CC7">
      <w:r w:rsidRPr="00626CC7">
        <w:separator/>
      </w:r>
    </w:p>
  </w:endnote>
  <w:endnote w:type="continuationSeparator" w:id="0">
    <w:p w:rsidR="00626CC7" w:rsidRPr="00626CC7" w:rsidRDefault="00626CC7">
      <w:r w:rsidRPr="00626C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CC7" w:rsidRPr="00626CC7" w:rsidRDefault="00626CC7">
    <w:pPr>
      <w:pStyle w:val="Sidfot"/>
    </w:pPr>
    <w:r w:rsidRPr="00626C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827716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CC7" w:rsidRDefault="00626C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6CC7" w:rsidRDefault="00626C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CC7" w:rsidRPr="00626CC7" w:rsidRDefault="00626CC7">
    <w:pPr>
      <w:pStyle w:val="Sidfot"/>
    </w:pPr>
    <w:r w:rsidRPr="00626C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6314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CC7" w:rsidRDefault="00626C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6CC7" w:rsidRDefault="00626C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CC7" w:rsidRPr="00626CC7" w:rsidRDefault="00626CC7">
    <w:pPr>
      <w:pStyle w:val="Sidfot"/>
    </w:pPr>
    <w:r w:rsidRPr="00626C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46628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CC7" w:rsidRDefault="00626C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6CC7" w:rsidRDefault="00626C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6CC7" w:rsidRPr="00626CC7" w:rsidRDefault="00626CC7">
      <w:r w:rsidRPr="00626CC7">
        <w:separator/>
      </w:r>
    </w:p>
  </w:footnote>
  <w:footnote w:type="continuationSeparator" w:id="0">
    <w:p w:rsidR="00626CC7" w:rsidRPr="00626CC7" w:rsidRDefault="00626CC7">
      <w:r w:rsidRPr="00626C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CC7" w:rsidRPr="00626CC7" w:rsidRDefault="00626CC7">
    <w:pPr>
      <w:pStyle w:val="Sidhuvud"/>
    </w:pPr>
    <w:r w:rsidRPr="00626C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0182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CC7" w:rsidRDefault="00626CC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6CC7" w:rsidRDefault="00626CC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CC7" w:rsidRPr="00626CC7" w:rsidRDefault="00626CC7">
    <w:pPr>
      <w:pStyle w:val="Sidhuvud"/>
    </w:pPr>
    <w:r w:rsidRPr="00626C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79933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CC7" w:rsidRDefault="00626CC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6CC7" w:rsidRDefault="00626CC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CC7" w:rsidRPr="00626CC7" w:rsidRDefault="00626CC7">
    <w:pPr>
      <w:pStyle w:val="FSHNormal"/>
      <w:tabs>
        <w:tab w:val="right" w:pos="5840"/>
      </w:tabs>
    </w:pPr>
    <w:r w:rsidRPr="00626CC7">
      <w:br/>
    </w:r>
    <w:r w:rsidRPr="00626CC7">
      <w:fldChar w:fldCharType="begin" w:fldLock="1"/>
    </w:r>
    <w:r w:rsidRPr="00626CC7">
      <w:instrText xml:space="preserve"> DOCPROPERTY</w:instrText>
    </w:r>
    <w:r w:rsidRPr="00626CC7">
      <w:rPr>
        <w:sz w:val="18"/>
      </w:rPr>
      <w:instrText xml:space="preserve"> "YearUser" *\charformat </w:instrText>
    </w:r>
    <w:r w:rsidRPr="00626CC7">
      <w:fldChar w:fldCharType="separate"/>
    </w:r>
    <w:r w:rsidRPr="00626CC7">
      <w:t>2008/09</w:t>
    </w:r>
    <w:r w:rsidRPr="00626CC7">
      <w:fldChar w:fldCharType="end"/>
    </w:r>
    <w:r w:rsidRPr="00626CC7">
      <w:t xml:space="preserve"> </w:t>
    </w:r>
    <w:r w:rsidRPr="00626CC7">
      <w:tab/>
      <w:t xml:space="preserve">mnr: </w:t>
    </w:r>
    <w:r w:rsidRPr="00626CC7">
      <w:fldChar w:fldCharType="begin" w:fldLock="1"/>
    </w:r>
    <w:r w:rsidRPr="00626CC7">
      <w:instrText xml:space="preserve"> DOCPROPERTY</w:instrText>
    </w:r>
    <w:r w:rsidRPr="00626CC7">
      <w:rPr>
        <w:sz w:val="18"/>
      </w:rPr>
      <w:instrText xml:space="preserve"> "Motionsnummer" *\charformat </w:instrText>
    </w:r>
    <w:r w:rsidRPr="00626CC7">
      <w:fldChar w:fldCharType="separate"/>
    </w:r>
    <w:r w:rsidRPr="00626CC7">
      <w:t>Ub586</w:t>
    </w:r>
    <w:r w:rsidRPr="00626CC7">
      <w:fldChar w:fldCharType="end"/>
    </w:r>
    <w:r w:rsidRPr="00626CC7">
      <w:br/>
    </w:r>
    <w:r w:rsidRPr="00626CC7">
      <w:fldChar w:fldCharType="begin" w:fldLock="1"/>
    </w:r>
    <w:r w:rsidRPr="00626CC7">
      <w:instrText xml:space="preserve"> DOCPROPERTY</w:instrText>
    </w:r>
    <w:r w:rsidRPr="00626CC7">
      <w:rPr>
        <w:sz w:val="18"/>
      </w:rPr>
      <w:instrText xml:space="preserve"> "Samling" *\charformat </w:instrText>
    </w:r>
    <w:r w:rsidRPr="00626CC7">
      <w:fldChar w:fldCharType="end"/>
    </w:r>
    <w:r w:rsidRPr="00626CC7">
      <w:tab/>
      <w:t xml:space="preserve">pnr: </w:t>
    </w:r>
    <w:r w:rsidRPr="00626CC7">
      <w:fldChar w:fldCharType="begin" w:fldLock="1"/>
    </w:r>
    <w:r w:rsidRPr="00626CC7">
      <w:instrText xml:space="preserve"> DOCPROPERTY</w:instrText>
    </w:r>
    <w:r w:rsidRPr="00626CC7">
      <w:rPr>
        <w:sz w:val="18"/>
      </w:rPr>
      <w:instrText xml:space="preserve"> "Partinummer" *\charformat </w:instrText>
    </w:r>
    <w:r w:rsidRPr="00626CC7">
      <w:fldChar w:fldCharType="separate"/>
    </w:r>
    <w:r w:rsidRPr="00626CC7">
      <w:t>-s39006</w:t>
    </w:r>
    <w:r w:rsidRPr="00626CC7">
      <w:fldChar w:fldCharType="end"/>
    </w:r>
  </w:p>
  <w:p w:rsidR="00626CC7" w:rsidRPr="00626CC7" w:rsidRDefault="00626CC7">
    <w:pPr>
      <w:pStyle w:val="FSHRub1"/>
    </w:pPr>
    <w:r w:rsidRPr="00626CC7">
      <w:t>Motion till riksdagen</w:t>
    </w:r>
    <w:r w:rsidRPr="00626CC7">
      <w:br/>
    </w:r>
    <w:r w:rsidRPr="00626CC7">
      <w:fldChar w:fldCharType="begin" w:fldLock="1"/>
    </w:r>
    <w:r w:rsidRPr="00626CC7">
      <w:instrText xml:space="preserve"> DOCPROPERTY "YearUser" *\charformat </w:instrText>
    </w:r>
    <w:r w:rsidRPr="00626CC7">
      <w:fldChar w:fldCharType="separate"/>
    </w:r>
    <w:r w:rsidRPr="00626CC7">
      <w:t>2008/09</w:t>
    </w:r>
    <w:r w:rsidRPr="00626CC7">
      <w:fldChar w:fldCharType="end"/>
    </w:r>
    <w:r w:rsidRPr="00626CC7">
      <w:t>:</w:t>
    </w:r>
    <w:r w:rsidRPr="00626CC7">
      <w:fldChar w:fldCharType="begin" w:fldLock="1"/>
    </w:r>
    <w:r w:rsidRPr="00626CC7">
      <w:instrText xml:space="preserve"> DOCPROPERTY "Motionsnummer" *\charformat </w:instrText>
    </w:r>
    <w:r w:rsidRPr="00626CC7">
      <w:fldChar w:fldCharType="separate"/>
    </w:r>
    <w:r w:rsidRPr="00626CC7">
      <w:t>Ub586</w:t>
    </w:r>
    <w:r w:rsidRPr="00626CC7">
      <w:fldChar w:fldCharType="end"/>
    </w:r>
  </w:p>
  <w:p w:rsidR="00626CC7" w:rsidRPr="00626CC7" w:rsidRDefault="00626CC7">
    <w:pPr>
      <w:pStyle w:val="FSHNormalS5"/>
    </w:pPr>
    <w:r w:rsidRPr="00626CC7">
      <w:fldChar w:fldCharType="begin" w:fldLock="1"/>
    </w:r>
    <w:r w:rsidRPr="00626CC7">
      <w:instrText xml:space="preserve"> DOCPROPERTY "MotionarText" *\charformat </w:instrText>
    </w:r>
    <w:r w:rsidRPr="00626CC7">
      <w:fldChar w:fldCharType="separate"/>
    </w:r>
    <w:r w:rsidRPr="00626CC7">
      <w:t>av Eva Olofsson m.fl. (v, s, mp)</w:t>
    </w:r>
    <w:r w:rsidRPr="00626CC7">
      <w:fldChar w:fldCharType="end"/>
    </w:r>
    <w:r w:rsidRPr="00626CC7">
      <w:br/>
    </w:r>
    <w:r w:rsidRPr="00626CC7">
      <w:fldChar w:fldCharType="begin" w:fldLock="1"/>
    </w:r>
    <w:r w:rsidRPr="00626CC7">
      <w:instrText xml:space="preserve"> DOCPROPERTY "SvarFrasKort" *\charformat </w:instrText>
    </w:r>
    <w:r w:rsidRPr="00626CC7">
      <w:fldChar w:fldCharType="end"/>
    </w:r>
  </w:p>
  <w:p w:rsidR="00626CC7" w:rsidRPr="00626CC7" w:rsidRDefault="00626CC7">
    <w:pPr>
      <w:pStyle w:val="FSHTitel"/>
    </w:pPr>
    <w:r w:rsidRPr="00626CC7">
      <w:fldChar w:fldCharType="begin" w:fldLock="1"/>
    </w:r>
    <w:r w:rsidRPr="00626CC7">
      <w:instrText xml:space="preserve"> DOCPROPERTY</w:instrText>
    </w:r>
    <w:r w:rsidRPr="00626CC7">
      <w:rPr>
        <w:sz w:val="18"/>
      </w:rPr>
      <w:instrText xml:space="preserve"> "RubrikSvar" *\charformat </w:instrText>
    </w:r>
    <w:r w:rsidRPr="00626CC7">
      <w:fldChar w:fldCharType="separate"/>
    </w:r>
    <w:r w:rsidRPr="00626CC7">
      <w:t>Elevinflytande</w:t>
    </w:r>
    <w:r w:rsidRPr="00626CC7">
      <w:fldChar w:fldCharType="end"/>
    </w:r>
  </w:p>
  <w:p w:rsidR="00626CC7" w:rsidRPr="00626CC7" w:rsidRDefault="00626CC7">
    <w:pPr>
      <w:pStyle w:val="Normal00"/>
    </w:pPr>
  </w:p>
  <w:p w:rsidR="00626CC7" w:rsidRPr="00626CC7" w:rsidRDefault="00626C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7805698">
    <w:abstractNumId w:val="8"/>
  </w:num>
  <w:num w:numId="2" w16cid:durableId="1599562033">
    <w:abstractNumId w:val="9"/>
  </w:num>
  <w:num w:numId="3" w16cid:durableId="1366952817">
    <w:abstractNumId w:val="8"/>
  </w:num>
  <w:num w:numId="4" w16cid:durableId="369887256">
    <w:abstractNumId w:val="9"/>
  </w:num>
  <w:num w:numId="5" w16cid:durableId="854535231">
    <w:abstractNumId w:val="13"/>
  </w:num>
  <w:num w:numId="6" w16cid:durableId="586304524">
    <w:abstractNumId w:val="10"/>
  </w:num>
  <w:num w:numId="7" w16cid:durableId="844051539">
    <w:abstractNumId w:val="11"/>
  </w:num>
  <w:num w:numId="8" w16cid:durableId="334311502">
    <w:abstractNumId w:val="12"/>
  </w:num>
  <w:num w:numId="9" w16cid:durableId="1726247952">
    <w:abstractNumId w:val="8"/>
  </w:num>
  <w:num w:numId="10" w16cid:durableId="1265190712">
    <w:abstractNumId w:val="3"/>
  </w:num>
  <w:num w:numId="11" w16cid:durableId="2075470133">
    <w:abstractNumId w:val="2"/>
  </w:num>
  <w:num w:numId="12" w16cid:durableId="345790580">
    <w:abstractNumId w:val="1"/>
  </w:num>
  <w:num w:numId="13" w16cid:durableId="272055307">
    <w:abstractNumId w:val="0"/>
  </w:num>
  <w:num w:numId="14" w16cid:durableId="747772576">
    <w:abstractNumId w:val="9"/>
  </w:num>
  <w:num w:numId="15" w16cid:durableId="459424277">
    <w:abstractNumId w:val="7"/>
  </w:num>
  <w:num w:numId="16" w16cid:durableId="1769615828">
    <w:abstractNumId w:val="6"/>
  </w:num>
  <w:num w:numId="17" w16cid:durableId="1447042120">
    <w:abstractNumId w:val="5"/>
  </w:num>
  <w:num w:numId="18" w16cid:durableId="909969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C8129375-7C65-4B2D-94A1-2D02B22B4ED0},{1BC77BF2-1434-48AB-A11D-A22928463538},{C87839E7-C05D-47B9-AB7F-246B82B1F61B}"/>
  </w:docVars>
  <w:rsids>
    <w:rsidRoot w:val="009A5795"/>
    <w:rsid w:val="00626CC7"/>
    <w:rsid w:val="009A57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BB7B62E-72F4-4753-9734-806A09FD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2059</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s39006</vt:lpstr>
    </vt:vector>
  </TitlesOfParts>
  <Company>Riksdagen</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s39006</dc:title>
  <dc:subject>s39006</dc:subject>
  <dc:creator>Riksdagen</dc:creator>
  <cp:keywords>Riksdagen</cp:keywords>
  <dc:description>TKG-ktrl, MSMQ4mb, PersReg-Distribution mm b-&gt;ny fplogga c-&gt;nygamla s-rosen</dc:description>
  <cp:lastModifiedBy>Lars Brink</cp:lastModifiedBy>
  <cp:revision>2</cp:revision>
  <cp:lastPrinted>2008-12-04T13:25:00Z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Elevinflytande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Elevinflytande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-s39006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Eva Olofsson m.fl. (v, s, mp)</vt:lpwstr>
  </property>
  <property fmtid="{D5CDD505-2E9C-101B-9397-08002B2CF9AE}" pid="26" name="MotionarLista">
    <vt:lpwstr>Olofsson, Eva (v)\Green, Monica (s)\Lindholm,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Monica Green (s),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Ub586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20082009000000000115000390060070</vt:lpwstr>
  </property>
  <property fmtid="{D5CDD505-2E9C-101B-9397-08002B2CF9AE}" pid="47" name="datum">
    <vt:lpwstr>081007</vt:lpwstr>
  </property>
  <property fmtid="{D5CDD505-2E9C-101B-9397-08002B2CF9AE}" pid="48" name="avsändar-e-post">
    <vt:lpwstr>lena.palmgren@riksdagen.se</vt:lpwstr>
  </property>
  <property fmtid="{D5CDD505-2E9C-101B-9397-08002B2CF9AE}" pid="49" name="id">
    <vt:lpwstr>20082009000000000115000390060070</vt:lpwstr>
  </property>
  <property fmtid="{D5CDD505-2E9C-101B-9397-08002B2CF9AE}" pid="50" name="nummer">
    <vt:lpwstr>586</vt:lpwstr>
  </property>
  <property fmtid="{D5CDD505-2E9C-101B-9397-08002B2CF9AE}" pid="51" name="utskottsbeteckning">
    <vt:lpwstr>Ub</vt:lpwstr>
  </property>
  <property fmtid="{D5CDD505-2E9C-101B-9397-08002B2CF9AE}" pid="52" name="GlobalUID">
    <vt:lpwstr>{7195C356-7E67-4754-AEF9-E15020528C96}</vt:lpwstr>
  </property>
  <property fmtid="{D5CDD505-2E9C-101B-9397-08002B2CF9AE}" pid="53" name="Överföringar">
    <vt:i4>0</vt:i4>
  </property>
  <property fmtid="{D5CDD505-2E9C-101B-9397-08002B2CF9AE}" pid="54" name="Checksum">
    <vt:lpwstr>*1002995965981*</vt:lpwstr>
  </property>
  <property fmtid="{D5CDD505-2E9C-101B-9397-08002B2CF9AE}" pid="55" name="skuggnummer">
    <vt:lpwstr>3522</vt:lpwstr>
  </property>
  <property fmtid="{D5CDD505-2E9C-101B-9397-08002B2CF9AE}" pid="56" name="urixVersion">
    <vt:lpwstr>3.2.0.8</vt:lpwstr>
  </property>
  <property fmtid="{D5CDD505-2E9C-101B-9397-08002B2CF9AE}" pid="57" name="urixOrigin">
    <vt:lpwstr>090401 20:01:42.905</vt:lpwstr>
  </property>
  <property fmtid="{D5CDD505-2E9C-101B-9397-08002B2CF9AE}" pid="58" name="urixGuid">
    <vt:lpwstr>{CC2D283D-62D2-413D-BB6E-39EB2E029F58}</vt:lpwstr>
  </property>
</Properties>
</file>