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8196C9" w14:textId="77777777">
        <w:tc>
          <w:tcPr>
            <w:tcW w:w="2268" w:type="dxa"/>
          </w:tcPr>
          <w:p w14:paraId="53B14C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C632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40DAA3" w14:textId="77777777">
        <w:tc>
          <w:tcPr>
            <w:tcW w:w="2268" w:type="dxa"/>
          </w:tcPr>
          <w:p w14:paraId="078294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054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F244E8" w14:textId="77777777">
        <w:tc>
          <w:tcPr>
            <w:tcW w:w="3402" w:type="dxa"/>
            <w:gridSpan w:val="2"/>
          </w:tcPr>
          <w:p w14:paraId="40108D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147C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87FAB26" w14:textId="77777777">
        <w:tc>
          <w:tcPr>
            <w:tcW w:w="2268" w:type="dxa"/>
          </w:tcPr>
          <w:p w14:paraId="6B4A60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624862" w14:textId="4C286868" w:rsidR="006E4E11" w:rsidRPr="00ED583F" w:rsidRDefault="00D541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BF7660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FB3C1B">
              <w:rPr>
                <w:sz w:val="20"/>
              </w:rPr>
              <w:t>04787</w:t>
            </w:r>
            <w:r>
              <w:rPr>
                <w:sz w:val="20"/>
              </w:rPr>
              <w:t>/UH</w:t>
            </w:r>
          </w:p>
        </w:tc>
      </w:tr>
      <w:tr w:rsidR="006E4E11" w14:paraId="0A64A9DA" w14:textId="77777777">
        <w:tc>
          <w:tcPr>
            <w:tcW w:w="2268" w:type="dxa"/>
          </w:tcPr>
          <w:p w14:paraId="74D598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4B8C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68AC5E" w14:textId="77777777">
        <w:trPr>
          <w:trHeight w:val="284"/>
        </w:trPr>
        <w:tc>
          <w:tcPr>
            <w:tcW w:w="4911" w:type="dxa"/>
          </w:tcPr>
          <w:p w14:paraId="52D4D7D3" w14:textId="77777777" w:rsidR="006E4E11" w:rsidRDefault="00D541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B27B480" w14:textId="77777777">
        <w:trPr>
          <w:trHeight w:val="284"/>
        </w:trPr>
        <w:tc>
          <w:tcPr>
            <w:tcW w:w="4911" w:type="dxa"/>
          </w:tcPr>
          <w:p w14:paraId="2CA96F83" w14:textId="77777777" w:rsidR="006E4E11" w:rsidRDefault="00D541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0A63B913" w14:textId="77777777">
        <w:trPr>
          <w:trHeight w:val="284"/>
        </w:trPr>
        <w:tc>
          <w:tcPr>
            <w:tcW w:w="4911" w:type="dxa"/>
          </w:tcPr>
          <w:p w14:paraId="3D4490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89DB8C" w14:textId="77777777">
        <w:trPr>
          <w:trHeight w:val="284"/>
        </w:trPr>
        <w:tc>
          <w:tcPr>
            <w:tcW w:w="4911" w:type="dxa"/>
          </w:tcPr>
          <w:p w14:paraId="7F5C6B35" w14:textId="1F0CFE7E" w:rsidR="006E4E11" w:rsidRDefault="006E4E11" w:rsidP="00FF5E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2B16E" w14:textId="77777777">
        <w:trPr>
          <w:trHeight w:val="284"/>
        </w:trPr>
        <w:tc>
          <w:tcPr>
            <w:tcW w:w="4911" w:type="dxa"/>
          </w:tcPr>
          <w:p w14:paraId="1EB857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F6408" w14:textId="77777777">
        <w:trPr>
          <w:trHeight w:val="284"/>
        </w:trPr>
        <w:tc>
          <w:tcPr>
            <w:tcW w:w="4911" w:type="dxa"/>
          </w:tcPr>
          <w:p w14:paraId="198D7DCA" w14:textId="29E2E0C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D5CD6F" w14:textId="77777777">
        <w:trPr>
          <w:trHeight w:val="284"/>
        </w:trPr>
        <w:tc>
          <w:tcPr>
            <w:tcW w:w="4911" w:type="dxa"/>
          </w:tcPr>
          <w:p w14:paraId="234D62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0B1D16" w14:textId="77777777">
        <w:trPr>
          <w:trHeight w:val="284"/>
        </w:trPr>
        <w:tc>
          <w:tcPr>
            <w:tcW w:w="4911" w:type="dxa"/>
          </w:tcPr>
          <w:p w14:paraId="27371A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528519" w14:textId="77777777">
        <w:trPr>
          <w:trHeight w:val="284"/>
        </w:trPr>
        <w:tc>
          <w:tcPr>
            <w:tcW w:w="4911" w:type="dxa"/>
          </w:tcPr>
          <w:p w14:paraId="2D6791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C8FF6C" w14:textId="77777777" w:rsidR="006E4E11" w:rsidRDefault="00D54163">
      <w:pPr>
        <w:framePr w:w="4400" w:h="2523" w:wrap="notBeside" w:vAnchor="page" w:hAnchor="page" w:x="6453" w:y="2445"/>
        <w:ind w:left="142"/>
      </w:pPr>
      <w:r>
        <w:t>Till riksdagen</w:t>
      </w:r>
    </w:p>
    <w:p w14:paraId="52FBCF70" w14:textId="4DDB9B7C" w:rsidR="006E4E11" w:rsidRDefault="002769E4" w:rsidP="00D54163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D54163">
        <w:t>3</w:t>
      </w:r>
      <w:r w:rsidR="00FB3C1B">
        <w:t>59</w:t>
      </w:r>
      <w:r w:rsidR="00D54163">
        <w:t xml:space="preserve"> av Betty Malmberg (M) </w:t>
      </w:r>
      <w:r w:rsidR="00FB3C1B">
        <w:t>Hållbar utveckling på högskolenivå</w:t>
      </w:r>
    </w:p>
    <w:p w14:paraId="2151E99C" w14:textId="77777777" w:rsidR="006E4E11" w:rsidRDefault="006E4E11">
      <w:pPr>
        <w:pStyle w:val="RKnormal"/>
      </w:pPr>
    </w:p>
    <w:p w14:paraId="5E7BCB0E" w14:textId="65EE9E36" w:rsidR="00C11E0A" w:rsidRDefault="00D54163" w:rsidP="00C11E0A">
      <w:pPr>
        <w:pStyle w:val="RKnormal"/>
      </w:pPr>
      <w:r>
        <w:t xml:space="preserve">Betty Malmberg har frågat mig </w:t>
      </w:r>
      <w:r w:rsidR="00FB3C1B">
        <w:t xml:space="preserve">vilka åtgärder jag kommer att vidta för att samtliga lärosäten ska leva upp till det som står i högskolelagen när det gäller arbete med </w:t>
      </w:r>
      <w:r w:rsidR="001D14E8">
        <w:t xml:space="preserve">att främja en </w:t>
      </w:r>
      <w:r w:rsidR="00FB3C1B">
        <w:t>hållbar utveckling, och när i tid jag beräknar att detta ska vara uppnått</w:t>
      </w:r>
      <w:r w:rsidR="00C11E0A" w:rsidRPr="00930E7B">
        <w:t xml:space="preserve">. </w:t>
      </w:r>
      <w:r w:rsidR="00DA0E7E">
        <w:t xml:space="preserve">Betty Malmberg refererar till den utvärdering som Universitetskanslersämbetet </w:t>
      </w:r>
      <w:r w:rsidR="001D14E8">
        <w:t xml:space="preserve">(UKÄ) </w:t>
      </w:r>
      <w:r w:rsidR="00DA0E7E">
        <w:t>nyligen p</w:t>
      </w:r>
      <w:r w:rsidR="00AF2323">
        <w:t>resenterade och som bl.a. visar</w:t>
      </w:r>
      <w:r w:rsidR="00DA0E7E">
        <w:t xml:space="preserve"> att</w:t>
      </w:r>
      <w:r w:rsidR="00AF2323">
        <w:t xml:space="preserve"> endast en fjärdedel av </w:t>
      </w:r>
      <w:r w:rsidR="00DA0E7E">
        <w:t xml:space="preserve">lärosätena </w:t>
      </w:r>
      <w:r w:rsidR="00AF2323">
        <w:t xml:space="preserve">lever upp till de kriterier som satts upp.  </w:t>
      </w:r>
    </w:p>
    <w:p w14:paraId="31C0D594" w14:textId="77777777" w:rsidR="00930E7B" w:rsidRDefault="00930E7B">
      <w:pPr>
        <w:pStyle w:val="RKnormal"/>
      </w:pPr>
    </w:p>
    <w:p w14:paraId="3FA4C431" w14:textId="0375A86F" w:rsidR="00CF7A0F" w:rsidRDefault="0063001E" w:rsidP="00272B6D">
      <w:pPr>
        <w:pStyle w:val="RKnormal"/>
        <w:tabs>
          <w:tab w:val="clear" w:pos="709"/>
          <w:tab w:val="clear" w:pos="2835"/>
        </w:tabs>
      </w:pPr>
      <w:r>
        <w:rPr>
          <w:color w:val="000000"/>
        </w:rPr>
        <w:t>Regeringen har ett djupt engagemang i omställni</w:t>
      </w:r>
      <w:r w:rsidR="00CF7A0F">
        <w:rPr>
          <w:color w:val="000000"/>
        </w:rPr>
        <w:t>ngen mot ett hållbart samhälle, där u</w:t>
      </w:r>
      <w:r>
        <w:rPr>
          <w:color w:val="000000"/>
        </w:rPr>
        <w:t>niversitet och</w:t>
      </w:r>
      <w:r w:rsidR="00CF7A0F">
        <w:rPr>
          <w:color w:val="000000"/>
        </w:rPr>
        <w:t xml:space="preserve"> högskolor spelar en nyckelroll</w:t>
      </w:r>
      <w:r>
        <w:rPr>
          <w:color w:val="000000"/>
        </w:rPr>
        <w:t xml:space="preserve">. Det var därför </w:t>
      </w:r>
      <w:r w:rsidR="00272B6D">
        <w:rPr>
          <w:color w:val="000000"/>
        </w:rPr>
        <w:t xml:space="preserve">som </w:t>
      </w:r>
      <w:r>
        <w:rPr>
          <w:color w:val="000000"/>
        </w:rPr>
        <w:t>regeringen 2016 gav UKÄ uppdraget att utvärdera hur väl lärosätena lever upp till krave</w:t>
      </w:r>
      <w:r w:rsidR="001D14E8">
        <w:rPr>
          <w:color w:val="000000"/>
        </w:rPr>
        <w:t>t</w:t>
      </w:r>
      <w:r>
        <w:rPr>
          <w:color w:val="000000"/>
        </w:rPr>
        <w:t xml:space="preserve"> som ställs i högskolelagens f</w:t>
      </w:r>
      <w:r>
        <w:t>örsta kapite</w:t>
      </w:r>
      <w:r w:rsidR="00272B6D">
        <w:t xml:space="preserve">l om att </w:t>
      </w:r>
      <w:r w:rsidR="00272B6D" w:rsidRPr="00272B6D">
        <w:t>främja en hållbar utveckling</w:t>
      </w:r>
      <w:r w:rsidR="00CF7A0F">
        <w:t>. Det visar sig att utvärderingen i sig har haft en positiv</w:t>
      </w:r>
      <w:r w:rsidR="00E511D3">
        <w:t>,</w:t>
      </w:r>
      <w:r w:rsidR="00CF7A0F">
        <w:t xml:space="preserve"> pådrivande funktion för att få fart på arbetet. </w:t>
      </w:r>
    </w:p>
    <w:p w14:paraId="3AD6F27A" w14:textId="5A374027" w:rsidR="00CF7A0F" w:rsidRDefault="00CF7A0F" w:rsidP="00272B6D">
      <w:pPr>
        <w:pStyle w:val="RKnormal"/>
        <w:tabs>
          <w:tab w:val="clear" w:pos="709"/>
          <w:tab w:val="clear" w:pos="2835"/>
        </w:tabs>
      </w:pPr>
    </w:p>
    <w:p w14:paraId="74F7AA56" w14:textId="19102475" w:rsidR="00C42EFE" w:rsidRDefault="00DE27D7" w:rsidP="004D0A9E">
      <w:r>
        <w:t xml:space="preserve">Jag </w:t>
      </w:r>
      <w:r w:rsidR="00283BB0">
        <w:t xml:space="preserve">delar </w:t>
      </w:r>
      <w:r w:rsidR="000E3285">
        <w:t>samtidigt</w:t>
      </w:r>
      <w:r w:rsidR="00CF7A0F">
        <w:t xml:space="preserve"> Betty Malmberg</w:t>
      </w:r>
      <w:r w:rsidR="00283BB0">
        <w:t>s syn</w:t>
      </w:r>
      <w:r w:rsidR="00CF7A0F">
        <w:t xml:space="preserve"> att resultatet av utvärderinge</w:t>
      </w:r>
      <w:r>
        <w:t>n inte är tillfredställande. Därför</w:t>
      </w:r>
      <w:r w:rsidR="00CF7A0F">
        <w:t xml:space="preserve"> förväntar </w:t>
      </w:r>
      <w:r>
        <w:t xml:space="preserve">jag </w:t>
      </w:r>
      <w:r w:rsidR="00CF7A0F">
        <w:t>mig</w:t>
      </w:r>
      <w:r w:rsidR="00E511D3">
        <w:t xml:space="preserve"> </w:t>
      </w:r>
      <w:r w:rsidR="00CF7A0F">
        <w:t xml:space="preserve">nu att de </w:t>
      </w:r>
      <w:r w:rsidR="00CF7A0F" w:rsidRPr="00DF1564">
        <w:t>lärosäten s</w:t>
      </w:r>
      <w:r w:rsidR="000E3285">
        <w:t>om inte nådde</w:t>
      </w:r>
      <w:r w:rsidR="00CF7A0F">
        <w:t xml:space="preserve"> upp till kr</w:t>
      </w:r>
      <w:r w:rsidR="000E3285">
        <w:t>iterierna</w:t>
      </w:r>
      <w:r w:rsidR="00CF7A0F">
        <w:t xml:space="preserve"> vidtar</w:t>
      </w:r>
      <w:r w:rsidR="00E511D3">
        <w:t xml:space="preserve"> kraftfulla</w:t>
      </w:r>
      <w:r w:rsidR="00CF7A0F">
        <w:t xml:space="preserve"> åtgärder. Vi kommer i </w:t>
      </w:r>
      <w:r>
        <w:t>våra dialoger</w:t>
      </w:r>
      <w:r w:rsidR="00CF7A0F">
        <w:t xml:space="preserve"> med lärosätena under </w:t>
      </w:r>
      <w:r w:rsidR="00AB2214">
        <w:t xml:space="preserve">2018 att följa upp </w:t>
      </w:r>
      <w:r w:rsidR="00E511D3">
        <w:t xml:space="preserve">hur samtliga universitet och högskolor </w:t>
      </w:r>
      <w:r>
        <w:t xml:space="preserve">har </w:t>
      </w:r>
      <w:r w:rsidR="00E511D3">
        <w:t>tagit till sig resultatet och agerat. Vidare kommer UKÄ att göra en uppföljning av utvärderingen för att komm</w:t>
      </w:r>
      <w:r>
        <w:t xml:space="preserve">unicera resultat och lärdomar, i form av </w:t>
      </w:r>
      <w:r w:rsidR="00E511D3">
        <w:t xml:space="preserve">en nationell konferens i början av 2018 till vilken samtliga lärosäten bjuds in. </w:t>
      </w:r>
      <w:r w:rsidR="004D0A9E">
        <w:t xml:space="preserve">Utvärderingen </w:t>
      </w:r>
      <w:r w:rsidR="005B28C5">
        <w:t>blir</w:t>
      </w:r>
      <w:r w:rsidR="004D0A9E">
        <w:t xml:space="preserve"> </w:t>
      </w:r>
      <w:r w:rsidR="00C42EFE">
        <w:t xml:space="preserve">också </w:t>
      </w:r>
      <w:r w:rsidR="004D0A9E">
        <w:t xml:space="preserve">ett värdefullt kunskapsunderlag i regeringens </w:t>
      </w:r>
      <w:r w:rsidR="00283BB0">
        <w:t xml:space="preserve">fortsatta </w:t>
      </w:r>
      <w:r w:rsidR="004D0A9E">
        <w:t xml:space="preserve">arbete med </w:t>
      </w:r>
      <w:r w:rsidR="001D14E8">
        <w:t xml:space="preserve">de globala hållbarhetsmålen i </w:t>
      </w:r>
      <w:r w:rsidR="004D0A9E">
        <w:t xml:space="preserve">Agenda 2030. </w:t>
      </w:r>
    </w:p>
    <w:p w14:paraId="3C18DA38" w14:textId="77777777" w:rsidR="00C42EFE" w:rsidRDefault="00C42EFE" w:rsidP="004D0A9E"/>
    <w:p w14:paraId="0957083F" w14:textId="659CF3B2" w:rsidR="00283BB0" w:rsidRDefault="00E40599" w:rsidP="00E40599">
      <w:r>
        <w:t xml:space="preserve">Jag vill </w:t>
      </w:r>
      <w:r w:rsidR="00B8534A">
        <w:t>även</w:t>
      </w:r>
      <w:r w:rsidR="005B28C5">
        <w:t xml:space="preserve"> betona forskningens betydelse för att främja en hållbar utveckling och svara mot globala och nationella samhällsutmaningar och samhällsbehov. I </w:t>
      </w:r>
      <w:r w:rsidR="001D14E8">
        <w:t xml:space="preserve">enlighet med </w:t>
      </w:r>
      <w:r w:rsidR="00304FFF">
        <w:t>regeringens</w:t>
      </w:r>
      <w:r w:rsidR="005B28C5">
        <w:t xml:space="preserve"> forsknings</w:t>
      </w:r>
      <w:r w:rsidR="001D14E8">
        <w:t xml:space="preserve">politiska </w:t>
      </w:r>
      <w:r w:rsidR="005B28C5">
        <w:t xml:space="preserve">proposition </w:t>
      </w:r>
      <w:r w:rsidR="001D14E8">
        <w:t xml:space="preserve">(prop. 2016/17:50) </w:t>
      </w:r>
      <w:r w:rsidR="00304FFF">
        <w:t xml:space="preserve">gör </w:t>
      </w:r>
      <w:r>
        <w:t xml:space="preserve">regeringen betydande satsningar på utmaningsdriven forskning inom klimat och miljö, hälsa, digitalisering, </w:t>
      </w:r>
      <w:r>
        <w:lastRenderedPageBreak/>
        <w:t xml:space="preserve">samhällsbyggande och skola. Vidare </w:t>
      </w:r>
      <w:r w:rsidR="00304FFF">
        <w:t xml:space="preserve">fastslås </w:t>
      </w:r>
      <w:r>
        <w:t xml:space="preserve">ett nytt långsiktigt forskningspolitiskt mål som </w:t>
      </w:r>
      <w:r w:rsidR="000E3285">
        <w:t>bli</w:t>
      </w:r>
      <w:r>
        <w:t>r vägledande i lärosätenas fortsatta arbete</w:t>
      </w:r>
      <w:r w:rsidR="00363DA2">
        <w:t xml:space="preserve"> med högre utbildning, forskning och innovation som svarar mot de samhällsutmaningar vi står inför</w:t>
      </w:r>
      <w:r w:rsidR="008D51EE">
        <w:t xml:space="preserve">. </w:t>
      </w:r>
    </w:p>
    <w:p w14:paraId="1232D8FA" w14:textId="3657F685" w:rsidR="000E3285" w:rsidRDefault="000E3285" w:rsidP="00E40599"/>
    <w:p w14:paraId="114C9D31" w14:textId="4DC51258" w:rsidR="00DA0E7E" w:rsidRDefault="000E3285" w:rsidP="00B8534A">
      <w:r>
        <w:t xml:space="preserve">Arbetet med att främja en hållbar </w:t>
      </w:r>
      <w:r w:rsidR="008924AF">
        <w:t>utveckling är</w:t>
      </w:r>
      <w:r w:rsidR="006E6654">
        <w:t xml:space="preserve"> en ständi</w:t>
      </w:r>
      <w:r w:rsidR="008924AF">
        <w:t>gt pågående förbättringsprocess</w:t>
      </w:r>
      <w:r w:rsidR="00B8534A">
        <w:t xml:space="preserve">. I det sammanhanget är det viktigt att lärosätena lär av varandra och sprider de goda exempel som har kommit fram tack vare utvärderingen. </w:t>
      </w:r>
    </w:p>
    <w:p w14:paraId="2A267889" w14:textId="77777777" w:rsidR="008924AF" w:rsidRDefault="008924AF" w:rsidP="008924AF"/>
    <w:p w14:paraId="7875474C" w14:textId="77777777" w:rsidR="008310DA" w:rsidRDefault="008310DA">
      <w:pPr>
        <w:pStyle w:val="RKnormal"/>
      </w:pPr>
    </w:p>
    <w:p w14:paraId="463D2E4A" w14:textId="52DBF583" w:rsidR="00D54163" w:rsidRDefault="00D173C4">
      <w:pPr>
        <w:pStyle w:val="RKnormal"/>
      </w:pPr>
      <w:r>
        <w:t xml:space="preserve">Stockholm den </w:t>
      </w:r>
      <w:r w:rsidR="008924AF">
        <w:t>13</w:t>
      </w:r>
      <w:r w:rsidR="00FB3C1B">
        <w:t xml:space="preserve"> december</w:t>
      </w:r>
      <w:r w:rsidR="009F1590">
        <w:t xml:space="preserve"> 2017</w:t>
      </w:r>
    </w:p>
    <w:p w14:paraId="34259424" w14:textId="77777777" w:rsidR="00D54163" w:rsidRDefault="00D54163">
      <w:pPr>
        <w:pStyle w:val="RKnormal"/>
      </w:pPr>
    </w:p>
    <w:p w14:paraId="20B0F8F4" w14:textId="77777777" w:rsidR="00D54163" w:rsidRDefault="00D54163">
      <w:pPr>
        <w:pStyle w:val="RKnormal"/>
      </w:pPr>
    </w:p>
    <w:p w14:paraId="404B743E" w14:textId="77777777" w:rsidR="00D54163" w:rsidRDefault="00D54163">
      <w:pPr>
        <w:pStyle w:val="RKnormal"/>
      </w:pPr>
      <w:r>
        <w:t>Helene Hellmark Knutsson</w:t>
      </w:r>
    </w:p>
    <w:p w14:paraId="29B752EE" w14:textId="77777777" w:rsidR="00B75043" w:rsidRDefault="00B75043">
      <w:pPr>
        <w:pStyle w:val="RKnormal"/>
      </w:pPr>
    </w:p>
    <w:p w14:paraId="78F53738" w14:textId="77777777" w:rsidR="00B75043" w:rsidRDefault="00B75043">
      <w:pPr>
        <w:pStyle w:val="RKnormal"/>
      </w:pPr>
    </w:p>
    <w:p w14:paraId="72545979" w14:textId="77777777" w:rsidR="00B75043" w:rsidRDefault="00B75043">
      <w:pPr>
        <w:pStyle w:val="RKnormal"/>
      </w:pPr>
    </w:p>
    <w:sectPr w:rsidR="00B7504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45FDA" w14:textId="77777777" w:rsidR="001D14E8" w:rsidRDefault="001D14E8">
      <w:r>
        <w:separator/>
      </w:r>
    </w:p>
  </w:endnote>
  <w:endnote w:type="continuationSeparator" w:id="0">
    <w:p w14:paraId="1FE89462" w14:textId="77777777" w:rsidR="001D14E8" w:rsidRDefault="001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8968" w14:textId="77777777" w:rsidR="001D14E8" w:rsidRDefault="001D14E8">
      <w:r>
        <w:separator/>
      </w:r>
    </w:p>
  </w:footnote>
  <w:footnote w:type="continuationSeparator" w:id="0">
    <w:p w14:paraId="3D4AAD97" w14:textId="77777777" w:rsidR="001D14E8" w:rsidRDefault="001D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E52D" w14:textId="6EBC84A2" w:rsidR="001D14E8" w:rsidRDefault="001D14E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828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D14E8" w14:paraId="3E55D20E" w14:textId="77777777">
      <w:trPr>
        <w:cantSplit/>
      </w:trPr>
      <w:tc>
        <w:tcPr>
          <w:tcW w:w="3119" w:type="dxa"/>
        </w:tcPr>
        <w:p w14:paraId="45FACC55" w14:textId="77777777" w:rsidR="001D14E8" w:rsidRDefault="001D14E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7DC2AE" w14:textId="77777777" w:rsidR="001D14E8" w:rsidRDefault="001D14E8">
          <w:pPr>
            <w:pStyle w:val="Sidhuvud"/>
            <w:ind w:right="360"/>
          </w:pPr>
        </w:p>
      </w:tc>
      <w:tc>
        <w:tcPr>
          <w:tcW w:w="1525" w:type="dxa"/>
        </w:tcPr>
        <w:p w14:paraId="10A252F9" w14:textId="77777777" w:rsidR="001D14E8" w:rsidRDefault="001D14E8">
          <w:pPr>
            <w:pStyle w:val="Sidhuvud"/>
            <w:ind w:right="360"/>
          </w:pPr>
        </w:p>
      </w:tc>
    </w:tr>
  </w:tbl>
  <w:p w14:paraId="7D683461" w14:textId="77777777" w:rsidR="001D14E8" w:rsidRDefault="001D14E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F346C" w14:textId="46FB70A2" w:rsidR="001D14E8" w:rsidRDefault="001D14E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D14E8" w14:paraId="5064F9C8" w14:textId="77777777">
      <w:trPr>
        <w:cantSplit/>
      </w:trPr>
      <w:tc>
        <w:tcPr>
          <w:tcW w:w="3119" w:type="dxa"/>
        </w:tcPr>
        <w:p w14:paraId="142ADD1E" w14:textId="77777777" w:rsidR="001D14E8" w:rsidRDefault="001D14E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717F1F" w14:textId="77777777" w:rsidR="001D14E8" w:rsidRDefault="001D14E8">
          <w:pPr>
            <w:pStyle w:val="Sidhuvud"/>
            <w:ind w:right="360"/>
          </w:pPr>
        </w:p>
      </w:tc>
      <w:tc>
        <w:tcPr>
          <w:tcW w:w="1525" w:type="dxa"/>
        </w:tcPr>
        <w:p w14:paraId="5C269D14" w14:textId="77777777" w:rsidR="001D14E8" w:rsidRDefault="001D14E8">
          <w:pPr>
            <w:pStyle w:val="Sidhuvud"/>
            <w:ind w:right="360"/>
          </w:pPr>
        </w:p>
      </w:tc>
    </w:tr>
  </w:tbl>
  <w:p w14:paraId="4CCF4E9D" w14:textId="77777777" w:rsidR="001D14E8" w:rsidRDefault="001D14E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EBE33" w14:textId="77777777" w:rsidR="001D14E8" w:rsidRDefault="001D14E8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5173C9C2" wp14:editId="620FF2D0">
          <wp:extent cx="1873885" cy="841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39C57" w14:textId="77777777" w:rsidR="001D14E8" w:rsidRDefault="001D14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1B283" w14:textId="77777777" w:rsidR="001D14E8" w:rsidRDefault="001D14E8">
    <w:pPr>
      <w:rPr>
        <w:rFonts w:ascii="TradeGothic" w:hAnsi="TradeGothic"/>
        <w:b/>
        <w:bCs/>
        <w:spacing w:val="12"/>
        <w:sz w:val="22"/>
      </w:rPr>
    </w:pPr>
  </w:p>
  <w:p w14:paraId="670A1D8F" w14:textId="77777777" w:rsidR="001D14E8" w:rsidRDefault="001D14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1CEC37" w14:textId="77777777" w:rsidR="001D14E8" w:rsidRDefault="001D14E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11511"/>
    <w:multiLevelType w:val="hybridMultilevel"/>
    <w:tmpl w:val="AF9C8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email"/>
    <w:dataType w:val="textFile"/>
    <w:activeRecord w:val="-1"/>
  </w:mailMerge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E3285"/>
    <w:rsid w:val="000E4608"/>
    <w:rsid w:val="00137A4B"/>
    <w:rsid w:val="00150384"/>
    <w:rsid w:val="0015456F"/>
    <w:rsid w:val="00160901"/>
    <w:rsid w:val="001805B7"/>
    <w:rsid w:val="001857C2"/>
    <w:rsid w:val="001953A0"/>
    <w:rsid w:val="001C762F"/>
    <w:rsid w:val="001D14E8"/>
    <w:rsid w:val="002454C3"/>
    <w:rsid w:val="002617FB"/>
    <w:rsid w:val="00272B6D"/>
    <w:rsid w:val="002769E4"/>
    <w:rsid w:val="00283BB0"/>
    <w:rsid w:val="002A1C3A"/>
    <w:rsid w:val="002D7860"/>
    <w:rsid w:val="00304FFF"/>
    <w:rsid w:val="00363DA2"/>
    <w:rsid w:val="00367B1C"/>
    <w:rsid w:val="003A5058"/>
    <w:rsid w:val="004315C5"/>
    <w:rsid w:val="004A328D"/>
    <w:rsid w:val="004D0A9E"/>
    <w:rsid w:val="004D7EB3"/>
    <w:rsid w:val="004E5634"/>
    <w:rsid w:val="004E72D7"/>
    <w:rsid w:val="005137A2"/>
    <w:rsid w:val="00540FED"/>
    <w:rsid w:val="005828FE"/>
    <w:rsid w:val="0058762B"/>
    <w:rsid w:val="005B28C5"/>
    <w:rsid w:val="005E08A8"/>
    <w:rsid w:val="0063001E"/>
    <w:rsid w:val="006305E2"/>
    <w:rsid w:val="00657287"/>
    <w:rsid w:val="006655A9"/>
    <w:rsid w:val="006B0B09"/>
    <w:rsid w:val="006E2831"/>
    <w:rsid w:val="006E4E11"/>
    <w:rsid w:val="006E6654"/>
    <w:rsid w:val="006F43C8"/>
    <w:rsid w:val="007242A3"/>
    <w:rsid w:val="0077512F"/>
    <w:rsid w:val="007A6855"/>
    <w:rsid w:val="007F6B9C"/>
    <w:rsid w:val="00815A9E"/>
    <w:rsid w:val="008310DA"/>
    <w:rsid w:val="008924AF"/>
    <w:rsid w:val="008D51EE"/>
    <w:rsid w:val="0092027A"/>
    <w:rsid w:val="00930E7B"/>
    <w:rsid w:val="00935627"/>
    <w:rsid w:val="00950BB3"/>
    <w:rsid w:val="00955E31"/>
    <w:rsid w:val="00991743"/>
    <w:rsid w:val="00992E72"/>
    <w:rsid w:val="009A25D8"/>
    <w:rsid w:val="009F1590"/>
    <w:rsid w:val="00AA17DB"/>
    <w:rsid w:val="00AB2214"/>
    <w:rsid w:val="00AB33A2"/>
    <w:rsid w:val="00AC480F"/>
    <w:rsid w:val="00AD46FE"/>
    <w:rsid w:val="00AF2323"/>
    <w:rsid w:val="00AF26D1"/>
    <w:rsid w:val="00B00B8F"/>
    <w:rsid w:val="00B011FC"/>
    <w:rsid w:val="00B536A1"/>
    <w:rsid w:val="00B75043"/>
    <w:rsid w:val="00B8534A"/>
    <w:rsid w:val="00BB16AC"/>
    <w:rsid w:val="00BF7660"/>
    <w:rsid w:val="00C11E0A"/>
    <w:rsid w:val="00C1455E"/>
    <w:rsid w:val="00C42EFE"/>
    <w:rsid w:val="00CA4C60"/>
    <w:rsid w:val="00CF7A0F"/>
    <w:rsid w:val="00D06FB8"/>
    <w:rsid w:val="00D133D7"/>
    <w:rsid w:val="00D173C4"/>
    <w:rsid w:val="00D207D8"/>
    <w:rsid w:val="00D34C86"/>
    <w:rsid w:val="00D54163"/>
    <w:rsid w:val="00D56A8E"/>
    <w:rsid w:val="00DA0E7E"/>
    <w:rsid w:val="00DE27D7"/>
    <w:rsid w:val="00DF1564"/>
    <w:rsid w:val="00E03340"/>
    <w:rsid w:val="00E34573"/>
    <w:rsid w:val="00E40599"/>
    <w:rsid w:val="00E50C2F"/>
    <w:rsid w:val="00E511D3"/>
    <w:rsid w:val="00E80146"/>
    <w:rsid w:val="00E8521E"/>
    <w:rsid w:val="00E904D0"/>
    <w:rsid w:val="00EC25F9"/>
    <w:rsid w:val="00ED583F"/>
    <w:rsid w:val="00F030B9"/>
    <w:rsid w:val="00F513DC"/>
    <w:rsid w:val="00FB3C1B"/>
    <w:rsid w:val="00FD71A0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711849"/>
  <w15:docId w15:val="{FA284DC2-86CC-4810-9647-C288C7C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xmsonormal">
    <w:name w:val="x_msonormal"/>
    <w:basedOn w:val="Normal"/>
    <w:rsid w:val="00930E7B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Normalwebb">
    <w:name w:val="Normal (Web)"/>
    <w:basedOn w:val="Normal"/>
    <w:uiPriority w:val="99"/>
    <w:unhideWhenUsed/>
    <w:rsid w:val="00930E7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93562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356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356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3562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35627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93562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35627"/>
    <w:rPr>
      <w:rFonts w:ascii="Segoe UI" w:hAnsi="Segoe UI"/>
      <w:sz w:val="18"/>
      <w:szCs w:val="18"/>
      <w:lang w:eastAsia="en-US"/>
    </w:rPr>
  </w:style>
  <w:style w:type="character" w:styleId="Stark">
    <w:name w:val="Strong"/>
    <w:basedOn w:val="Standardstycketeckensnitt"/>
    <w:uiPriority w:val="22"/>
    <w:qFormat/>
    <w:rsid w:val="00630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251547cb-1372-4dea-b5a4-ba03d17e70e4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VR7HXXSTUPFM-6-1771</_dlc_DocId>
    <_dlc_DocIdUrl xmlns="fd0eb60b-32c8-489c-a600-61d55b22892d">
      <Url>http://rkdhs-u/enhet/UH/_layouts/DocIdRedir.aspx?ID=VR7HXXSTUPFM-6-1771</Url>
      <Description>VR7HXXSTUPFM-6-1771</Description>
    </_dlc_DocIdUrl>
    <Kommentar xmlns="fbb70610-22af-411f-8494-b2ed74ec6285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4C5B-86E5-4CAF-8B50-14495EEC7F16}"/>
</file>

<file path=customXml/itemProps2.xml><?xml version="1.0" encoding="utf-8"?>
<ds:datastoreItem xmlns:ds="http://schemas.openxmlformats.org/officeDocument/2006/customXml" ds:itemID="{082B88CD-E73D-4759-9140-C28D0B252794}"/>
</file>

<file path=customXml/itemProps3.xml><?xml version="1.0" encoding="utf-8"?>
<ds:datastoreItem xmlns:ds="http://schemas.openxmlformats.org/officeDocument/2006/customXml" ds:itemID="{F288D80E-9933-4A3C-B740-F92C3F15D868}"/>
</file>

<file path=customXml/itemProps4.xml><?xml version="1.0" encoding="utf-8"?>
<ds:datastoreItem xmlns:ds="http://schemas.openxmlformats.org/officeDocument/2006/customXml" ds:itemID="{16EBB043-13B4-4139-B188-0370C3E5191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CC18861-67CC-4AA1-9A48-40EB5DFE92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2B88CD-E73D-4759-9140-C28D0B252794}">
  <ds:schemaRefs>
    <ds:schemaRef ds:uri="fd0eb60b-32c8-489c-a600-61d55b22892d"/>
    <ds:schemaRef ds:uri="fbb70610-22af-411f-8494-b2ed74ec6285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3FEBC27-436B-4BF5-9290-63202C79D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Stadler</dc:creator>
  <cp:lastModifiedBy>Catrin Arusell Ekström</cp:lastModifiedBy>
  <cp:revision>2</cp:revision>
  <cp:lastPrinted>2000-01-21T12:02:00Z</cp:lastPrinted>
  <dcterms:created xsi:type="dcterms:W3CDTF">2017-12-12T13:08:00Z</dcterms:created>
  <dcterms:modified xsi:type="dcterms:W3CDTF">2017-12-12T13:08:00Z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d9314e9a-6e39-4a2c-b930-b15920da335e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