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70EB" w:rsidTr="00A070EB">
        <w:tc>
          <w:tcPr>
            <w:tcW w:w="5471" w:type="dxa"/>
          </w:tcPr>
          <w:p w:rsidR="00A070EB" w:rsidRDefault="00A070EB" w:rsidP="00A070E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070EB" w:rsidRDefault="00A070EB" w:rsidP="00A070EB">
            <w:pPr>
              <w:pStyle w:val="RSKRbeteckning"/>
            </w:pPr>
            <w:r>
              <w:t>2021/22:86</w:t>
            </w:r>
          </w:p>
        </w:tc>
        <w:tc>
          <w:tcPr>
            <w:tcW w:w="2551" w:type="dxa"/>
          </w:tcPr>
          <w:p w:rsidR="00A070EB" w:rsidRDefault="00A070EB" w:rsidP="00A070EB">
            <w:pPr>
              <w:jc w:val="right"/>
            </w:pPr>
          </w:p>
        </w:tc>
      </w:tr>
      <w:tr w:rsidR="00A070EB" w:rsidRPr="00A070EB" w:rsidTr="00A070E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070EB" w:rsidRPr="00A070EB" w:rsidRDefault="00A070EB" w:rsidP="00A070EB">
            <w:pPr>
              <w:rPr>
                <w:sz w:val="10"/>
              </w:rPr>
            </w:pPr>
          </w:p>
        </w:tc>
      </w:tr>
    </w:tbl>
    <w:p w:rsidR="005E6CE0" w:rsidRDefault="005E6CE0" w:rsidP="00A070EB"/>
    <w:p w:rsidR="00A070EB" w:rsidRDefault="00A070EB" w:rsidP="00A070EB">
      <w:pPr>
        <w:pStyle w:val="Mottagare1"/>
      </w:pPr>
      <w:r>
        <w:t>Regeringen</w:t>
      </w:r>
    </w:p>
    <w:p w:rsidR="00A070EB" w:rsidRDefault="00A070EB" w:rsidP="00A070EB">
      <w:pPr>
        <w:pStyle w:val="Mottagare2"/>
      </w:pPr>
      <w:r>
        <w:rPr>
          <w:noProof/>
        </w:rPr>
        <w:t>Utbildningsdepartementet</w:t>
      </w:r>
    </w:p>
    <w:p w:rsidR="00A070EB" w:rsidRDefault="00A070EB" w:rsidP="00A070EB">
      <w:r>
        <w:t>Med överlämnande av utbildningsutskottets betänkande 2021/22:UbU6 Riksrevisionens rapport om statliga myndigheters FoU-verksamhet får jag anmäla att riksdagen denna dag bifallit utskottets förslag till riksdagsbeslut.</w:t>
      </w:r>
    </w:p>
    <w:p w:rsidR="00A070EB" w:rsidRDefault="00A070EB" w:rsidP="00A070EB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70EB" w:rsidTr="00A070EB">
        <w:tc>
          <w:tcPr>
            <w:tcW w:w="3628" w:type="dxa"/>
          </w:tcPr>
          <w:p w:rsidR="00A070EB" w:rsidRDefault="00A070EB" w:rsidP="00A070E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070EB" w:rsidRDefault="00A070EB" w:rsidP="00A070EB">
            <w:pPr>
              <w:pStyle w:val="AvsTjnsteman"/>
            </w:pPr>
            <w:r>
              <w:t>Monica Hall</w:t>
            </w:r>
          </w:p>
        </w:tc>
      </w:tr>
      <w:bookmarkEnd w:id="0"/>
    </w:tbl>
    <w:p w:rsidR="00A070EB" w:rsidRPr="00A070EB" w:rsidRDefault="00A070EB" w:rsidP="00A070EB"/>
    <w:sectPr w:rsidR="00A070EB" w:rsidRPr="00A070E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0EB" w:rsidRDefault="00A070EB" w:rsidP="002C3923">
      <w:r>
        <w:separator/>
      </w:r>
    </w:p>
  </w:endnote>
  <w:endnote w:type="continuationSeparator" w:id="0">
    <w:p w:rsidR="00A070EB" w:rsidRDefault="00A070E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0EB" w:rsidRDefault="00A070EB" w:rsidP="002C3923">
      <w:r>
        <w:separator/>
      </w:r>
    </w:p>
  </w:footnote>
  <w:footnote w:type="continuationSeparator" w:id="0">
    <w:p w:rsidR="00A070EB" w:rsidRDefault="00A070E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EB"/>
    <w:rsid w:val="000171F4"/>
    <w:rsid w:val="00036805"/>
    <w:rsid w:val="00040DEC"/>
    <w:rsid w:val="00062659"/>
    <w:rsid w:val="00070B75"/>
    <w:rsid w:val="000B4100"/>
    <w:rsid w:val="000B7DA0"/>
    <w:rsid w:val="00130159"/>
    <w:rsid w:val="00137E7C"/>
    <w:rsid w:val="00141DF3"/>
    <w:rsid w:val="0015071F"/>
    <w:rsid w:val="00165FEC"/>
    <w:rsid w:val="0019313D"/>
    <w:rsid w:val="001A6753"/>
    <w:rsid w:val="001E5A37"/>
    <w:rsid w:val="001F0216"/>
    <w:rsid w:val="001F3469"/>
    <w:rsid w:val="00227579"/>
    <w:rsid w:val="00236D77"/>
    <w:rsid w:val="00261D2B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70EB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1095724-2EC4-484D-A4A4-66C414C4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DDB63D-D05C-4640-8E3E-CE0F34EC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2021-12-02T14:47:00Z</dcterms:created>
  <dcterms:modified xsi:type="dcterms:W3CDTF">2021-12-02T14:47:00Z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statliga myndigheters FoU-verksamhet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