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25D4" w14:textId="1E080865" w:rsidR="00133ECF" w:rsidRDefault="00133EC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F31822">
        <w:t>19</w:t>
      </w:r>
      <w:r>
        <w:t>/</w:t>
      </w:r>
      <w:r w:rsidR="00F31822">
        <w:t>20</w:t>
      </w:r>
      <w:r>
        <w:t>:</w:t>
      </w:r>
      <w:r w:rsidR="006B093A">
        <w:t>660</w:t>
      </w:r>
      <w:r>
        <w:t xml:space="preserve"> av </w:t>
      </w:r>
      <w:r w:rsidR="006B093A">
        <w:t>Ann-Sofie Lifvenhage</w:t>
      </w:r>
      <w:r>
        <w:t xml:space="preserve"> (</w:t>
      </w:r>
      <w:r w:rsidR="006B093A">
        <w:t>M</w:t>
      </w:r>
      <w:r>
        <w:t>)</w:t>
      </w:r>
      <w:r>
        <w:br/>
      </w:r>
      <w:r w:rsidR="006B093A">
        <w:t>Resultaten av PISA-mätningarna</w:t>
      </w:r>
    </w:p>
    <w:p w14:paraId="2E9CD4D8" w14:textId="5FBE8DEB" w:rsidR="0068448B" w:rsidRDefault="006B093A" w:rsidP="002B38C9">
      <w:pPr>
        <w:pStyle w:val="Brdtext"/>
      </w:pPr>
      <w:r w:rsidRPr="006B093A">
        <w:t>Ann-Sofie Lifvenhage</w:t>
      </w:r>
      <w:r w:rsidR="00133ECF">
        <w:t xml:space="preserve"> har frågat </w:t>
      </w:r>
      <w:r w:rsidR="00F31822">
        <w:t xml:space="preserve">mig </w:t>
      </w:r>
      <w:r>
        <w:t>vilka konkreta åtgärder jag och regeringen avser att vidta för att öka andelen elever som deltar i undersök</w:t>
      </w:r>
      <w:r>
        <w:softHyphen/>
        <w:t>ningen framöver så att vi får tillförlitliga svar och därmed kan se resultatet som en temperaturmätare av svenska elevers kunskaper</w:t>
      </w:r>
      <w:r w:rsidR="009278DB">
        <w:t>.</w:t>
      </w:r>
      <w:r w:rsidR="006B39E1">
        <w:t xml:space="preserve"> </w:t>
      </w:r>
    </w:p>
    <w:p w14:paraId="5CE802D0" w14:textId="0FA86A5D" w:rsidR="00F3681D" w:rsidRDefault="00890D4E" w:rsidP="00890D4E">
      <w:pPr>
        <w:pStyle w:val="Brdtext"/>
      </w:pPr>
      <w:r>
        <w:t>PISA (</w:t>
      </w:r>
      <w:proofErr w:type="spellStart"/>
      <w:r>
        <w:t>Programme</w:t>
      </w:r>
      <w:proofErr w:type="spellEnd"/>
      <w:r>
        <w:t xml:space="preserve"> for International Student </w:t>
      </w:r>
      <w:proofErr w:type="spellStart"/>
      <w:r>
        <w:t>Assessment</w:t>
      </w:r>
      <w:proofErr w:type="spellEnd"/>
      <w:r>
        <w:t xml:space="preserve">) är en internationell undersökning som organiseras och leds av OECD. </w:t>
      </w:r>
      <w:r w:rsidR="00F3681D">
        <w:t xml:space="preserve">I Sverige ansvarar Statens skolverk </w:t>
      </w:r>
      <w:r w:rsidR="00D035A0">
        <w:t xml:space="preserve">på uppdrag av regeringen </w:t>
      </w:r>
      <w:r w:rsidR="00F3681D">
        <w:t xml:space="preserve">för </w:t>
      </w:r>
      <w:r w:rsidR="00D035A0">
        <w:t>PISA</w:t>
      </w:r>
      <w:r w:rsidR="00F3681D">
        <w:t xml:space="preserve">. </w:t>
      </w:r>
      <w:r w:rsidR="00D035A0">
        <w:t>Skolverkets</w:t>
      </w:r>
      <w:r w:rsidR="00F3681D">
        <w:t xml:space="preserve"> arbete sker i tät sam</w:t>
      </w:r>
      <w:r w:rsidR="00F3681D">
        <w:softHyphen/>
        <w:t>verkan med OECD och PISA-konsortiet. OECD sätter upp tydliga regler för vilka elever som ska delta i studien och vilka som inte ska göra det. Samma regler gäller för alla delta</w:t>
      </w:r>
      <w:r w:rsidR="00F13E57">
        <w:softHyphen/>
      </w:r>
      <w:r w:rsidR="00F3681D">
        <w:t>gande länder och det är således inte Sverige som bestämmer dessa regler.</w:t>
      </w:r>
    </w:p>
    <w:p w14:paraId="2531150F" w14:textId="2F63E720" w:rsidR="000872E0" w:rsidRDefault="00D035A0" w:rsidP="00F3681D">
      <w:pPr>
        <w:pStyle w:val="Brdtext"/>
      </w:pPr>
      <w:r>
        <w:t>U</w:t>
      </w:r>
      <w:r w:rsidR="000872E0">
        <w:t>ngefär 5 500 elever</w:t>
      </w:r>
      <w:r w:rsidR="00F3681D">
        <w:t xml:space="preserve"> från 223 skolor</w:t>
      </w:r>
      <w:r w:rsidRPr="00D035A0">
        <w:t xml:space="preserve"> </w:t>
      </w:r>
      <w:r>
        <w:t>i Sverige deltog i PISA 2018</w:t>
      </w:r>
      <w:r w:rsidR="000872E0">
        <w:t xml:space="preserve">, </w:t>
      </w:r>
      <w:r w:rsidR="00F3681D">
        <w:t>det</w:t>
      </w:r>
      <w:r w:rsidR="000872E0">
        <w:t xml:space="preserve"> är lika många </w:t>
      </w:r>
      <w:r w:rsidR="00F3681D">
        <w:t xml:space="preserve">som </w:t>
      </w:r>
      <w:r w:rsidR="000872E0">
        <w:t xml:space="preserve">i PISA 2015. </w:t>
      </w:r>
      <w:r w:rsidR="00F3681D">
        <w:t xml:space="preserve">Urvalet är representativt </w:t>
      </w:r>
      <w:r w:rsidR="000734B2">
        <w:t>för lande</w:t>
      </w:r>
      <w:r w:rsidR="00783905">
        <w:t xml:space="preserve">ts 15-åriga elever </w:t>
      </w:r>
      <w:r w:rsidR="00F3681D">
        <w:t>och på varje skola som ing</w:t>
      </w:r>
      <w:r w:rsidR="00900CFF">
        <w:t>år</w:t>
      </w:r>
      <w:r w:rsidR="00F3681D">
        <w:t xml:space="preserve"> i urvalet v</w:t>
      </w:r>
      <w:r w:rsidR="00900CFF">
        <w:t>äljs</w:t>
      </w:r>
      <w:r w:rsidR="00F3681D">
        <w:t xml:space="preserve"> elever slumpmässigt ut </w:t>
      </w:r>
      <w:r w:rsidR="00640430">
        <w:t xml:space="preserve">för </w:t>
      </w:r>
      <w:r w:rsidR="00F3681D">
        <w:t>att genom</w:t>
      </w:r>
      <w:r w:rsidR="00F3681D">
        <w:softHyphen/>
        <w:t xml:space="preserve">föra provet. </w:t>
      </w:r>
      <w:r w:rsidR="00016197">
        <w:t>Enligt OECD:s regelverk kan vissa elever exkluderas från urvals</w:t>
      </w:r>
      <w:r w:rsidR="00783905">
        <w:softHyphen/>
      </w:r>
      <w:r w:rsidR="00016197">
        <w:t>ramen. Det är framförallt elever som</w:t>
      </w:r>
      <w:r w:rsidR="00F3681D">
        <w:t xml:space="preserve"> har en funktions</w:t>
      </w:r>
      <w:r w:rsidR="00F3681D">
        <w:softHyphen/>
        <w:t>ned</w:t>
      </w:r>
      <w:r w:rsidR="00F3681D">
        <w:softHyphen/>
        <w:t>sättning</w:t>
      </w:r>
      <w:r w:rsidR="00900CFF">
        <w:t>,</w:t>
      </w:r>
      <w:r w:rsidR="00F3681D">
        <w:t xml:space="preserve"> </w:t>
      </w:r>
      <w:r>
        <w:t xml:space="preserve">eller </w:t>
      </w:r>
      <w:r w:rsidR="00F3681D">
        <w:t>elever som nyli</w:t>
      </w:r>
      <w:r w:rsidR="006C1705">
        <w:softHyphen/>
      </w:r>
      <w:r w:rsidR="00F3681D">
        <w:t>gen anlänt till landet och inte hunnit lära sig språket</w:t>
      </w:r>
      <w:r w:rsidR="006C1705">
        <w:t>.</w:t>
      </w:r>
      <w:r w:rsidR="00783905">
        <w:t xml:space="preserve"> </w:t>
      </w:r>
      <w:r w:rsidR="00783905" w:rsidRPr="00783905">
        <w:t xml:space="preserve">Att inkludera </w:t>
      </w:r>
      <w:r w:rsidR="00783905">
        <w:t>elever</w:t>
      </w:r>
      <w:r w:rsidR="00783905" w:rsidRPr="00783905">
        <w:t xml:space="preserve"> som nyss kommit till landet</w:t>
      </w:r>
      <w:r w:rsidR="00783905">
        <w:t>,</w:t>
      </w:r>
      <w:r w:rsidR="00783905" w:rsidRPr="00783905">
        <w:t xml:space="preserve"> och </w:t>
      </w:r>
      <w:r w:rsidR="0001199C">
        <w:t xml:space="preserve">som </w:t>
      </w:r>
      <w:r w:rsidR="00783905">
        <w:t>på grund av detta har mycket begränsade kunskaper i</w:t>
      </w:r>
      <w:r w:rsidR="00783905" w:rsidRPr="00783905">
        <w:t xml:space="preserve"> språk</w:t>
      </w:r>
      <w:r w:rsidR="0001199C">
        <w:t>et</w:t>
      </w:r>
      <w:r w:rsidR="00783905">
        <w:t>,</w:t>
      </w:r>
      <w:r w:rsidR="00783905" w:rsidRPr="00783905">
        <w:t xml:space="preserve"> skulle inte resultera i en rättvisande bild av hur väl skolsystemet lycka</w:t>
      </w:r>
      <w:r w:rsidR="0001199C">
        <w:t>t</w:t>
      </w:r>
      <w:r w:rsidR="00783905" w:rsidRPr="00783905">
        <w:t xml:space="preserve">s med att rusta eleverna inför </w:t>
      </w:r>
      <w:r w:rsidR="0001199C">
        <w:t xml:space="preserve">kommande </w:t>
      </w:r>
      <w:r w:rsidR="00783905" w:rsidRPr="00783905">
        <w:t>yrkesliv</w:t>
      </w:r>
      <w:r w:rsidR="0001199C">
        <w:t xml:space="preserve"> </w:t>
      </w:r>
      <w:r w:rsidR="00783905" w:rsidRPr="00783905">
        <w:t>eller fortsatta studier.</w:t>
      </w:r>
      <w:r w:rsidR="00783905">
        <w:t xml:space="preserve"> </w:t>
      </w:r>
      <w:r w:rsidR="006C1705">
        <w:t>Kriterierna för exklu</w:t>
      </w:r>
      <w:r w:rsidR="006C1705">
        <w:softHyphen/>
        <w:t xml:space="preserve">dering är, som jag </w:t>
      </w:r>
      <w:r w:rsidR="00640430">
        <w:t>nämnt</w:t>
      </w:r>
      <w:r w:rsidR="006C1705">
        <w:t xml:space="preserve"> tidigare, gemensamma för alla länder. Framta</w:t>
      </w:r>
      <w:r w:rsidR="006C1705">
        <w:softHyphen/>
        <w:t xml:space="preserve">gandet av urvalsramen och fastställandet av exkluderingsgraden granskas och godkänns av OECD. </w:t>
      </w:r>
      <w:r>
        <w:t xml:space="preserve">I </w:t>
      </w:r>
      <w:r>
        <w:lastRenderedPageBreak/>
        <w:t xml:space="preserve">Sverige beror den </w:t>
      </w:r>
      <w:r w:rsidR="006C1705">
        <w:t>högre exkluder</w:t>
      </w:r>
      <w:r>
        <w:t>ingsgraden</w:t>
      </w:r>
      <w:r w:rsidR="006C1705">
        <w:t xml:space="preserve"> i PISA 2018</w:t>
      </w:r>
      <w:r>
        <w:t xml:space="preserve"> </w:t>
      </w:r>
      <w:r w:rsidR="00900CFF">
        <w:t xml:space="preserve">framförallt </w:t>
      </w:r>
      <w:r>
        <w:t>på den stora invand</w:t>
      </w:r>
      <w:r>
        <w:softHyphen/>
        <w:t>ring</w:t>
      </w:r>
      <w:r w:rsidR="00900CFF">
        <w:t xml:space="preserve"> </w:t>
      </w:r>
      <w:r>
        <w:t>som skett under senare år</w:t>
      </w:r>
      <w:r w:rsidR="006C1705">
        <w:t>.</w:t>
      </w:r>
    </w:p>
    <w:p w14:paraId="6047F90B" w14:textId="4DA74F97" w:rsidR="00D035A0" w:rsidRDefault="00890D4E" w:rsidP="00F3681D">
      <w:pPr>
        <w:pStyle w:val="Brdtext"/>
      </w:pPr>
      <w:r>
        <w:t xml:space="preserve">Det är alltså OECD som bestämmer regelverket för hur PISA genomförs. </w:t>
      </w:r>
      <w:r w:rsidR="00F13E57" w:rsidRPr="00F13E57">
        <w:t>Jag har</w:t>
      </w:r>
      <w:r w:rsidR="00F13E57">
        <w:t xml:space="preserve"> förtroende för att OECD gör en korrekt bedöm</w:t>
      </w:r>
      <w:r w:rsidR="00600B0D">
        <w:softHyphen/>
      </w:r>
      <w:r w:rsidR="00F13E57">
        <w:t xml:space="preserve">ning när de tar fram direktiv för studien. </w:t>
      </w:r>
      <w:r w:rsidR="00D035A0" w:rsidRPr="00D035A0">
        <w:t xml:space="preserve">Sverige </w:t>
      </w:r>
      <w:r w:rsidR="00F13E57">
        <w:t>har följt och kommer</w:t>
      </w:r>
      <w:r w:rsidR="00D035A0" w:rsidRPr="00D035A0">
        <w:t xml:space="preserve"> </w:t>
      </w:r>
      <w:r w:rsidR="00F13E57">
        <w:t xml:space="preserve">också i framtiden att </w:t>
      </w:r>
      <w:r w:rsidR="00D035A0" w:rsidRPr="00D035A0">
        <w:t>föl</w:t>
      </w:r>
      <w:r w:rsidR="00D035A0">
        <w:t>j</w:t>
      </w:r>
      <w:r w:rsidR="00F13E57">
        <w:t>a</w:t>
      </w:r>
      <w:r w:rsidR="00D035A0">
        <w:t xml:space="preserve"> de</w:t>
      </w:r>
      <w:r w:rsidR="00900CFF">
        <w:t>ssa</w:t>
      </w:r>
      <w:r w:rsidR="00D035A0">
        <w:t xml:space="preserve"> direktiv för att undersökningen ska vara statistiskt rättvisande och jämförbar mellan länder </w:t>
      </w:r>
      <w:r w:rsidR="00F13E57">
        <w:t xml:space="preserve">och över tid. </w:t>
      </w:r>
    </w:p>
    <w:p w14:paraId="14233073" w14:textId="77777777" w:rsidR="00900CFF" w:rsidRDefault="00900CFF" w:rsidP="006A12F1">
      <w:pPr>
        <w:pStyle w:val="Brdtext"/>
      </w:pPr>
    </w:p>
    <w:p w14:paraId="6E2E8B4F" w14:textId="1DBF06C8" w:rsidR="00133ECF" w:rsidRDefault="00133E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0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F78CE">
            <w:t>10 januari 2020</w:t>
          </w:r>
        </w:sdtContent>
      </w:sdt>
    </w:p>
    <w:p w14:paraId="0AA342A6" w14:textId="77777777" w:rsidR="00133ECF" w:rsidRDefault="00133ECF" w:rsidP="004E7A8F">
      <w:pPr>
        <w:pStyle w:val="Brdtextutanavstnd"/>
      </w:pPr>
    </w:p>
    <w:p w14:paraId="344091FA" w14:textId="77777777" w:rsidR="00133ECF" w:rsidRDefault="00133ECF" w:rsidP="004E7A8F">
      <w:pPr>
        <w:pStyle w:val="Brdtextutanavstnd"/>
      </w:pPr>
    </w:p>
    <w:p w14:paraId="2C2CFC16" w14:textId="77777777" w:rsidR="00133ECF" w:rsidRDefault="00133ECF" w:rsidP="004E7A8F">
      <w:pPr>
        <w:pStyle w:val="Brdtextutanavstnd"/>
      </w:pPr>
    </w:p>
    <w:p w14:paraId="54CFB0C8" w14:textId="6C537E15" w:rsidR="00133ECF" w:rsidRDefault="00133ECF" w:rsidP="00422A41">
      <w:pPr>
        <w:pStyle w:val="Brdtext"/>
      </w:pPr>
      <w:r>
        <w:t>Anna Ekström</w:t>
      </w:r>
    </w:p>
    <w:p w14:paraId="3EBDCBDD" w14:textId="77777777" w:rsidR="00133ECF" w:rsidRPr="00DB48AB" w:rsidRDefault="00133ECF" w:rsidP="00DB48AB">
      <w:pPr>
        <w:pStyle w:val="Brdtext"/>
      </w:pPr>
    </w:p>
    <w:sectPr w:rsidR="00133ECF" w:rsidRPr="00DB48AB" w:rsidSect="00133E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EA1CA" w14:textId="77777777" w:rsidR="00625F9B" w:rsidRDefault="00625F9B" w:rsidP="00A87A54">
      <w:pPr>
        <w:spacing w:after="0" w:line="240" w:lineRule="auto"/>
      </w:pPr>
      <w:r>
        <w:separator/>
      </w:r>
    </w:p>
  </w:endnote>
  <w:endnote w:type="continuationSeparator" w:id="0">
    <w:p w14:paraId="7547021D" w14:textId="77777777" w:rsidR="00625F9B" w:rsidRDefault="00625F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EAAC" w14:textId="77777777" w:rsidR="007B02F2" w:rsidRDefault="007B02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A4EC" w14:textId="77777777" w:rsidR="00625F9B" w:rsidRDefault="00625F9B" w:rsidP="00A87A54">
      <w:pPr>
        <w:spacing w:after="0" w:line="240" w:lineRule="auto"/>
      </w:pPr>
      <w:r>
        <w:separator/>
      </w:r>
    </w:p>
  </w:footnote>
  <w:footnote w:type="continuationSeparator" w:id="0">
    <w:p w14:paraId="6DBD6AC1" w14:textId="77777777" w:rsidR="00625F9B" w:rsidRDefault="00625F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A0F3D" w14:textId="77777777" w:rsidR="007B02F2" w:rsidRDefault="007B02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65C4A" w14:textId="77777777" w:rsidR="007B02F2" w:rsidRDefault="007B02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86A463BD7D4618A54F226A773EE575"/>
            </w:placeholder>
            <w:dataBinding w:prefixMappings="xmlns:ns0='http://lp/documentinfo/RK' " w:xpath="/ns0:DocumentInfo[1]/ns0:BaseInfo[1]/ns0:Dnr[1]" w:storeItemID="{AEBD6C45-91A0-4CED-9DC5-8E21D0732030}"/>
            <w:text/>
          </w:sdtPr>
          <w:sdtEndPr/>
          <w:sdtContent>
            <w:p w14:paraId="6D0E76D5" w14:textId="1C6A7895" w:rsidR="00133ECF" w:rsidRDefault="00C779B8" w:rsidP="00EE3C0F">
              <w:pPr>
                <w:pStyle w:val="Sidhuvud"/>
              </w:pPr>
              <w:r>
                <w:t>U2019/04435/S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BB39EBDF2F48EE904712E792AD0C16"/>
            </w:placeholder>
            <w:showingPlcHdr/>
            <w:dataBinding w:prefixMappings="xmlns:ns0='http://lp/documentinfo/RK' " w:xpath="/ns0:DocumentInfo[1]/ns0:BaseInfo[1]/ns0:DocNumber[1]" w:storeItemID="{AEBD6C45-91A0-4CED-9DC5-8E21D0732030}"/>
            <w:text/>
          </w:sdtPr>
          <w:sdtEndPr/>
          <w:sdtContent>
            <w:p w14:paraId="5EF1B98C" w14:textId="77777777" w:rsidR="00133ECF" w:rsidRDefault="00133E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68068C" w14:textId="77777777" w:rsidR="00133ECF" w:rsidRDefault="00133ECF" w:rsidP="00EE3C0F">
          <w:pPr>
            <w:pStyle w:val="Sidhuvud"/>
          </w:pP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CA7E957" w14:textId="3CD3C2FB" w:rsidR="00133ECF" w:rsidRPr="00133ECF" w:rsidRDefault="00133ECF" w:rsidP="00C34358">
          <w:pPr>
            <w:pStyle w:val="Sidhuvud"/>
            <w:rPr>
              <w:b/>
            </w:rPr>
          </w:pPr>
          <w:r w:rsidRPr="00133ECF">
            <w:rPr>
              <w:b/>
            </w:rPr>
            <w:t>Utbildningsdepartementet</w:t>
          </w:r>
        </w:p>
        <w:p w14:paraId="16C321C7" w14:textId="0A332300" w:rsidR="00417FEA" w:rsidRDefault="00520971" w:rsidP="00C34358">
          <w:pPr>
            <w:pStyle w:val="Sidhuvud"/>
          </w:pPr>
          <w:r>
            <w:t>Utbildnings</w:t>
          </w:r>
          <w:r w:rsidR="00133ECF" w:rsidRPr="00133ECF">
            <w:t>ministern</w:t>
          </w:r>
        </w:p>
        <w:p w14:paraId="66D274F7" w14:textId="511BC428" w:rsidR="00DE13CA" w:rsidRDefault="00DE13CA" w:rsidP="00C34358">
          <w:pPr>
            <w:pStyle w:val="Sidhuvud"/>
          </w:pPr>
        </w:p>
        <w:p w14:paraId="0B2E215C" w14:textId="0F69E8E6" w:rsidR="00DE13CA" w:rsidRDefault="00DE13CA" w:rsidP="00C34358">
          <w:pPr>
            <w:pStyle w:val="Sidhuvud"/>
          </w:pPr>
        </w:p>
        <w:p w14:paraId="3A0DA74B" w14:textId="2EF633B7" w:rsidR="00417FEA" w:rsidRDefault="00417FEA" w:rsidP="00C34358">
          <w:pPr>
            <w:pStyle w:val="Sidhuvud"/>
          </w:pPr>
        </w:p>
        <w:p w14:paraId="40AF69A6" w14:textId="018740F6" w:rsidR="00133ECF" w:rsidRPr="00340DE0" w:rsidRDefault="00133ECF" w:rsidP="00C34358">
          <w:pPr>
            <w:pStyle w:val="Brdtextmedram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ind w:left="0"/>
          </w:pPr>
        </w:p>
      </w:tc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42254A94" w:rsidR="00133ECF" w:rsidRDefault="00C779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4060C7E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62E0"/>
    <w:rsid w:val="000872E0"/>
    <w:rsid w:val="000873C3"/>
    <w:rsid w:val="00093408"/>
    <w:rsid w:val="00093BBF"/>
    <w:rsid w:val="0009435C"/>
    <w:rsid w:val="000A05F5"/>
    <w:rsid w:val="000A13CA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ECF"/>
    <w:rsid w:val="00134837"/>
    <w:rsid w:val="00135111"/>
    <w:rsid w:val="001428E2"/>
    <w:rsid w:val="0016133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7F5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39EF"/>
    <w:rsid w:val="002A6820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78CE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2E91"/>
    <w:rsid w:val="0034750A"/>
    <w:rsid w:val="00347E11"/>
    <w:rsid w:val="003503DD"/>
    <w:rsid w:val="00350696"/>
    <w:rsid w:val="00350C92"/>
    <w:rsid w:val="003542C5"/>
    <w:rsid w:val="00365461"/>
    <w:rsid w:val="00370311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FE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6F2"/>
    <w:rsid w:val="004557F3"/>
    <w:rsid w:val="0045607E"/>
    <w:rsid w:val="0045689B"/>
    <w:rsid w:val="00456DC3"/>
    <w:rsid w:val="0045746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FD"/>
    <w:rsid w:val="004C781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11A1B"/>
    <w:rsid w:val="00511A68"/>
    <w:rsid w:val="00513E7D"/>
    <w:rsid w:val="00514A67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E8A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ABB"/>
    <w:rsid w:val="005E2F29"/>
    <w:rsid w:val="005E400D"/>
    <w:rsid w:val="005E4E79"/>
    <w:rsid w:val="005E5CE7"/>
    <w:rsid w:val="005E790C"/>
    <w:rsid w:val="005F08C5"/>
    <w:rsid w:val="005F7F4A"/>
    <w:rsid w:val="00600B0D"/>
    <w:rsid w:val="00605718"/>
    <w:rsid w:val="00605C66"/>
    <w:rsid w:val="00607814"/>
    <w:rsid w:val="006175D7"/>
    <w:rsid w:val="006208E5"/>
    <w:rsid w:val="00625F9B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981"/>
    <w:rsid w:val="00672F6F"/>
    <w:rsid w:val="00674C2F"/>
    <w:rsid w:val="00674C8B"/>
    <w:rsid w:val="0068448B"/>
    <w:rsid w:val="00691AEE"/>
    <w:rsid w:val="0069523C"/>
    <w:rsid w:val="006962CA"/>
    <w:rsid w:val="00696A95"/>
    <w:rsid w:val="006A09DA"/>
    <w:rsid w:val="006A0C22"/>
    <w:rsid w:val="006A1835"/>
    <w:rsid w:val="006A2625"/>
    <w:rsid w:val="006A5F08"/>
    <w:rsid w:val="006A715E"/>
    <w:rsid w:val="006B093A"/>
    <w:rsid w:val="006B39E1"/>
    <w:rsid w:val="006B4A30"/>
    <w:rsid w:val="006B7569"/>
    <w:rsid w:val="006C1705"/>
    <w:rsid w:val="006C28EE"/>
    <w:rsid w:val="006D2998"/>
    <w:rsid w:val="006D3188"/>
    <w:rsid w:val="006D5159"/>
    <w:rsid w:val="006E08FC"/>
    <w:rsid w:val="006E13F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BA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CC"/>
    <w:rsid w:val="0079641B"/>
    <w:rsid w:val="00797A90"/>
    <w:rsid w:val="007A1542"/>
    <w:rsid w:val="007A1856"/>
    <w:rsid w:val="007A1887"/>
    <w:rsid w:val="007A629C"/>
    <w:rsid w:val="007A6348"/>
    <w:rsid w:val="007B023C"/>
    <w:rsid w:val="007B02F2"/>
    <w:rsid w:val="007C44FF"/>
    <w:rsid w:val="007C6456"/>
    <w:rsid w:val="007C74F6"/>
    <w:rsid w:val="007C7BDB"/>
    <w:rsid w:val="007D2FF5"/>
    <w:rsid w:val="007D3912"/>
    <w:rsid w:val="007D73AB"/>
    <w:rsid w:val="007D790E"/>
    <w:rsid w:val="007E1477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51D"/>
    <w:rsid w:val="008349AA"/>
    <w:rsid w:val="008375D5"/>
    <w:rsid w:val="00841486"/>
    <w:rsid w:val="00842BC9"/>
    <w:rsid w:val="008431AF"/>
    <w:rsid w:val="0084476E"/>
    <w:rsid w:val="00844C67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0D4E"/>
    <w:rsid w:val="00891929"/>
    <w:rsid w:val="00893029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CFF"/>
    <w:rsid w:val="00901006"/>
    <w:rsid w:val="009036E7"/>
    <w:rsid w:val="0091053B"/>
    <w:rsid w:val="00912945"/>
    <w:rsid w:val="009144EE"/>
    <w:rsid w:val="00915D4C"/>
    <w:rsid w:val="009278DB"/>
    <w:rsid w:val="009279B2"/>
    <w:rsid w:val="00935814"/>
    <w:rsid w:val="0094502D"/>
    <w:rsid w:val="00946561"/>
    <w:rsid w:val="00946B39"/>
    <w:rsid w:val="00947013"/>
    <w:rsid w:val="00953CE9"/>
    <w:rsid w:val="00956A6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1B8"/>
    <w:rsid w:val="00AC15C5"/>
    <w:rsid w:val="00AD0E75"/>
    <w:rsid w:val="00AE1A3C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EE7"/>
    <w:rsid w:val="00B80840"/>
    <w:rsid w:val="00B815FC"/>
    <w:rsid w:val="00B82A05"/>
    <w:rsid w:val="00B84409"/>
    <w:rsid w:val="00B84E2D"/>
    <w:rsid w:val="00B927C9"/>
    <w:rsid w:val="00B96EFA"/>
    <w:rsid w:val="00BA49AB"/>
    <w:rsid w:val="00BB17B0"/>
    <w:rsid w:val="00BB28BF"/>
    <w:rsid w:val="00BB2F42"/>
    <w:rsid w:val="00BB312A"/>
    <w:rsid w:val="00BB4AC0"/>
    <w:rsid w:val="00BB5683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420"/>
    <w:rsid w:val="00C13B37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779B8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5A0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D0722"/>
    <w:rsid w:val="00DD212F"/>
    <w:rsid w:val="00DE13CA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69EF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3EAC"/>
    <w:rsid w:val="00F04347"/>
    <w:rsid w:val="00F04B7C"/>
    <w:rsid w:val="00F078B5"/>
    <w:rsid w:val="00F13E57"/>
    <w:rsid w:val="00F14024"/>
    <w:rsid w:val="00F15DB1"/>
    <w:rsid w:val="00F24297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03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BF8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86A463BD7D4618A54F226A773EE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B1950-C191-4A20-AF38-8A4A29B46DE4}"/>
      </w:docPartPr>
      <w:docPartBody>
        <w:p w:rsidR="000A2FDE" w:rsidRDefault="008501BA" w:rsidP="008501BA">
          <w:pPr>
            <w:pStyle w:val="C286A463BD7D4618A54F226A773EE5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B39EBDF2F48EE904712E792AD0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5CD06-386E-4706-9516-DD851FF809AC}"/>
      </w:docPartPr>
      <w:docPartBody>
        <w:p w:rsidR="000A2FDE" w:rsidRDefault="008501BA" w:rsidP="008501BA">
          <w:pPr>
            <w:pStyle w:val="7DBB39EBDF2F48EE904712E792AD0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287F19"/>
    <w:rsid w:val="008501BA"/>
    <w:rsid w:val="00A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A07666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  <w:style w:type="paragraph" w:customStyle="1" w:styleId="25BD71BC2E3147C98CF43D03A42D8784">
    <w:name w:val="25BD71BC2E3147C98CF43D03A42D8784"/>
    <w:rsid w:val="00A07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21cd93eb-8a71-4f5f-a548-3b2f1dcf201b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2020-01-10T00:00:00</HeaderDate>
    <Office/>
    <Dnr>U2019/04435/S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HUC4WJHRZ2ET-170718810-50260</_dlc_DocId>
    <_dlc_DocIdUrl xmlns="cce28019-86c4-43eb-9d2c-17951d3a857e">
      <Url>https://dhs.sp.regeringskansliet.se/yta/u-S/_layouts/15/DocIdRedir.aspx?ID=HUC4WJHRZ2ET-170718810-50260</Url>
      <Description>HUC4WJHRZ2ET-170718810-50260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18" ma:contentTypeDescription="Skapa nytt dokument med möjlighet att välja RK-mall" ma:contentTypeScope="" ma:versionID="6cda09e47b231148c4f296125304c5a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DAF1-1D6D-45F6-A66F-FD56AAA522D4}"/>
</file>

<file path=customXml/itemProps2.xml><?xml version="1.0" encoding="utf-8"?>
<ds:datastoreItem xmlns:ds="http://schemas.openxmlformats.org/officeDocument/2006/customXml" ds:itemID="{22FC02B6-700C-411D-9E6D-0EC9D24FFCE8}"/>
</file>

<file path=customXml/itemProps3.xml><?xml version="1.0" encoding="utf-8"?>
<ds:datastoreItem xmlns:ds="http://schemas.openxmlformats.org/officeDocument/2006/customXml" ds:itemID="{AEBD6C45-91A0-4CED-9DC5-8E21D0732030}"/>
</file>

<file path=customXml/itemProps4.xml><?xml version="1.0" encoding="utf-8"?>
<ds:datastoreItem xmlns:ds="http://schemas.openxmlformats.org/officeDocument/2006/customXml" ds:itemID="{22FC02B6-700C-411D-9E6D-0EC9D24FFCE8}">
  <ds:schemaRefs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ce28019-86c4-43eb-9d2c-17951d3a857e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3957B48-C908-4686-BFB0-656DCE04F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BFD79BD-4255-4B50-A9EA-7109EDCA6BB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9A8008B-2D88-498C-9647-AFE919190513}"/>
</file>

<file path=customXml/itemProps8.xml><?xml version="1.0" encoding="utf-8"?>
<ds:datastoreItem xmlns:ds="http://schemas.openxmlformats.org/officeDocument/2006/customXml" ds:itemID="{1DF59911-4E40-477C-8EB0-7BD0F22AC4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660 av Ann-Solfie Lifvenhage M Resultaten av PISA-mätningarna.docx</dc:title>
  <dc:subject/>
  <dc:creator>Anna Lindblom</dc:creator>
  <cp:keywords/>
  <dc:description/>
  <cp:lastModifiedBy>Lena Nettelstad</cp:lastModifiedBy>
  <cp:revision>2</cp:revision>
  <cp:lastPrinted>2019-09-19T09:57:00Z</cp:lastPrinted>
  <dcterms:created xsi:type="dcterms:W3CDTF">2020-01-10T10:22:00Z</dcterms:created>
  <dcterms:modified xsi:type="dcterms:W3CDTF">2020-01-10T10:22:00Z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dbf83a73-d811-4927-b2a8-1741a4b596e0</vt:lpwstr>
  </property>
</Properties>
</file>