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6E71" w:rsidRDefault="00696903" w14:paraId="08FA6305" w14:textId="77777777">
      <w:pPr>
        <w:pStyle w:val="RubrikFrslagTIllRiksdagsbeslut"/>
      </w:pPr>
      <w:sdt>
        <w:sdtPr>
          <w:alias w:val="CC_Boilerplate_4"/>
          <w:tag w:val="CC_Boilerplate_4"/>
          <w:id w:val="-1644581176"/>
          <w:lock w:val="sdtContentLocked"/>
          <w:placeholder>
            <w:docPart w:val="52B4A55EC25447BD848DA321FE11DF79"/>
          </w:placeholder>
          <w:text/>
        </w:sdtPr>
        <w:sdtEndPr/>
        <w:sdtContent>
          <w:r w:rsidRPr="009B062B" w:rsidR="00AF30DD">
            <w:t>Förslag till riksdagsbeslut</w:t>
          </w:r>
        </w:sdtContent>
      </w:sdt>
      <w:bookmarkEnd w:id="0"/>
      <w:bookmarkEnd w:id="1"/>
    </w:p>
    <w:sdt>
      <w:sdtPr>
        <w:alias w:val="Yrkande 1"/>
        <w:tag w:val="b7d516b0-7331-4ca4-a0e5-7ca6562194c6"/>
        <w:id w:val="1109697741"/>
        <w:lock w:val="sdtLocked"/>
      </w:sdtPr>
      <w:sdtEndPr/>
      <w:sdtContent>
        <w:p w:rsidR="003E0F07" w:rsidRDefault="00C53EA9" w14:paraId="3E88CC4B" w14:textId="77777777">
          <w:pPr>
            <w:pStyle w:val="Frslagstext"/>
            <w:numPr>
              <w:ilvl w:val="0"/>
              <w:numId w:val="0"/>
            </w:numPr>
          </w:pPr>
          <w:r>
            <w:t>Riksdagen ställer sig bakom det som anförs i motionen om bedrägerier med personnummer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5586FEAA0B4CA99BD17FC2EA4C4826"/>
        </w:placeholder>
        <w:text/>
      </w:sdtPr>
      <w:sdtEndPr/>
      <w:sdtContent>
        <w:p w:rsidRPr="009B062B" w:rsidR="006D79C9" w:rsidP="00333E95" w:rsidRDefault="006D79C9" w14:paraId="34597E4C" w14:textId="77777777">
          <w:pPr>
            <w:pStyle w:val="Rubrik1"/>
          </w:pPr>
          <w:r>
            <w:t>Motivering</w:t>
          </w:r>
        </w:p>
      </w:sdtContent>
    </w:sdt>
    <w:bookmarkEnd w:displacedByCustomXml="prev" w:id="3"/>
    <w:bookmarkEnd w:displacedByCustomXml="prev" w:id="4"/>
    <w:p w:rsidR="004370B2" w:rsidP="00696903" w:rsidRDefault="004370B2" w14:paraId="716F38D3" w14:textId="1DD75D0F">
      <w:pPr>
        <w:pStyle w:val="Normalutanindragellerluft"/>
      </w:pPr>
      <w:r>
        <w:t xml:space="preserve">Olika typer av bedrägerier blir allt mer vanligt. Kriminella grupper kommer på nya sätt att genomföra stölder och bedrägerier där oskyldiga medborgare blir lidande. </w:t>
      </w:r>
    </w:p>
    <w:p w:rsidR="004370B2" w:rsidP="00696903" w:rsidRDefault="004370B2" w14:paraId="52E3E578" w14:textId="77777777">
      <w:r>
        <w:t xml:space="preserve">Under den senaste tiden har det blivit vanligt att kriminella använder sig av andras personnummer för att beställa nya kontokort och då samtidigt få med sig en kod så man kan tömma en persons konton eller handla på kredit. Detta är en utveckling som kan drabba många olika grupper i samhället och inte minst äldre. </w:t>
      </w:r>
    </w:p>
    <w:p w:rsidRPr="00422B9E" w:rsidR="00422B9E" w:rsidP="00696903" w:rsidRDefault="004370B2" w14:paraId="684EF104" w14:textId="75B1D261">
      <w:r>
        <w:t>Vi lever i ett öppet samhälle, vilket är bra men att man på ett enkelt sätt kan komma åt personnummer inkl</w:t>
      </w:r>
      <w:r w:rsidR="00C53EA9">
        <w:t>usive</w:t>
      </w:r>
      <w:r>
        <w:t xml:space="preserve"> de fyra sista siffrorna för att genomföra bedrägerier och stölder är inget som den enskilda människan gynnas av. Att skydda sina medborgare mot denna typ av brott är oerhört viktigt att komma till rätta med. Regeringen bör därför </w:t>
      </w:r>
      <w:r w:rsidRPr="00696903">
        <w:rPr>
          <w:spacing w:val="-1"/>
        </w:rPr>
        <w:t>snarast utreda möjligheten att skydda Sveriges invånares personnummer så att kriminella</w:t>
      </w:r>
      <w:r>
        <w:t xml:space="preserve"> inte kan komma åt människors personnummer och använda dem i syfte att genomföra ett brott. </w:t>
      </w:r>
    </w:p>
    <w:sdt>
      <w:sdtPr>
        <w:rPr>
          <w:i/>
          <w:noProof/>
        </w:rPr>
        <w:alias w:val="CC_Underskrifter"/>
        <w:tag w:val="CC_Underskrifter"/>
        <w:id w:val="583496634"/>
        <w:lock w:val="sdtContentLocked"/>
        <w:placeholder>
          <w:docPart w:val="8BDBDD4165C44B738E2BFCCCA1E23D7A"/>
        </w:placeholder>
      </w:sdtPr>
      <w:sdtEndPr>
        <w:rPr>
          <w:i w:val="0"/>
          <w:noProof w:val="0"/>
        </w:rPr>
      </w:sdtEndPr>
      <w:sdtContent>
        <w:p w:rsidR="008C6E71" w:rsidP="00AF76C5" w:rsidRDefault="008C6E71" w14:paraId="57BA272F" w14:textId="77777777"/>
        <w:p w:rsidRPr="008E0FE2" w:rsidR="004801AC" w:rsidP="00AF76C5" w:rsidRDefault="00696903" w14:paraId="2ADE12F8" w14:textId="53A15170"/>
      </w:sdtContent>
    </w:sdt>
    <w:tbl>
      <w:tblPr>
        <w:tblW w:w="5000" w:type="pct"/>
        <w:tblLook w:val="04A0" w:firstRow="1" w:lastRow="0" w:firstColumn="1" w:lastColumn="0" w:noHBand="0" w:noVBand="1"/>
        <w:tblCaption w:val="underskrifter"/>
      </w:tblPr>
      <w:tblGrid>
        <w:gridCol w:w="4252"/>
        <w:gridCol w:w="4252"/>
      </w:tblGrid>
      <w:tr w:rsidR="00BA5046" w14:paraId="693B4721" w14:textId="77777777">
        <w:trPr>
          <w:cantSplit/>
        </w:trPr>
        <w:tc>
          <w:tcPr>
            <w:tcW w:w="50" w:type="pct"/>
            <w:vAlign w:val="bottom"/>
          </w:tcPr>
          <w:p w:rsidR="00BA5046" w:rsidRDefault="00A01C43" w14:paraId="5B3DE796" w14:textId="77777777">
            <w:pPr>
              <w:pStyle w:val="Underskrifter"/>
              <w:spacing w:after="0"/>
            </w:pPr>
            <w:r>
              <w:t>Mikael Larsson (C)</w:t>
            </w:r>
          </w:p>
        </w:tc>
        <w:tc>
          <w:tcPr>
            <w:tcW w:w="50" w:type="pct"/>
            <w:vAlign w:val="bottom"/>
          </w:tcPr>
          <w:p w:rsidR="00BA5046" w:rsidRDefault="00BA5046" w14:paraId="70EA57E8" w14:textId="77777777">
            <w:pPr>
              <w:pStyle w:val="Underskrifter"/>
              <w:spacing w:after="0"/>
            </w:pPr>
          </w:p>
        </w:tc>
      </w:tr>
    </w:tbl>
    <w:p w:rsidR="00BA5046" w:rsidRDefault="00BA5046" w14:paraId="4E5FC884" w14:textId="77777777"/>
    <w:sectPr w:rsidR="00BA50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BE94" w14:textId="77777777" w:rsidR="004370B2" w:rsidRDefault="004370B2" w:rsidP="000C1CAD">
      <w:pPr>
        <w:spacing w:line="240" w:lineRule="auto"/>
      </w:pPr>
      <w:r>
        <w:separator/>
      </w:r>
    </w:p>
  </w:endnote>
  <w:endnote w:type="continuationSeparator" w:id="0">
    <w:p w14:paraId="17C01903" w14:textId="77777777" w:rsidR="004370B2" w:rsidRDefault="00437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9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9B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898E" w14:textId="304D6198" w:rsidR="00262EA3" w:rsidRPr="00AF76C5" w:rsidRDefault="00262EA3" w:rsidP="00AF7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0F39" w14:textId="77777777" w:rsidR="004370B2" w:rsidRDefault="004370B2" w:rsidP="000C1CAD">
      <w:pPr>
        <w:spacing w:line="240" w:lineRule="auto"/>
      </w:pPr>
      <w:r>
        <w:separator/>
      </w:r>
    </w:p>
  </w:footnote>
  <w:footnote w:type="continuationSeparator" w:id="0">
    <w:p w14:paraId="5484683C" w14:textId="77777777" w:rsidR="004370B2" w:rsidRDefault="004370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1C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6CA144" wp14:editId="08739E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D982B" w14:textId="77174998" w:rsidR="00262EA3" w:rsidRDefault="00696903" w:rsidP="008103B5">
                          <w:pPr>
                            <w:jc w:val="right"/>
                          </w:pPr>
                          <w:sdt>
                            <w:sdtPr>
                              <w:alias w:val="CC_Noformat_Partikod"/>
                              <w:tag w:val="CC_Noformat_Partikod"/>
                              <w:id w:val="-53464382"/>
                              <w:text/>
                            </w:sdtPr>
                            <w:sdtEndPr/>
                            <w:sdtContent>
                              <w:r w:rsidR="004370B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6CA1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4D982B" w14:textId="77174998" w:rsidR="00262EA3" w:rsidRDefault="00696903" w:rsidP="008103B5">
                    <w:pPr>
                      <w:jc w:val="right"/>
                    </w:pPr>
                    <w:sdt>
                      <w:sdtPr>
                        <w:alias w:val="CC_Noformat_Partikod"/>
                        <w:tag w:val="CC_Noformat_Partikod"/>
                        <w:id w:val="-53464382"/>
                        <w:text/>
                      </w:sdtPr>
                      <w:sdtEndPr/>
                      <w:sdtContent>
                        <w:r w:rsidR="004370B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8ED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80E5" w14:textId="77777777" w:rsidR="00262EA3" w:rsidRDefault="00262EA3" w:rsidP="008563AC">
    <w:pPr>
      <w:jc w:val="right"/>
    </w:pPr>
  </w:p>
  <w:p w14:paraId="4A8DC9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3BD1" w14:textId="77777777" w:rsidR="00262EA3" w:rsidRDefault="006969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9EC913" wp14:editId="2494D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A0A64F" w14:textId="6CEB1E66" w:rsidR="00262EA3" w:rsidRDefault="00696903" w:rsidP="00A314CF">
    <w:pPr>
      <w:pStyle w:val="FSHNormal"/>
      <w:spacing w:before="40"/>
    </w:pPr>
    <w:sdt>
      <w:sdtPr>
        <w:alias w:val="CC_Noformat_Motionstyp"/>
        <w:tag w:val="CC_Noformat_Motionstyp"/>
        <w:id w:val="1162973129"/>
        <w:lock w:val="sdtContentLocked"/>
        <w15:appearance w15:val="hidden"/>
        <w:text/>
      </w:sdtPr>
      <w:sdtEndPr/>
      <w:sdtContent>
        <w:r w:rsidR="00AF76C5">
          <w:t>Enskild motion</w:t>
        </w:r>
      </w:sdtContent>
    </w:sdt>
    <w:r w:rsidR="00821B36">
      <w:t xml:space="preserve"> </w:t>
    </w:r>
    <w:sdt>
      <w:sdtPr>
        <w:alias w:val="CC_Noformat_Partikod"/>
        <w:tag w:val="CC_Noformat_Partikod"/>
        <w:id w:val="1471015553"/>
        <w:text/>
      </w:sdtPr>
      <w:sdtEndPr/>
      <w:sdtContent>
        <w:r w:rsidR="004370B2">
          <w:t>C</w:t>
        </w:r>
      </w:sdtContent>
    </w:sdt>
    <w:sdt>
      <w:sdtPr>
        <w:alias w:val="CC_Noformat_Partinummer"/>
        <w:tag w:val="CC_Noformat_Partinummer"/>
        <w:id w:val="-2014525982"/>
        <w:showingPlcHdr/>
        <w:text/>
      </w:sdtPr>
      <w:sdtEndPr/>
      <w:sdtContent>
        <w:r w:rsidR="00821B36">
          <w:t xml:space="preserve"> </w:t>
        </w:r>
      </w:sdtContent>
    </w:sdt>
  </w:p>
  <w:p w14:paraId="1518DA6D" w14:textId="77777777" w:rsidR="00262EA3" w:rsidRPr="008227B3" w:rsidRDefault="006969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804423" w14:textId="41E3EA78" w:rsidR="00262EA3" w:rsidRPr="008227B3" w:rsidRDefault="006969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6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6C5">
          <w:t>:486</w:t>
        </w:r>
      </w:sdtContent>
    </w:sdt>
  </w:p>
  <w:p w14:paraId="54C2E9ED" w14:textId="03577A51" w:rsidR="00262EA3" w:rsidRDefault="00696903" w:rsidP="00E03A3D">
    <w:pPr>
      <w:pStyle w:val="Motionr"/>
    </w:pPr>
    <w:sdt>
      <w:sdtPr>
        <w:alias w:val="CC_Noformat_Avtext"/>
        <w:tag w:val="CC_Noformat_Avtext"/>
        <w:id w:val="-2020768203"/>
        <w:lock w:val="sdtContentLocked"/>
        <w15:appearance w15:val="hidden"/>
        <w:text/>
      </w:sdtPr>
      <w:sdtEndPr/>
      <w:sdtContent>
        <w:r w:rsidR="00AF76C5">
          <w:t>av Mikael Larsson (C)</w:t>
        </w:r>
      </w:sdtContent>
    </w:sdt>
  </w:p>
  <w:sdt>
    <w:sdtPr>
      <w:alias w:val="CC_Noformat_Rubtext"/>
      <w:tag w:val="CC_Noformat_Rubtext"/>
      <w:id w:val="-218060500"/>
      <w:lock w:val="sdtLocked"/>
      <w:text/>
    </w:sdtPr>
    <w:sdtEndPr/>
    <w:sdtContent>
      <w:p w14:paraId="549502A3" w14:textId="67865FB3" w:rsidR="00262EA3" w:rsidRDefault="004370B2" w:rsidP="00283E0F">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14:paraId="739303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7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07"/>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B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903"/>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71"/>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C4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BE"/>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C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04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A9"/>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000DD"/>
  <w15:chartTrackingRefBased/>
  <w15:docId w15:val="{012D8F21-C448-4EE6-9943-DE16AD79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4A55EC25447BD848DA321FE11DF79"/>
        <w:category>
          <w:name w:val="Allmänt"/>
          <w:gallery w:val="placeholder"/>
        </w:category>
        <w:types>
          <w:type w:val="bbPlcHdr"/>
        </w:types>
        <w:behaviors>
          <w:behavior w:val="content"/>
        </w:behaviors>
        <w:guid w:val="{82716455-BB1D-4112-813E-2F23A3C36213}"/>
      </w:docPartPr>
      <w:docPartBody>
        <w:p w:rsidR="00286CC3" w:rsidRDefault="00286CC3">
          <w:pPr>
            <w:pStyle w:val="52B4A55EC25447BD848DA321FE11DF79"/>
          </w:pPr>
          <w:r w:rsidRPr="005A0A93">
            <w:rPr>
              <w:rStyle w:val="Platshllartext"/>
            </w:rPr>
            <w:t>Förslag till riksdagsbeslut</w:t>
          </w:r>
        </w:p>
      </w:docPartBody>
    </w:docPart>
    <w:docPart>
      <w:docPartPr>
        <w:name w:val="595586FEAA0B4CA99BD17FC2EA4C4826"/>
        <w:category>
          <w:name w:val="Allmänt"/>
          <w:gallery w:val="placeholder"/>
        </w:category>
        <w:types>
          <w:type w:val="bbPlcHdr"/>
        </w:types>
        <w:behaviors>
          <w:behavior w:val="content"/>
        </w:behaviors>
        <w:guid w:val="{2C9581FD-065D-4D24-8E3A-9BCD6ABBC9E2}"/>
      </w:docPartPr>
      <w:docPartBody>
        <w:p w:rsidR="00286CC3" w:rsidRDefault="00286CC3">
          <w:pPr>
            <w:pStyle w:val="595586FEAA0B4CA99BD17FC2EA4C4826"/>
          </w:pPr>
          <w:r w:rsidRPr="005A0A93">
            <w:rPr>
              <w:rStyle w:val="Platshllartext"/>
            </w:rPr>
            <w:t>Motivering</w:t>
          </w:r>
        </w:p>
      </w:docPartBody>
    </w:docPart>
    <w:docPart>
      <w:docPartPr>
        <w:name w:val="8BDBDD4165C44B738E2BFCCCA1E23D7A"/>
        <w:category>
          <w:name w:val="Allmänt"/>
          <w:gallery w:val="placeholder"/>
        </w:category>
        <w:types>
          <w:type w:val="bbPlcHdr"/>
        </w:types>
        <w:behaviors>
          <w:behavior w:val="content"/>
        </w:behaviors>
        <w:guid w:val="{E05155FD-CAF1-40CC-B444-1AE74336D6AF}"/>
      </w:docPartPr>
      <w:docPartBody>
        <w:p w:rsidR="000B1EF2" w:rsidRDefault="000B1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C3"/>
    <w:rsid w:val="000B1EF2"/>
    <w:rsid w:val="00286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4A55EC25447BD848DA321FE11DF79">
    <w:name w:val="52B4A55EC25447BD848DA321FE11DF79"/>
  </w:style>
  <w:style w:type="paragraph" w:customStyle="1" w:styleId="595586FEAA0B4CA99BD17FC2EA4C4826">
    <w:name w:val="595586FEAA0B4CA99BD17FC2EA4C4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406B8-8D8D-4658-B677-7C3FB08E3693}"/>
</file>

<file path=customXml/itemProps2.xml><?xml version="1.0" encoding="utf-8"?>
<ds:datastoreItem xmlns:ds="http://schemas.openxmlformats.org/officeDocument/2006/customXml" ds:itemID="{50A19652-800A-4B70-8CF5-017509B7481A}"/>
</file>

<file path=customXml/itemProps3.xml><?xml version="1.0" encoding="utf-8"?>
<ds:datastoreItem xmlns:ds="http://schemas.openxmlformats.org/officeDocument/2006/customXml" ds:itemID="{D69E10DE-0891-4590-BA1F-87D84367E5DB}"/>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1009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