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523C4F8" w14:textId="77777777">
        <w:tc>
          <w:tcPr>
            <w:tcW w:w="2268" w:type="dxa"/>
          </w:tcPr>
          <w:p w14:paraId="1523C4F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523C4F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523C4FB" w14:textId="77777777">
        <w:tc>
          <w:tcPr>
            <w:tcW w:w="2268" w:type="dxa"/>
          </w:tcPr>
          <w:p w14:paraId="1523C4F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523C4F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523C4FE" w14:textId="77777777">
        <w:tc>
          <w:tcPr>
            <w:tcW w:w="3402" w:type="dxa"/>
            <w:gridSpan w:val="2"/>
          </w:tcPr>
          <w:p w14:paraId="1523C4F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523C4F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523C501" w14:textId="77777777">
        <w:tc>
          <w:tcPr>
            <w:tcW w:w="2268" w:type="dxa"/>
          </w:tcPr>
          <w:p w14:paraId="1523C4F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523C500" w14:textId="77777777" w:rsidR="006E4E11" w:rsidRPr="00ED583F" w:rsidRDefault="00B30151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Fö2017/00394/MFI</w:t>
            </w:r>
          </w:p>
        </w:tc>
      </w:tr>
      <w:tr w:rsidR="006E4E11" w14:paraId="1523C504" w14:textId="77777777">
        <w:tc>
          <w:tcPr>
            <w:tcW w:w="2268" w:type="dxa"/>
          </w:tcPr>
          <w:p w14:paraId="1523C50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523C50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523C506" w14:textId="77777777">
        <w:trPr>
          <w:trHeight w:val="284"/>
        </w:trPr>
        <w:tc>
          <w:tcPr>
            <w:tcW w:w="4911" w:type="dxa"/>
          </w:tcPr>
          <w:p w14:paraId="1523C505" w14:textId="77777777" w:rsidR="006E4E11" w:rsidRDefault="00B3015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Försvarsdepartementet</w:t>
            </w:r>
          </w:p>
        </w:tc>
      </w:tr>
      <w:tr w:rsidR="006E4E11" w14:paraId="1523C508" w14:textId="77777777">
        <w:trPr>
          <w:trHeight w:val="284"/>
        </w:trPr>
        <w:tc>
          <w:tcPr>
            <w:tcW w:w="4911" w:type="dxa"/>
          </w:tcPr>
          <w:p w14:paraId="1523C507" w14:textId="77777777" w:rsidR="006E4E11" w:rsidRDefault="00B3015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Försvarsministern</w:t>
            </w:r>
          </w:p>
        </w:tc>
      </w:tr>
      <w:tr w:rsidR="006E4E11" w14:paraId="1523C50A" w14:textId="77777777">
        <w:trPr>
          <w:trHeight w:val="284"/>
        </w:trPr>
        <w:tc>
          <w:tcPr>
            <w:tcW w:w="4911" w:type="dxa"/>
          </w:tcPr>
          <w:p w14:paraId="1523C50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523C50C" w14:textId="77777777">
        <w:trPr>
          <w:trHeight w:val="284"/>
        </w:trPr>
        <w:tc>
          <w:tcPr>
            <w:tcW w:w="4911" w:type="dxa"/>
          </w:tcPr>
          <w:p w14:paraId="1523C50B" w14:textId="77777777" w:rsidR="006E4E11" w:rsidRPr="00B30151" w:rsidRDefault="006E4E11">
            <w:pPr>
              <w:pStyle w:val="Avsndare"/>
              <w:framePr w:h="2483" w:wrap="notBeside" w:x="1504"/>
              <w:rPr>
                <w:rFonts w:ascii="Arial" w:hAnsi="Arial" w:cs="Arial"/>
                <w:bCs/>
                <w:iCs/>
              </w:rPr>
            </w:pPr>
          </w:p>
        </w:tc>
      </w:tr>
      <w:tr w:rsidR="006E4E11" w:rsidRPr="00B30151" w14:paraId="1523C50F" w14:textId="77777777">
        <w:trPr>
          <w:trHeight w:val="284"/>
        </w:trPr>
        <w:tc>
          <w:tcPr>
            <w:tcW w:w="4911" w:type="dxa"/>
          </w:tcPr>
          <w:p w14:paraId="1523C50E" w14:textId="4B356227" w:rsidR="006E4E11" w:rsidRPr="00B30151" w:rsidRDefault="006E4E11" w:rsidP="00B30151">
            <w:pPr>
              <w:pStyle w:val="Avsndare"/>
              <w:framePr w:h="2483" w:wrap="notBeside" w:x="1504"/>
              <w:rPr>
                <w:rFonts w:ascii="Arial" w:hAnsi="Arial" w:cs="Arial"/>
                <w:bCs/>
                <w:iCs/>
              </w:rPr>
            </w:pPr>
          </w:p>
        </w:tc>
      </w:tr>
      <w:tr w:rsidR="006E4E11" w:rsidRPr="00B30151" w14:paraId="1523C511" w14:textId="77777777">
        <w:trPr>
          <w:trHeight w:val="284"/>
        </w:trPr>
        <w:tc>
          <w:tcPr>
            <w:tcW w:w="4911" w:type="dxa"/>
          </w:tcPr>
          <w:p w14:paraId="1523C51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B30151" w14:paraId="1523C513" w14:textId="77777777">
        <w:trPr>
          <w:trHeight w:val="284"/>
        </w:trPr>
        <w:tc>
          <w:tcPr>
            <w:tcW w:w="4911" w:type="dxa"/>
          </w:tcPr>
          <w:p w14:paraId="1523C51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B30151" w14:paraId="1523C515" w14:textId="77777777">
        <w:trPr>
          <w:trHeight w:val="284"/>
        </w:trPr>
        <w:tc>
          <w:tcPr>
            <w:tcW w:w="4911" w:type="dxa"/>
          </w:tcPr>
          <w:p w14:paraId="1523C51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B30151" w14:paraId="1523C517" w14:textId="77777777" w:rsidTr="00B30151">
        <w:trPr>
          <w:trHeight w:val="80"/>
        </w:trPr>
        <w:tc>
          <w:tcPr>
            <w:tcW w:w="4911" w:type="dxa"/>
          </w:tcPr>
          <w:p w14:paraId="1523C51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523C518" w14:textId="77777777" w:rsidR="006E4E11" w:rsidRDefault="00B30151">
      <w:pPr>
        <w:framePr w:w="4400" w:h="2523" w:wrap="notBeside" w:vAnchor="page" w:hAnchor="page" w:x="6453" w:y="2445"/>
        <w:ind w:left="142"/>
      </w:pPr>
      <w:r>
        <w:t>Till riksdagen</w:t>
      </w:r>
    </w:p>
    <w:p w14:paraId="1523C519" w14:textId="77777777" w:rsidR="006E4E11" w:rsidRDefault="00B30151" w:rsidP="00B30151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r>
        <w:t>Svar på fråga 2016/17:1044 av Daniel Bäckström (C) Arbete med incitament i det nya pliktsystemet</w:t>
      </w:r>
    </w:p>
    <w:bookmarkEnd w:id="0"/>
    <w:p w14:paraId="1523C51A" w14:textId="77777777" w:rsidR="006E4E11" w:rsidRDefault="006E4E11">
      <w:pPr>
        <w:pStyle w:val="RKnormal"/>
      </w:pPr>
    </w:p>
    <w:p w14:paraId="1523C51B" w14:textId="77777777" w:rsidR="00B30151" w:rsidRDefault="00B30151" w:rsidP="00B30151">
      <w:pPr>
        <w:pStyle w:val="RKnormal"/>
      </w:pPr>
      <w:r>
        <w:t xml:space="preserve">Daniel Bäckström har frågat mig hur jag avser att stärka och utforma de positiva incitament som behövs för att graden av frivillighet i Försvarsmaktens personalförsörjning ska öka nu när plikt åter införts. </w:t>
      </w:r>
    </w:p>
    <w:p w14:paraId="1523C51C" w14:textId="77777777" w:rsidR="00B30151" w:rsidRDefault="00B30151" w:rsidP="00B30151">
      <w:pPr>
        <w:pStyle w:val="RKnormal"/>
      </w:pPr>
    </w:p>
    <w:p w14:paraId="1523C51D" w14:textId="77777777" w:rsidR="00B30151" w:rsidRDefault="00B30151" w:rsidP="00B30151">
      <w:pPr>
        <w:pStyle w:val="RKnormal"/>
      </w:pPr>
      <w:r>
        <w:t xml:space="preserve">Den 2 mars 2017 beslutade regeringen att totalförsvarspliktiga ska vara skyldiga att genomgå mönstring och fullgöra grundutbildning med värnplikt. Skyldigheten att genomgå mönstring gäller från och med den 1 juli 2017. Skyldigheten att fullgöra grundutbildning med värnplikt gäller från och med den 1 januari 2018. </w:t>
      </w:r>
    </w:p>
    <w:p w14:paraId="1523C51E" w14:textId="77777777" w:rsidR="00B30151" w:rsidRDefault="00B30151" w:rsidP="00B30151">
      <w:pPr>
        <w:pStyle w:val="RKnormal"/>
      </w:pPr>
    </w:p>
    <w:p w14:paraId="1523C51F" w14:textId="77777777" w:rsidR="00B30151" w:rsidRDefault="00B30151" w:rsidP="00B30151">
      <w:pPr>
        <w:pStyle w:val="RKnormal"/>
      </w:pPr>
      <w:r>
        <w:t xml:space="preserve">I personalförsörjningsutredningarna En robust personalförsörjning av det militära försvaret (SOU 2016:63) och Försvarsmakten i samhället (SOU 2014:73) presenteras olika förslag till incitament. De incitament som föreslås är framförallt riktade till gruppchefer, soldater och sjömän (GSS). För närvarande analyseras förslagen i personalförsörjningsutredningarna inom Regeringskansliet och regeringen avser att återkomma gällande förslagen i utredningarna.  </w:t>
      </w:r>
    </w:p>
    <w:p w14:paraId="1523C520" w14:textId="77777777" w:rsidR="00B30151" w:rsidRDefault="00B30151" w:rsidP="00B30151">
      <w:pPr>
        <w:pStyle w:val="RKnormal"/>
      </w:pPr>
    </w:p>
    <w:p w14:paraId="1523C522" w14:textId="6DB397A3" w:rsidR="00B30151" w:rsidRDefault="00C97AD0">
      <w:pPr>
        <w:pStyle w:val="RKnormal"/>
      </w:pPr>
      <w:r w:rsidRPr="00C97AD0">
        <w:t>Det är Försvarsmakten i sin arbetsgivarroll som är huvudansvarig för kompetensförsörjningen i organisationen.</w:t>
      </w:r>
    </w:p>
    <w:p w14:paraId="3DE25417" w14:textId="77777777" w:rsidR="00C97AD0" w:rsidRDefault="00C97AD0">
      <w:pPr>
        <w:pStyle w:val="RKnormal"/>
      </w:pPr>
    </w:p>
    <w:p w14:paraId="1523C523" w14:textId="77777777" w:rsidR="00B30151" w:rsidRDefault="00B30151">
      <w:pPr>
        <w:pStyle w:val="RKnormal"/>
      </w:pPr>
      <w:r>
        <w:t>Stockholm den 22 mars 2017</w:t>
      </w:r>
    </w:p>
    <w:p w14:paraId="1523C524" w14:textId="77777777" w:rsidR="00B30151" w:rsidRDefault="00B30151">
      <w:pPr>
        <w:pStyle w:val="RKnormal"/>
      </w:pPr>
    </w:p>
    <w:p w14:paraId="4B394DAD" w14:textId="77777777" w:rsidR="00B66A73" w:rsidRDefault="00B66A73">
      <w:pPr>
        <w:pStyle w:val="RKnormal"/>
      </w:pPr>
    </w:p>
    <w:p w14:paraId="523CBD27" w14:textId="77777777" w:rsidR="00B36368" w:rsidRDefault="00B36368">
      <w:pPr>
        <w:pStyle w:val="RKnormal"/>
      </w:pPr>
    </w:p>
    <w:p w14:paraId="1523C527" w14:textId="7065C694" w:rsidR="00B30151" w:rsidRDefault="00B30151">
      <w:pPr>
        <w:pStyle w:val="RKnormal"/>
      </w:pPr>
      <w:r>
        <w:t>Peter Hultqvist</w:t>
      </w:r>
    </w:p>
    <w:sectPr w:rsidR="00B30151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23C52A" w14:textId="77777777" w:rsidR="00B30151" w:rsidRDefault="00B30151">
      <w:r>
        <w:separator/>
      </w:r>
    </w:p>
  </w:endnote>
  <w:endnote w:type="continuationSeparator" w:id="0">
    <w:p w14:paraId="1523C52B" w14:textId="77777777" w:rsidR="00B30151" w:rsidRDefault="00B30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23C528" w14:textId="77777777" w:rsidR="00B30151" w:rsidRDefault="00B30151">
      <w:r>
        <w:separator/>
      </w:r>
    </w:p>
  </w:footnote>
  <w:footnote w:type="continuationSeparator" w:id="0">
    <w:p w14:paraId="1523C529" w14:textId="77777777" w:rsidR="00B30151" w:rsidRDefault="00B301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3C52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523C530" w14:textId="77777777">
      <w:trPr>
        <w:cantSplit/>
      </w:trPr>
      <w:tc>
        <w:tcPr>
          <w:tcW w:w="3119" w:type="dxa"/>
        </w:tcPr>
        <w:p w14:paraId="1523C52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523C52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523C52F" w14:textId="77777777" w:rsidR="00E80146" w:rsidRDefault="00E80146">
          <w:pPr>
            <w:pStyle w:val="Sidhuvud"/>
            <w:ind w:right="360"/>
          </w:pPr>
        </w:p>
      </w:tc>
    </w:tr>
  </w:tbl>
  <w:p w14:paraId="1523C53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3C53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523C536" w14:textId="77777777">
      <w:trPr>
        <w:cantSplit/>
      </w:trPr>
      <w:tc>
        <w:tcPr>
          <w:tcW w:w="3119" w:type="dxa"/>
        </w:tcPr>
        <w:p w14:paraId="1523C53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523C53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523C535" w14:textId="77777777" w:rsidR="00E80146" w:rsidRDefault="00E80146">
          <w:pPr>
            <w:pStyle w:val="Sidhuvud"/>
            <w:ind w:right="360"/>
          </w:pPr>
        </w:p>
      </w:tc>
    </w:tr>
  </w:tbl>
  <w:p w14:paraId="1523C537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3C538" w14:textId="77777777" w:rsidR="00B30151" w:rsidRDefault="00B3015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523C53D" wp14:editId="1523C53E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23C53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523C53A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523C53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523C53C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151"/>
    <w:rsid w:val="00150384"/>
    <w:rsid w:val="00160901"/>
    <w:rsid w:val="001805B7"/>
    <w:rsid w:val="00367B1C"/>
    <w:rsid w:val="004A328D"/>
    <w:rsid w:val="0058762B"/>
    <w:rsid w:val="005D2A0B"/>
    <w:rsid w:val="006E4E11"/>
    <w:rsid w:val="007242A3"/>
    <w:rsid w:val="007A6855"/>
    <w:rsid w:val="0092027A"/>
    <w:rsid w:val="00955E31"/>
    <w:rsid w:val="00992E72"/>
    <w:rsid w:val="00AF26D1"/>
    <w:rsid w:val="00B30151"/>
    <w:rsid w:val="00B36368"/>
    <w:rsid w:val="00B66A73"/>
    <w:rsid w:val="00C97AD0"/>
    <w:rsid w:val="00D133D7"/>
    <w:rsid w:val="00E1156A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23C4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97A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97AD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97A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97AD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3312b13d-5c6b-41db-aa77-0c9e718e74dc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2B371364-E79F-4168-A95F-30AA0EE703BC}"/>
</file>

<file path=customXml/itemProps2.xml><?xml version="1.0" encoding="utf-8"?>
<ds:datastoreItem xmlns:ds="http://schemas.openxmlformats.org/officeDocument/2006/customXml" ds:itemID="{509CC8C7-10F7-47CA-B9BB-86ACC47E1A5E}"/>
</file>

<file path=customXml/itemProps3.xml><?xml version="1.0" encoding="utf-8"?>
<ds:datastoreItem xmlns:ds="http://schemas.openxmlformats.org/officeDocument/2006/customXml" ds:itemID="{803C99D0-8A02-45A1-8B70-878F7B896194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950b7639-1547-4677-b7a6-e5d45eb0e79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DB1FE83-D059-4A22-978D-84D7B01A623A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AA977D29-6465-4C4F-8748-7667E652BEA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9A7756D-E1B9-4AC7-910F-0CA741BB0E1C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Niclas Sjöquist</dc:creator>
  <cp:lastModifiedBy>Pia Martinell</cp:lastModifiedBy>
  <cp:revision>2</cp:revision>
  <cp:lastPrinted>2017-03-21T08:37:00Z</cp:lastPrinted>
  <dcterms:created xsi:type="dcterms:W3CDTF">2017-03-22T07:42:00Z</dcterms:created>
  <dcterms:modified xsi:type="dcterms:W3CDTF">2017-03-22T07:42:00Z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4;0;0;508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37c625c2-029d-4e34-8506-d2575acbffbb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