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823" w:rsidRPr="004906EF" w:rsidRDefault="00C94823" w:rsidP="00C83FFE">
      <w:pPr>
        <w:pStyle w:val="Hemstlrubrik"/>
      </w:pPr>
      <w:r w:rsidRPr="004906EF">
        <w:t>Förslag till riksdagsbeslut</w:t>
      </w:r>
    </w:p>
    <w:p w:rsidR="00C94823" w:rsidRPr="004906EF" w:rsidRDefault="00C94823" w:rsidP="00C94823">
      <w:pPr>
        <w:pStyle w:val="Hemstlatt"/>
      </w:pPr>
      <w:r w:rsidRPr="004906EF">
        <w:t>Riksdagen tillkännager för regeringen som sin mening vad som i moti</w:t>
      </w:r>
      <w:r w:rsidRPr="004906EF">
        <w:t>o</w:t>
      </w:r>
      <w:r w:rsidRPr="004906EF">
        <w:t>nen anförs om att tillgängligheten för funktionshindrade verkställs.</w:t>
      </w:r>
    </w:p>
    <w:p w:rsidR="00E84F25" w:rsidRPr="004906EF" w:rsidRDefault="007C6092" w:rsidP="00E22893">
      <w:pPr>
        <w:pStyle w:val="Rubrik1"/>
      </w:pPr>
      <w:r w:rsidRPr="004906EF">
        <w:t>Motivering</w:t>
      </w:r>
    </w:p>
    <w:p w:rsidR="00C94823" w:rsidRPr="004906EF" w:rsidRDefault="00C94823" w:rsidP="00C94823">
      <w:r w:rsidRPr="004906EF">
        <w:t>Våren 2000 antog riksdagen en ny handlingsplan för handikappolitiken, Från patie</w:t>
      </w:r>
      <w:r w:rsidR="00C83FFE" w:rsidRPr="004906EF">
        <w:t>nt till medborgare – E</w:t>
      </w:r>
      <w:r w:rsidRPr="004906EF">
        <w:t>n nationell handlingsplan för handikappolitiken (prop. 1999/2000:79). Kärnan i den är att samhället ska utformas så att mä</w:t>
      </w:r>
      <w:r w:rsidRPr="004906EF">
        <w:t>n</w:t>
      </w:r>
      <w:r w:rsidRPr="004906EF">
        <w:t>niskor med funktionshinder kan bli fullt delaktiga.</w:t>
      </w:r>
    </w:p>
    <w:p w:rsidR="00C94823" w:rsidRPr="004906EF" w:rsidRDefault="00C83FFE" w:rsidP="00C83FFE">
      <w:pPr>
        <w:pStyle w:val="Normaltindrag"/>
      </w:pPr>
      <w:r w:rsidRPr="004906EF">
        <w:t>Statsförvaltningen ska</w:t>
      </w:r>
      <w:r w:rsidR="00C94823" w:rsidRPr="004906EF">
        <w:t xml:space="preserve"> se till att den beslutade politiken fullföljs. Detta i</w:t>
      </w:r>
      <w:r w:rsidR="00C94823" w:rsidRPr="004906EF">
        <w:t>n</w:t>
      </w:r>
      <w:r w:rsidR="00C94823" w:rsidRPr="004906EF">
        <w:t xml:space="preserve">nebär </w:t>
      </w:r>
      <w:r w:rsidRPr="004906EF">
        <w:t xml:space="preserve">bl.a. </w:t>
      </w:r>
      <w:r w:rsidR="00C94823" w:rsidRPr="004906EF">
        <w:t>att statliga myndigheter ska integrera handikapperspektivet i sin verksamhet och vara ett föredöme när det gäller att göra verksamhet, inform</w:t>
      </w:r>
      <w:r w:rsidR="00C94823" w:rsidRPr="004906EF">
        <w:t>a</w:t>
      </w:r>
      <w:r w:rsidR="00C94823" w:rsidRPr="004906EF">
        <w:t>tion och lokaler tillgängliga för personer med funktionshinder. Detta slås ytterligare fast i förordning (2001:526) om de statliga myndigheternas ansvar för genomförandet av handikappolitiken.</w:t>
      </w:r>
    </w:p>
    <w:p w:rsidR="00C94823" w:rsidRPr="004906EF" w:rsidRDefault="00C94823" w:rsidP="00C83FFE">
      <w:pPr>
        <w:pStyle w:val="Normaltindrag"/>
      </w:pPr>
      <w:r w:rsidRPr="004906EF">
        <w:t>Enligt förordning 2001:526 ska myndigheterna göra sina lokaler, sin ver</w:t>
      </w:r>
      <w:r w:rsidRPr="004906EF">
        <w:t>k</w:t>
      </w:r>
      <w:r w:rsidRPr="004906EF">
        <w:t>samhet och information mer tillgängliga för personer med funktionshinder, samt genomföra inventeringar och färdigställa handlingsplaner. Det är drygt fyra år sedan förordningen kom, men en enkätundersökning som Handikap</w:t>
      </w:r>
      <w:r w:rsidRPr="004906EF">
        <w:t>p</w:t>
      </w:r>
      <w:r w:rsidRPr="004906EF">
        <w:t>ombudsmannen genomförde 2003 visar att arbetet är långt ifrån klart.</w:t>
      </w:r>
    </w:p>
    <w:p w:rsidR="00C94823" w:rsidRPr="004906EF" w:rsidRDefault="00C94823" w:rsidP="00C83FFE">
      <w:r w:rsidRPr="004906EF">
        <w:t>Sammanställningen av enkätresulta</w:t>
      </w:r>
      <w:r w:rsidR="00C83FFE" w:rsidRPr="004906EF">
        <w:t>tet visar att:</w:t>
      </w:r>
    </w:p>
    <w:p w:rsidR="00C94823" w:rsidRPr="004906EF" w:rsidRDefault="00C94823" w:rsidP="00D31B03">
      <w:pPr>
        <w:pStyle w:val="PunktlistaBomb"/>
        <w:tabs>
          <w:tab w:val="clear" w:pos="360"/>
        </w:tabs>
      </w:pPr>
      <w:r w:rsidRPr="004906EF">
        <w:t xml:space="preserve">37 </w:t>
      </w:r>
      <w:r w:rsidR="00C83FFE" w:rsidRPr="004906EF">
        <w:t>%</w:t>
      </w:r>
      <w:r w:rsidRPr="004906EF">
        <w:t xml:space="preserve"> av de statliga myndigheterna har påbörjat arbetet med att ta fram en handlingsplan.</w:t>
      </w:r>
    </w:p>
    <w:p w:rsidR="00C94823" w:rsidRPr="004906EF" w:rsidRDefault="00C83FFE" w:rsidP="00725022">
      <w:pPr>
        <w:pStyle w:val="PunktlistaBomb"/>
        <w:tabs>
          <w:tab w:val="clear" w:pos="360"/>
        </w:tabs>
        <w:spacing w:before="0"/>
      </w:pPr>
      <w:r w:rsidRPr="004906EF">
        <w:t xml:space="preserve">7 % </w:t>
      </w:r>
      <w:r w:rsidR="00C94823" w:rsidRPr="004906EF">
        <w:t>har en färdig handlingsplan.</w:t>
      </w:r>
    </w:p>
    <w:p w:rsidR="00C94823" w:rsidRPr="004906EF" w:rsidRDefault="00C94823" w:rsidP="00725022">
      <w:pPr>
        <w:pStyle w:val="PunktlistaBomb"/>
        <w:tabs>
          <w:tab w:val="clear" w:pos="360"/>
        </w:tabs>
        <w:spacing w:before="0"/>
      </w:pPr>
      <w:r w:rsidRPr="004906EF">
        <w:t xml:space="preserve">21 </w:t>
      </w:r>
      <w:r w:rsidR="00C83FFE" w:rsidRPr="004906EF">
        <w:t>%</w:t>
      </w:r>
      <w:r w:rsidRPr="004906EF">
        <w:t xml:space="preserve"> av myndigheterna har etablerat kontakt med handikapprörelsen.</w:t>
      </w:r>
    </w:p>
    <w:p w:rsidR="00C94823" w:rsidRPr="004906EF" w:rsidRDefault="00C94823" w:rsidP="00725022">
      <w:pPr>
        <w:pStyle w:val="PunktlistaBomb"/>
        <w:tabs>
          <w:tab w:val="clear" w:pos="360"/>
        </w:tabs>
        <w:spacing w:before="0"/>
      </w:pPr>
      <w:r w:rsidRPr="004906EF">
        <w:t xml:space="preserve">62 </w:t>
      </w:r>
      <w:r w:rsidR="00C83FFE" w:rsidRPr="004906EF">
        <w:t>%</w:t>
      </w:r>
      <w:r w:rsidRPr="004906EF">
        <w:t xml:space="preserve"> av myndigheterna har påbörjat inventeringar </w:t>
      </w:r>
      <w:r w:rsidR="00C83FFE" w:rsidRPr="004906EF">
        <w:t>av</w:t>
      </w:r>
      <w:r w:rsidRPr="004906EF">
        <w:t xml:space="preserve"> hur tillgängligh</w:t>
      </w:r>
      <w:r w:rsidRPr="004906EF">
        <w:t>e</w:t>
      </w:r>
      <w:r w:rsidRPr="004906EF">
        <w:t>ten ser ut.</w:t>
      </w:r>
    </w:p>
    <w:p w:rsidR="00C94823" w:rsidRPr="004906EF" w:rsidRDefault="00C94823" w:rsidP="00C94823">
      <w:r w:rsidRPr="004906EF">
        <w:lastRenderedPageBreak/>
        <w:t>Tillgängligheten till våra myndigheter, tingsrätter, polisen och högskolorna för att nämna några, är en demokratifråga. Tillgänglighet handlar i grunden om allas lika rätt och möjligheter att ta del av samhällslivet. Därför påyrkar jag att myndigheterna förverkligar den handlingsplan som antogs för hand</w:t>
      </w:r>
      <w:r w:rsidRPr="004906EF">
        <w:t>i</w:t>
      </w:r>
      <w:r w:rsidRPr="004906EF">
        <w:t>kappolitiken år 2000, så att människor med funktionshinder kan bli fullt de</w:t>
      </w:r>
      <w:r w:rsidRPr="004906EF">
        <w:t>l</w:t>
      </w:r>
      <w:r w:rsidRPr="004906EF">
        <w:t>aktiga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3FFE" w:rsidRPr="0049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3FFE" w:rsidRPr="004906EF" w:rsidRDefault="00C83FFE" w:rsidP="00C83FFE">
            <w:pPr>
              <w:pStyle w:val="UnderskriftDatum"/>
              <w:spacing w:before="240"/>
            </w:pPr>
            <w:r w:rsidRPr="004906EF">
              <w:t>Stockholm den 19 september 2005</w:t>
            </w:r>
          </w:p>
        </w:tc>
        <w:tc>
          <w:tcPr>
            <w:tcW w:w="3047" w:type="dxa"/>
          </w:tcPr>
          <w:p w:rsidR="00C83FFE" w:rsidRPr="004906EF" w:rsidRDefault="00C83FFE" w:rsidP="00C83FFE">
            <w:pPr>
              <w:pStyle w:val="Underskrifter"/>
              <w:spacing w:before="240"/>
            </w:pPr>
          </w:p>
        </w:tc>
      </w:tr>
      <w:tr w:rsidR="00C83FFE" w:rsidRPr="0049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3FFE" w:rsidRPr="004906EF" w:rsidRDefault="00C83FFE" w:rsidP="00C83FFE">
            <w:pPr>
              <w:pStyle w:val="Underskrifter"/>
            </w:pPr>
            <w:r w:rsidRPr="004906EF">
              <w:t>Hans Hoff (s)</w:t>
            </w:r>
          </w:p>
        </w:tc>
        <w:tc>
          <w:tcPr>
            <w:tcW w:w="3047" w:type="dxa"/>
          </w:tcPr>
          <w:p w:rsidR="00C83FFE" w:rsidRPr="004906EF" w:rsidRDefault="00C83FFE" w:rsidP="00C83FFE">
            <w:pPr>
              <w:pStyle w:val="Underskrifter"/>
            </w:pPr>
          </w:p>
        </w:tc>
      </w:tr>
    </w:tbl>
    <w:p w:rsidR="00C94823" w:rsidRPr="004906EF" w:rsidRDefault="00C94823" w:rsidP="00C83FFE">
      <w:pPr>
        <w:pStyle w:val="Normaltindrag"/>
      </w:pPr>
    </w:p>
    <w:sectPr w:rsidR="00C94823" w:rsidRPr="004906EF" w:rsidSect="00C83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8D" w:rsidRPr="004906EF" w:rsidRDefault="00A7308D">
      <w:r w:rsidRPr="004906EF">
        <w:separator/>
      </w:r>
    </w:p>
  </w:endnote>
  <w:endnote w:type="continuationSeparator" w:id="0">
    <w:p w:rsidR="00A7308D" w:rsidRPr="004906EF" w:rsidRDefault="00A7308D">
      <w:r w:rsidRPr="004906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4906EF" w:rsidP="00C83FFE">
    <w:pPr>
      <w:pStyle w:val="Sidfot"/>
    </w:pPr>
    <w:r w:rsidRPr="004906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329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75" w:rsidRDefault="009510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1B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1075" w:rsidRDefault="009510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1B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4906EF" w:rsidP="00C83FFE">
    <w:pPr>
      <w:pStyle w:val="Sidfot"/>
    </w:pPr>
    <w:r w:rsidRPr="004906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22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75" w:rsidRDefault="009510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1B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075" w:rsidRDefault="009510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1B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4906EF" w:rsidP="00C83FFE">
    <w:pPr>
      <w:pStyle w:val="Sidfot"/>
    </w:pPr>
    <w:r w:rsidRPr="004906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641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75" w:rsidRDefault="009510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1B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075" w:rsidRDefault="009510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1B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8D" w:rsidRPr="004906EF" w:rsidRDefault="00A7308D">
      <w:r w:rsidRPr="004906EF">
        <w:separator/>
      </w:r>
    </w:p>
  </w:footnote>
  <w:footnote w:type="continuationSeparator" w:id="0">
    <w:p w:rsidR="00A7308D" w:rsidRPr="004906EF" w:rsidRDefault="00A7308D">
      <w:r w:rsidRPr="004906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4906EF" w:rsidP="00C83FFE">
    <w:pPr>
      <w:pStyle w:val="Sidhuvud"/>
    </w:pPr>
    <w:r w:rsidRPr="004906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4443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75" w:rsidRDefault="009510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1B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1B03"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1075" w:rsidRDefault="009510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1B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1B03"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4906EF" w:rsidP="00C83FFE">
    <w:pPr>
      <w:pStyle w:val="Sidhuvud"/>
    </w:pPr>
    <w:r w:rsidRPr="004906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14792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75" w:rsidRDefault="009510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1B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1B03"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1075" w:rsidRDefault="009510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1B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1B03"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75" w:rsidRPr="004906EF" w:rsidRDefault="00951075">
    <w:pPr>
      <w:pStyle w:val="FSHNormal"/>
      <w:tabs>
        <w:tab w:val="right" w:pos="5840"/>
      </w:tabs>
    </w:pPr>
    <w:r w:rsidRPr="004906EF">
      <w:br/>
    </w:r>
    <w:r w:rsidRPr="004906EF">
      <w:fldChar w:fldCharType="begin" w:fldLock="1"/>
    </w:r>
    <w:r w:rsidRPr="004906EF">
      <w:instrText xml:space="preserve"> DOCPROPERTY</w:instrText>
    </w:r>
    <w:r w:rsidRPr="004906EF">
      <w:rPr>
        <w:sz w:val="18"/>
      </w:rPr>
      <w:instrText xml:space="preserve"> "YearUser" *\charformat </w:instrText>
    </w:r>
    <w:r w:rsidRPr="004906EF">
      <w:fldChar w:fldCharType="separate"/>
    </w:r>
    <w:r w:rsidR="00D31B03" w:rsidRPr="004906EF">
      <w:t>2005/06</w:t>
    </w:r>
    <w:r w:rsidRPr="004906EF">
      <w:fldChar w:fldCharType="end"/>
    </w:r>
    <w:r w:rsidRPr="004906EF">
      <w:t xml:space="preserve"> </w:t>
    </w:r>
    <w:r w:rsidRPr="004906EF">
      <w:tab/>
      <w:t xml:space="preserve">mnr: </w:t>
    </w:r>
    <w:r w:rsidRPr="004906EF">
      <w:fldChar w:fldCharType="begin" w:fldLock="1"/>
    </w:r>
    <w:r w:rsidRPr="004906EF">
      <w:instrText xml:space="preserve"> DOCPROPERTY</w:instrText>
    </w:r>
    <w:r w:rsidRPr="004906EF">
      <w:rPr>
        <w:sz w:val="18"/>
      </w:rPr>
      <w:instrText xml:space="preserve"> "Motionsnummer" *\charformat </w:instrText>
    </w:r>
    <w:r w:rsidRPr="004906EF">
      <w:fldChar w:fldCharType="separate"/>
    </w:r>
    <w:r w:rsidR="00D31B03" w:rsidRPr="004906EF">
      <w:t>So265</w:t>
    </w:r>
    <w:r w:rsidRPr="004906EF">
      <w:fldChar w:fldCharType="end"/>
    </w:r>
    <w:r w:rsidRPr="004906EF">
      <w:br/>
    </w:r>
    <w:r w:rsidRPr="004906EF">
      <w:fldChar w:fldCharType="begin" w:fldLock="1"/>
    </w:r>
    <w:r w:rsidRPr="004906EF">
      <w:instrText xml:space="preserve"> DOCPROPERTY</w:instrText>
    </w:r>
    <w:r w:rsidRPr="004906EF">
      <w:rPr>
        <w:sz w:val="18"/>
      </w:rPr>
      <w:instrText xml:space="preserve"> "Samling" *\charformat </w:instrText>
    </w:r>
    <w:r w:rsidRPr="004906EF">
      <w:fldChar w:fldCharType="end"/>
    </w:r>
    <w:r w:rsidRPr="004906EF">
      <w:tab/>
      <w:t xml:space="preserve">pnr: </w:t>
    </w:r>
    <w:r w:rsidRPr="004906EF">
      <w:fldChar w:fldCharType="begin" w:fldLock="1"/>
    </w:r>
    <w:r w:rsidRPr="004906EF">
      <w:instrText xml:space="preserve"> DOCPROPERTY</w:instrText>
    </w:r>
    <w:r w:rsidRPr="004906EF">
      <w:rPr>
        <w:sz w:val="18"/>
      </w:rPr>
      <w:instrText xml:space="preserve"> "Partinummer" *\charformat </w:instrText>
    </w:r>
    <w:r w:rsidRPr="004906EF">
      <w:fldChar w:fldCharType="separate"/>
    </w:r>
    <w:r w:rsidR="00D31B03" w:rsidRPr="004906EF">
      <w:t>s41504</w:t>
    </w:r>
    <w:r w:rsidRPr="004906EF">
      <w:fldChar w:fldCharType="end"/>
    </w:r>
  </w:p>
  <w:p w:rsidR="00951075" w:rsidRPr="004906EF" w:rsidRDefault="00951075">
    <w:pPr>
      <w:pStyle w:val="FSHRub1"/>
    </w:pPr>
    <w:r w:rsidRPr="004906EF">
      <w:t>Motion till riksdagen</w:t>
    </w:r>
    <w:r w:rsidRPr="004906EF">
      <w:br/>
    </w:r>
    <w:r w:rsidRPr="004906EF">
      <w:fldChar w:fldCharType="begin" w:fldLock="1"/>
    </w:r>
    <w:r w:rsidRPr="004906EF">
      <w:instrText xml:space="preserve"> DOCPROPERTY "YearUser" *\charformat </w:instrText>
    </w:r>
    <w:r w:rsidRPr="004906EF">
      <w:fldChar w:fldCharType="separate"/>
    </w:r>
    <w:r w:rsidR="00D31B03" w:rsidRPr="004906EF">
      <w:t>2005/06</w:t>
    </w:r>
    <w:r w:rsidRPr="004906EF">
      <w:fldChar w:fldCharType="end"/>
    </w:r>
    <w:r w:rsidRPr="004906EF">
      <w:t>:</w:t>
    </w:r>
    <w:r w:rsidRPr="004906EF">
      <w:fldChar w:fldCharType="begin" w:fldLock="1"/>
    </w:r>
    <w:r w:rsidRPr="004906EF">
      <w:instrText xml:space="preserve"> DOCPROPERTY "Motionsnummer" *\charformat </w:instrText>
    </w:r>
    <w:r w:rsidRPr="004906EF">
      <w:fldChar w:fldCharType="separate"/>
    </w:r>
    <w:r w:rsidR="00D31B03" w:rsidRPr="004906EF">
      <w:t>So265</w:t>
    </w:r>
    <w:r w:rsidRPr="004906EF">
      <w:fldChar w:fldCharType="end"/>
    </w:r>
  </w:p>
  <w:p w:rsidR="00951075" w:rsidRPr="004906EF" w:rsidRDefault="00951075">
    <w:pPr>
      <w:pStyle w:val="FSHNormalS5"/>
    </w:pPr>
    <w:r w:rsidRPr="004906EF">
      <w:fldChar w:fldCharType="begin" w:fldLock="1"/>
    </w:r>
    <w:r w:rsidRPr="004906EF">
      <w:instrText xml:space="preserve"> DOCPROPERTY "MotionarText" *\charformat </w:instrText>
    </w:r>
    <w:r w:rsidRPr="004906EF">
      <w:fldChar w:fldCharType="separate"/>
    </w:r>
    <w:r w:rsidR="00D31B03" w:rsidRPr="004906EF">
      <w:t>av Hans Hoff (s)</w:t>
    </w:r>
    <w:r w:rsidRPr="004906EF">
      <w:fldChar w:fldCharType="end"/>
    </w:r>
    <w:r w:rsidRPr="004906EF">
      <w:br/>
    </w:r>
    <w:r w:rsidRPr="004906EF">
      <w:fldChar w:fldCharType="begin" w:fldLock="1"/>
    </w:r>
    <w:r w:rsidRPr="004906EF">
      <w:instrText xml:space="preserve"> DOCPROPERTY "SvarFrasKort" *\charformat </w:instrText>
    </w:r>
    <w:r w:rsidRPr="004906EF">
      <w:fldChar w:fldCharType="end"/>
    </w:r>
  </w:p>
  <w:p w:rsidR="00951075" w:rsidRPr="004906EF" w:rsidRDefault="00951075">
    <w:pPr>
      <w:pStyle w:val="FSHTitel"/>
    </w:pPr>
    <w:r w:rsidRPr="004906EF">
      <w:fldChar w:fldCharType="begin" w:fldLock="1"/>
    </w:r>
    <w:r w:rsidRPr="004906EF">
      <w:instrText xml:space="preserve"> DOCPROPERTY</w:instrText>
    </w:r>
    <w:r w:rsidRPr="004906EF">
      <w:rPr>
        <w:sz w:val="18"/>
      </w:rPr>
      <w:instrText xml:space="preserve"> "RubrikSvar" *\charformat </w:instrText>
    </w:r>
    <w:r w:rsidRPr="004906EF">
      <w:fldChar w:fldCharType="separate"/>
    </w:r>
    <w:r w:rsidR="00D31B03" w:rsidRPr="004906EF">
      <w:t>Tillgänglighet för funktionshindrade</w:t>
    </w:r>
    <w:r w:rsidRPr="004906EF">
      <w:fldChar w:fldCharType="end"/>
    </w:r>
  </w:p>
  <w:p w:rsidR="00951075" w:rsidRPr="004906EF" w:rsidRDefault="00951075" w:rsidP="00C83F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413178">
    <w:abstractNumId w:val="13"/>
  </w:num>
  <w:num w:numId="2" w16cid:durableId="1713965350">
    <w:abstractNumId w:val="10"/>
  </w:num>
  <w:num w:numId="3" w16cid:durableId="520825049">
    <w:abstractNumId w:val="11"/>
  </w:num>
  <w:num w:numId="4" w16cid:durableId="1471551572">
    <w:abstractNumId w:val="12"/>
  </w:num>
  <w:num w:numId="5" w16cid:durableId="1937901337">
    <w:abstractNumId w:val="8"/>
  </w:num>
  <w:num w:numId="6" w16cid:durableId="79058820">
    <w:abstractNumId w:val="3"/>
  </w:num>
  <w:num w:numId="7" w16cid:durableId="649361618">
    <w:abstractNumId w:val="2"/>
  </w:num>
  <w:num w:numId="8" w16cid:durableId="1828012094">
    <w:abstractNumId w:val="1"/>
  </w:num>
  <w:num w:numId="9" w16cid:durableId="1329164735">
    <w:abstractNumId w:val="0"/>
  </w:num>
  <w:num w:numId="10" w16cid:durableId="1794712835">
    <w:abstractNumId w:val="9"/>
  </w:num>
  <w:num w:numId="11" w16cid:durableId="298726538">
    <w:abstractNumId w:val="7"/>
  </w:num>
  <w:num w:numId="12" w16cid:durableId="1364863839">
    <w:abstractNumId w:val="6"/>
  </w:num>
  <w:num w:numId="13" w16cid:durableId="89084760">
    <w:abstractNumId w:val="5"/>
  </w:num>
  <w:num w:numId="14" w16cid:durableId="720402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312C97"/>
    <w:rsid w:val="00064BC3"/>
    <w:rsid w:val="00066775"/>
    <w:rsid w:val="00072FB9"/>
    <w:rsid w:val="000F1004"/>
    <w:rsid w:val="00100531"/>
    <w:rsid w:val="001A53B4"/>
    <w:rsid w:val="001C2DCA"/>
    <w:rsid w:val="00201DFB"/>
    <w:rsid w:val="00212FF1"/>
    <w:rsid w:val="00230193"/>
    <w:rsid w:val="0025068A"/>
    <w:rsid w:val="002818D3"/>
    <w:rsid w:val="00283317"/>
    <w:rsid w:val="002D11A8"/>
    <w:rsid w:val="00312C97"/>
    <w:rsid w:val="004906EF"/>
    <w:rsid w:val="004A0504"/>
    <w:rsid w:val="004E38D9"/>
    <w:rsid w:val="00725022"/>
    <w:rsid w:val="00740D6D"/>
    <w:rsid w:val="00794149"/>
    <w:rsid w:val="007B67A7"/>
    <w:rsid w:val="007C6092"/>
    <w:rsid w:val="00950401"/>
    <w:rsid w:val="00951075"/>
    <w:rsid w:val="00A053C6"/>
    <w:rsid w:val="00A7308D"/>
    <w:rsid w:val="00B13BF0"/>
    <w:rsid w:val="00C1285C"/>
    <w:rsid w:val="00C27B7D"/>
    <w:rsid w:val="00C83FFE"/>
    <w:rsid w:val="00C94823"/>
    <w:rsid w:val="00D31B03"/>
    <w:rsid w:val="00DC6C70"/>
    <w:rsid w:val="00E22893"/>
    <w:rsid w:val="00E360DE"/>
    <w:rsid w:val="00E75D28"/>
    <w:rsid w:val="00E84F25"/>
    <w:rsid w:val="00FF453F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9EA6F7-2FF8-447D-B26D-742F3E7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3FF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83F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83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270</Words>
  <Characters>1739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So265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So265</dc:title>
  <dc:subject>So265</dc:subject>
  <dc:creator>Riksdagen</dc:creator>
  <cp:keywords>Riksdagen</cp:keywords>
  <dc:description/>
  <cp:lastModifiedBy>Lars Brink</cp:lastModifiedBy>
  <cp:revision>2</cp:revision>
  <cp:lastPrinted>2005-12-19T14:12:00Z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Tillgänglighet för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för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20052006000000000115000415040069</vt:lpwstr>
  </property>
  <property fmtid="{D5CDD505-2E9C-101B-9397-08002B2CF9AE}" pid="47" name="datum">
    <vt:lpwstr>050919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20052006000000000115000415040069</vt:lpwstr>
  </property>
  <property fmtid="{D5CDD505-2E9C-101B-9397-08002B2CF9AE}" pid="50" name="nummer">
    <vt:lpwstr>265</vt:lpwstr>
  </property>
  <property fmtid="{D5CDD505-2E9C-101B-9397-08002B2CF9AE}" pid="51" name="utskottsbeteckning">
    <vt:lpwstr>So</vt:lpwstr>
  </property>
</Properties>
</file>