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EDCE89" w14:textId="77777777" w:rsidR="0096348C" w:rsidRDefault="0096348C" w:rsidP="0096348C"/>
    <w:p w14:paraId="0F190B54" w14:textId="77777777" w:rsidR="0096348C" w:rsidRDefault="0096348C" w:rsidP="0096348C"/>
    <w:p w14:paraId="4ED459C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207E8AB9" w14:textId="77777777" w:rsidTr="00103F5F">
        <w:trPr>
          <w:cantSplit/>
          <w:trHeight w:val="742"/>
        </w:trPr>
        <w:tc>
          <w:tcPr>
            <w:tcW w:w="1985" w:type="dxa"/>
          </w:tcPr>
          <w:p w14:paraId="4384ECFA" w14:textId="77777777"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14:paraId="5D8409D0" w14:textId="77777777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21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</w:t>
            </w:r>
            <w:r w:rsidR="00914E3E">
              <w:rPr>
                <w:b/>
              </w:rPr>
              <w:t>2</w:t>
            </w:r>
            <w:r w:rsidR="00C07F65">
              <w:rPr>
                <w:b/>
              </w:rPr>
              <w:t>:</w:t>
            </w:r>
            <w:r w:rsidR="005F419E">
              <w:rPr>
                <w:b/>
              </w:rPr>
              <w:t>30</w:t>
            </w:r>
          </w:p>
          <w:p w14:paraId="2D7945FB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2E97DB05" w14:textId="77777777" w:rsidTr="00103F5F">
        <w:tc>
          <w:tcPr>
            <w:tcW w:w="1985" w:type="dxa"/>
          </w:tcPr>
          <w:p w14:paraId="319C9B32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5FFAABA6" w14:textId="77777777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E5492F">
              <w:t>2</w:t>
            </w:r>
            <w:r w:rsidR="005E70F9">
              <w:t>-</w:t>
            </w:r>
            <w:r w:rsidR="005F419E">
              <w:t>01-27</w:t>
            </w:r>
          </w:p>
        </w:tc>
      </w:tr>
      <w:tr w:rsidR="0096348C" w14:paraId="68BC3664" w14:textId="77777777" w:rsidTr="00103F5F">
        <w:tc>
          <w:tcPr>
            <w:tcW w:w="1985" w:type="dxa"/>
          </w:tcPr>
          <w:p w14:paraId="12BA0EE2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06D9B332" w14:textId="77777777" w:rsidR="0096348C" w:rsidRDefault="00111135" w:rsidP="00AF3CA6">
            <w:pPr>
              <w:ind w:right="-269"/>
            </w:pPr>
            <w:r>
              <w:t xml:space="preserve">kl. </w:t>
            </w:r>
            <w:r w:rsidR="0002748E">
              <w:t>10.30-</w:t>
            </w:r>
            <w:r w:rsidR="005F419E">
              <w:t>12.00</w:t>
            </w:r>
          </w:p>
        </w:tc>
      </w:tr>
      <w:tr w:rsidR="0096348C" w14:paraId="5C6F4B84" w14:textId="77777777" w:rsidTr="00103F5F">
        <w:tc>
          <w:tcPr>
            <w:tcW w:w="1985" w:type="dxa"/>
          </w:tcPr>
          <w:p w14:paraId="177F8122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1189B0EC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6A5510B8" w14:textId="77777777" w:rsidR="003C0E60" w:rsidRDefault="003C0E60" w:rsidP="00E97AED">
            <w:pPr>
              <w:ind w:right="-269"/>
            </w:pPr>
          </w:p>
        </w:tc>
      </w:tr>
    </w:tbl>
    <w:p w14:paraId="34B0FDA4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E5492F" w14:paraId="0CE45275" w14:textId="77777777" w:rsidTr="008035C8">
        <w:tc>
          <w:tcPr>
            <w:tcW w:w="567" w:type="dxa"/>
          </w:tcPr>
          <w:p w14:paraId="04FF4BA2" w14:textId="77777777" w:rsidR="00E5492F" w:rsidRDefault="00E5492F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655" w:type="dxa"/>
          </w:tcPr>
          <w:p w14:paraId="51052B2A" w14:textId="77777777" w:rsidR="00E5492F" w:rsidRDefault="00E5492F" w:rsidP="00E5492F">
            <w:pPr>
              <w:outlineLvl w:val="0"/>
              <w:rPr>
                <w:b/>
              </w:rPr>
            </w:pPr>
            <w:r w:rsidRPr="00717F37">
              <w:rPr>
                <w:b/>
              </w:rPr>
              <w:t>Fråga om medgivande till deltagande på distans</w:t>
            </w:r>
          </w:p>
          <w:p w14:paraId="4E55D5A1" w14:textId="77777777" w:rsidR="009C3C0C" w:rsidRDefault="00E5492F" w:rsidP="009C3C0C">
            <w:pPr>
              <w:outlineLvl w:val="0"/>
              <w:rPr>
                <w:szCs w:val="24"/>
              </w:rPr>
            </w:pPr>
            <w:r w:rsidRPr="000E3445">
              <w:rPr>
                <w:szCs w:val="24"/>
              </w:rPr>
              <w:t>Utskottet medgav deltagande på distans för följande ordinarie ledamöter och suppleanter:</w:t>
            </w:r>
            <w:r w:rsidR="009C3C0C">
              <w:rPr>
                <w:szCs w:val="24"/>
              </w:rPr>
              <w:t xml:space="preserve"> Gunilla Carlsson (S), Adnan Dibrani (S), Ingela Nylund Watz (S), Björn Wiechel (S), Eva Lindh (S), Jan Ericson (M), Boriana Åberg (M), Sofia Westergren (M), Josefin Malmqvist (M), </w:t>
            </w:r>
            <w:r w:rsidR="009C3C0C" w:rsidRPr="00C4516A">
              <w:rPr>
                <w:szCs w:val="24"/>
              </w:rPr>
              <w:t xml:space="preserve">Oscar Sjöstedt (SD), David Perez (SD), </w:t>
            </w:r>
            <w:r w:rsidR="009C3C0C">
              <w:rPr>
                <w:szCs w:val="24"/>
              </w:rPr>
              <w:t>Martin Ådahl</w:t>
            </w:r>
            <w:r w:rsidR="009C3C0C" w:rsidRPr="00C4516A">
              <w:rPr>
                <w:szCs w:val="24"/>
              </w:rPr>
              <w:t xml:space="preserve"> (C), </w:t>
            </w:r>
            <w:r w:rsidR="009C3C0C">
              <w:rPr>
                <w:szCs w:val="24"/>
              </w:rPr>
              <w:t xml:space="preserve">Ulla Andersson (V), Ilona Szatmari Waldau (V), Jakob Forssmed (KD), Robert Halef (KD) och </w:t>
            </w:r>
            <w:r w:rsidR="009C3C0C" w:rsidRPr="00DA5001">
              <w:rPr>
                <w:szCs w:val="24"/>
              </w:rPr>
              <w:t>Janine Alm Ericsson (MP).</w:t>
            </w:r>
          </w:p>
          <w:p w14:paraId="4DF1667E" w14:textId="77777777" w:rsidR="00E5492F" w:rsidRDefault="00E5492F" w:rsidP="00E5492F">
            <w:pPr>
              <w:outlineLvl w:val="0"/>
              <w:rPr>
                <w:b/>
              </w:rPr>
            </w:pPr>
          </w:p>
          <w:p w14:paraId="40F5C3EB" w14:textId="77777777" w:rsidR="009C3C0C" w:rsidRPr="009C3C0C" w:rsidRDefault="009C3C0C" w:rsidP="00E5492F">
            <w:pPr>
              <w:outlineLvl w:val="0"/>
            </w:pPr>
            <w:r w:rsidRPr="009C3C0C">
              <w:t>Åtta tjänstemän från finansutskottets kansli och en tjänsteman från skatteutskottets kansli var uppkopplade på distans.</w:t>
            </w:r>
          </w:p>
          <w:p w14:paraId="2F69E789" w14:textId="77777777" w:rsidR="00E5492F" w:rsidRDefault="00E5492F" w:rsidP="005E70F9">
            <w:pPr>
              <w:outlineLvl w:val="0"/>
              <w:rPr>
                <w:b/>
              </w:rPr>
            </w:pPr>
          </w:p>
        </w:tc>
      </w:tr>
      <w:tr w:rsidR="005F419E" w14:paraId="05154A35" w14:textId="77777777" w:rsidTr="008035C8">
        <w:tc>
          <w:tcPr>
            <w:tcW w:w="567" w:type="dxa"/>
          </w:tcPr>
          <w:p w14:paraId="2E3C0442" w14:textId="77777777" w:rsidR="005F419E" w:rsidRDefault="005F419E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655" w:type="dxa"/>
          </w:tcPr>
          <w:p w14:paraId="4F7C22D4" w14:textId="77777777" w:rsidR="005F419E" w:rsidRDefault="005F419E" w:rsidP="005E70F9">
            <w:pPr>
              <w:outlineLvl w:val="0"/>
              <w:rPr>
                <w:b/>
              </w:rPr>
            </w:pPr>
            <w:r>
              <w:rPr>
                <w:b/>
              </w:rPr>
              <w:t>Med anledning av förslag till utskottsinitiativ om förstärkta krisstöd till kultursektorn</w:t>
            </w:r>
          </w:p>
          <w:p w14:paraId="68510A76" w14:textId="77777777" w:rsidR="005F419E" w:rsidRDefault="009C3C0C" w:rsidP="005E70F9">
            <w:pPr>
              <w:outlineLvl w:val="0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9C3C0C">
              <w:t>Statssekreterarna Nina Andersson</w:t>
            </w:r>
            <w:r>
              <w:t xml:space="preserve"> från</w:t>
            </w:r>
            <w:r w:rsidRPr="009C3C0C">
              <w:t xml:space="preserve"> Kulturdepartementet</w:t>
            </w:r>
            <w:r>
              <w:t xml:space="preserve"> och Emil Högberg från </w:t>
            </w:r>
            <w:r w:rsidRPr="002E29A0">
              <w:rPr>
                <w:rFonts w:eastAsiaTheme="minorHAnsi"/>
                <w:color w:val="000000"/>
                <w:szCs w:val="24"/>
                <w:lang w:eastAsia="en-US"/>
              </w:rPr>
              <w:t>Näringsdepartementet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informerade utskottet och svarade på frågor. </w:t>
            </w:r>
          </w:p>
          <w:p w14:paraId="080B3CD8" w14:textId="77777777" w:rsidR="00D64D4F" w:rsidRDefault="00D64D4F" w:rsidP="005E70F9">
            <w:pPr>
              <w:outlineLvl w:val="0"/>
            </w:pPr>
          </w:p>
          <w:p w14:paraId="3229D421" w14:textId="00B05C81" w:rsidR="00D64D4F" w:rsidRPr="009C3C0C" w:rsidRDefault="00D64D4F" w:rsidP="005E70F9">
            <w:pPr>
              <w:outlineLvl w:val="0"/>
            </w:pPr>
            <w:r>
              <w:t xml:space="preserve">Åtta tjänstemän från </w:t>
            </w:r>
            <w:r w:rsidR="00483E99">
              <w:t>regeringskansliet</w:t>
            </w:r>
            <w:r w:rsidR="00742B7A">
              <w:t xml:space="preserve"> </w:t>
            </w:r>
            <w:r>
              <w:t>var uppkopplade på distans.</w:t>
            </w:r>
          </w:p>
          <w:p w14:paraId="09BBCF88" w14:textId="77777777" w:rsidR="005F419E" w:rsidRDefault="005F419E" w:rsidP="005E70F9">
            <w:pPr>
              <w:outlineLvl w:val="0"/>
              <w:rPr>
                <w:b/>
              </w:rPr>
            </w:pPr>
          </w:p>
        </w:tc>
      </w:tr>
      <w:tr w:rsidR="005F419E" w14:paraId="415A00B8" w14:textId="77777777" w:rsidTr="008035C8">
        <w:tc>
          <w:tcPr>
            <w:tcW w:w="567" w:type="dxa"/>
          </w:tcPr>
          <w:p w14:paraId="1CCC96C4" w14:textId="77777777" w:rsidR="005F419E" w:rsidRDefault="005F419E" w:rsidP="005F419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655" w:type="dxa"/>
          </w:tcPr>
          <w:p w14:paraId="6FC0A9ED" w14:textId="77777777" w:rsidR="005F419E" w:rsidRDefault="005F419E" w:rsidP="005F419E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Justering av protokoll </w:t>
            </w:r>
            <w:r w:rsidR="009C3C0C">
              <w:rPr>
                <w:b/>
                <w:bCs/>
                <w:color w:val="000000"/>
                <w:sz w:val="22"/>
                <w:szCs w:val="22"/>
              </w:rPr>
              <w:br/>
            </w:r>
            <w:r w:rsidR="009C3C0C" w:rsidRPr="009C3C0C">
              <w:rPr>
                <w:bCs/>
                <w:color w:val="000000"/>
                <w:sz w:val="22"/>
                <w:szCs w:val="22"/>
              </w:rPr>
              <w:t>Utskottet justerade protokoll 2021/22:29</w:t>
            </w:r>
            <w:r w:rsidR="009C3C0C">
              <w:rPr>
                <w:bCs/>
                <w:color w:val="000000"/>
                <w:sz w:val="22"/>
                <w:szCs w:val="22"/>
              </w:rPr>
              <w:t>.</w:t>
            </w:r>
          </w:p>
          <w:p w14:paraId="4D43E94D" w14:textId="77777777" w:rsidR="005F419E" w:rsidRPr="0002748E" w:rsidRDefault="005F419E" w:rsidP="005F419E">
            <w:pPr>
              <w:outlineLvl w:val="0"/>
              <w:rPr>
                <w:bCs/>
                <w:color w:val="000000"/>
                <w:sz w:val="22"/>
                <w:szCs w:val="22"/>
              </w:rPr>
            </w:pPr>
          </w:p>
        </w:tc>
      </w:tr>
      <w:tr w:rsidR="00C15B79" w14:paraId="0C6E22C7" w14:textId="77777777" w:rsidTr="008035C8">
        <w:tc>
          <w:tcPr>
            <w:tcW w:w="567" w:type="dxa"/>
          </w:tcPr>
          <w:p w14:paraId="34DA7334" w14:textId="77777777" w:rsidR="00C15B79" w:rsidRDefault="005F419E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C3C0C">
              <w:rPr>
                <w:b/>
                <w:snapToGrid w:val="0"/>
              </w:rPr>
              <w:t>4</w:t>
            </w:r>
          </w:p>
        </w:tc>
        <w:tc>
          <w:tcPr>
            <w:tcW w:w="7655" w:type="dxa"/>
          </w:tcPr>
          <w:p w14:paraId="3B825BFF" w14:textId="77777777" w:rsidR="009C3C0C" w:rsidRPr="009C3C0C" w:rsidRDefault="009C3C0C" w:rsidP="009C3C0C">
            <w:pPr>
              <w:outlineLvl w:val="0"/>
              <w:rPr>
                <w:b/>
                <w:bCs/>
                <w:color w:val="000000"/>
                <w:sz w:val="22"/>
                <w:szCs w:val="22"/>
              </w:rPr>
            </w:pPr>
            <w:r w:rsidRPr="009C3C0C">
              <w:rPr>
                <w:b/>
                <w:bCs/>
                <w:color w:val="000000"/>
                <w:sz w:val="22"/>
                <w:szCs w:val="22"/>
              </w:rPr>
              <w:t>Extra ändringsbudget för 2022 – Ersättningar på sjukförsäkringsområdet, stöd till företag, medel för testning och smittspårning samt åtgärder på skatteområdet och andra områden med anledning av coronaviruset (FiU16)</w:t>
            </w:r>
          </w:p>
          <w:p w14:paraId="131011C4" w14:textId="77777777" w:rsidR="009C3C0C" w:rsidRPr="0061779E" w:rsidRDefault="009C3C0C" w:rsidP="009C3C0C">
            <w:pPr>
              <w:outlineLvl w:val="0"/>
              <w:rPr>
                <w:bCs/>
                <w:color w:val="000000"/>
                <w:sz w:val="22"/>
                <w:szCs w:val="22"/>
              </w:rPr>
            </w:pPr>
            <w:r w:rsidRPr="0061779E">
              <w:rPr>
                <w:bCs/>
                <w:color w:val="000000"/>
                <w:sz w:val="22"/>
                <w:szCs w:val="22"/>
              </w:rPr>
              <w:t xml:space="preserve">Utskottet </w:t>
            </w:r>
            <w:r>
              <w:rPr>
                <w:bCs/>
                <w:color w:val="000000"/>
                <w:sz w:val="22"/>
                <w:szCs w:val="22"/>
              </w:rPr>
              <w:t>fortsatte</w:t>
            </w:r>
            <w:r w:rsidRPr="0061779E">
              <w:rPr>
                <w:bCs/>
                <w:color w:val="000000"/>
                <w:sz w:val="22"/>
                <w:szCs w:val="22"/>
              </w:rPr>
              <w:t xml:space="preserve"> beredningen av prop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  <w:r w:rsidRPr="0061779E">
              <w:rPr>
                <w:bCs/>
                <w:color w:val="000000"/>
                <w:sz w:val="22"/>
                <w:szCs w:val="22"/>
              </w:rPr>
              <w:t xml:space="preserve"> 2021/22:86</w:t>
            </w:r>
            <w:r>
              <w:rPr>
                <w:bCs/>
                <w:color w:val="000000"/>
                <w:sz w:val="22"/>
                <w:szCs w:val="22"/>
              </w:rPr>
              <w:t>,</w:t>
            </w:r>
            <w:r w:rsidRPr="0061779E">
              <w:rPr>
                <w:bCs/>
                <w:color w:val="000000"/>
                <w:sz w:val="22"/>
                <w:szCs w:val="22"/>
              </w:rPr>
              <w:t xml:space="preserve"> 2021/22:89</w:t>
            </w:r>
            <w:r>
              <w:rPr>
                <w:bCs/>
                <w:color w:val="000000"/>
                <w:sz w:val="22"/>
                <w:szCs w:val="22"/>
              </w:rPr>
              <w:t xml:space="preserve"> och motioner</w:t>
            </w:r>
            <w:r w:rsidRPr="0061779E">
              <w:rPr>
                <w:bCs/>
                <w:color w:val="000000"/>
                <w:sz w:val="22"/>
                <w:szCs w:val="22"/>
              </w:rPr>
              <w:t>.</w:t>
            </w:r>
          </w:p>
          <w:p w14:paraId="6A8654A8" w14:textId="77777777" w:rsidR="009C3C0C" w:rsidRPr="0061779E" w:rsidRDefault="009C3C0C" w:rsidP="009C3C0C">
            <w:pPr>
              <w:outlineLvl w:val="0"/>
              <w:rPr>
                <w:bCs/>
                <w:color w:val="000000"/>
                <w:sz w:val="22"/>
                <w:szCs w:val="22"/>
              </w:rPr>
            </w:pPr>
          </w:p>
          <w:p w14:paraId="3E6AA3AC" w14:textId="77777777" w:rsidR="009C3C0C" w:rsidRPr="0061779E" w:rsidRDefault="009C3C0C" w:rsidP="009C3C0C">
            <w:pPr>
              <w:outlineLvl w:val="0"/>
              <w:rPr>
                <w:bCs/>
                <w:color w:val="000000"/>
                <w:sz w:val="22"/>
                <w:szCs w:val="22"/>
              </w:rPr>
            </w:pPr>
            <w:r w:rsidRPr="0061779E">
              <w:rPr>
                <w:bCs/>
                <w:color w:val="000000"/>
                <w:sz w:val="22"/>
                <w:szCs w:val="22"/>
              </w:rPr>
              <w:t>Ärendet bordlades.</w:t>
            </w:r>
          </w:p>
          <w:p w14:paraId="1C15D3E1" w14:textId="77777777" w:rsidR="005F419E" w:rsidRPr="0002748E" w:rsidRDefault="005F419E" w:rsidP="005E70F9">
            <w:pPr>
              <w:outlineLvl w:val="0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C3C0C" w14:paraId="2AB81528" w14:textId="77777777" w:rsidTr="008035C8">
        <w:tc>
          <w:tcPr>
            <w:tcW w:w="567" w:type="dxa"/>
          </w:tcPr>
          <w:p w14:paraId="7838DD11" w14:textId="77777777" w:rsidR="009C3C0C" w:rsidRDefault="009C3C0C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655" w:type="dxa"/>
          </w:tcPr>
          <w:p w14:paraId="3885DEE5" w14:textId="77777777" w:rsidR="009C3C0C" w:rsidRPr="009C3C0C" w:rsidRDefault="009C3C0C" w:rsidP="009C3C0C">
            <w:pPr>
              <w:outlineLvl w:val="0"/>
              <w:rPr>
                <w:b/>
                <w:bCs/>
              </w:rPr>
            </w:pPr>
            <w:r w:rsidRPr="009C3C0C">
              <w:rPr>
                <w:b/>
                <w:bCs/>
              </w:rPr>
              <w:t xml:space="preserve">Ändringar i EU:s kapitaltäckningsregelverk </w:t>
            </w:r>
            <w:proofErr w:type="gramStart"/>
            <w:r w:rsidRPr="009C3C0C">
              <w:rPr>
                <w:b/>
                <w:bCs/>
              </w:rPr>
              <w:t>COM(</w:t>
            </w:r>
            <w:proofErr w:type="gramEnd"/>
            <w:r w:rsidRPr="009C3C0C">
              <w:rPr>
                <w:b/>
                <w:bCs/>
              </w:rPr>
              <w:t xml:space="preserve">2021) 663 </w:t>
            </w:r>
          </w:p>
          <w:p w14:paraId="02C4CBA4" w14:textId="77777777" w:rsidR="009C3C0C" w:rsidRPr="009C3C0C" w:rsidRDefault="009C3C0C" w:rsidP="005E70F9">
            <w:pPr>
              <w:outlineLvl w:val="0"/>
              <w:rPr>
                <w:bCs/>
              </w:rPr>
            </w:pPr>
            <w:r w:rsidRPr="009C3C0C">
              <w:rPr>
                <w:bCs/>
              </w:rPr>
              <w:t xml:space="preserve">Utskottet inledde subsidiaritetsprövningen av </w:t>
            </w:r>
            <w:proofErr w:type="gramStart"/>
            <w:r w:rsidRPr="009C3C0C">
              <w:rPr>
                <w:bCs/>
              </w:rPr>
              <w:t>COM(</w:t>
            </w:r>
            <w:proofErr w:type="gramEnd"/>
            <w:r w:rsidRPr="009C3C0C">
              <w:rPr>
                <w:bCs/>
              </w:rPr>
              <w:t>2021) 663</w:t>
            </w:r>
            <w:r>
              <w:rPr>
                <w:bCs/>
              </w:rPr>
              <w:t>.</w:t>
            </w:r>
          </w:p>
          <w:p w14:paraId="52C4FAE4" w14:textId="77777777" w:rsidR="009C3C0C" w:rsidRDefault="009C3C0C" w:rsidP="005E70F9">
            <w:pPr>
              <w:outlineLvl w:val="0"/>
              <w:rPr>
                <w:b/>
                <w:bCs/>
              </w:rPr>
            </w:pPr>
          </w:p>
          <w:p w14:paraId="69D9CC07" w14:textId="77777777" w:rsidR="009C3C0C" w:rsidRPr="009C3C0C" w:rsidRDefault="009C3C0C" w:rsidP="005E70F9">
            <w:pPr>
              <w:outlineLvl w:val="0"/>
              <w:rPr>
                <w:bCs/>
              </w:rPr>
            </w:pPr>
            <w:r w:rsidRPr="009C3C0C">
              <w:rPr>
                <w:bCs/>
              </w:rPr>
              <w:t>Utskottet ansåg att förslaget inte strider mot subsidiaritetsprincipen.</w:t>
            </w:r>
          </w:p>
          <w:p w14:paraId="63751929" w14:textId="77777777" w:rsidR="009C3C0C" w:rsidRDefault="009C3C0C" w:rsidP="005E70F9">
            <w:pPr>
              <w:outlineLvl w:val="0"/>
              <w:rPr>
                <w:b/>
                <w:bCs/>
              </w:rPr>
            </w:pPr>
          </w:p>
          <w:p w14:paraId="1E5313F6" w14:textId="44E19D32" w:rsidR="009C3C0C" w:rsidRDefault="009C3C0C" w:rsidP="009C3C0C">
            <w:pPr>
              <w:rPr>
                <w:sz w:val="22"/>
              </w:rPr>
            </w:pPr>
            <w:r w:rsidRPr="009C3C0C">
              <w:rPr>
                <w:bCs/>
              </w:rPr>
              <w:t xml:space="preserve">SD-ledamöterna lämnade följande avvikande </w:t>
            </w:r>
            <w:r w:rsidR="00742B7A">
              <w:rPr>
                <w:bCs/>
              </w:rPr>
              <w:t>mening</w:t>
            </w:r>
            <w:r w:rsidRPr="009C3C0C">
              <w:rPr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  <w:r>
              <w:t xml:space="preserve">”Vi anser att det är varje medlemsstats kompetens att säkerställa tillsynsmyndigheternas oberoende och att förslaget om karantän om två år är en oproportionerlig regel. Därför menar vi att förslaget i </w:t>
            </w:r>
            <w:r w:rsidR="00742B7A">
              <w:t xml:space="preserve">dessa </w:t>
            </w:r>
            <w:r>
              <w:t>delar strider mot subsidiaritetsprincipen.”</w:t>
            </w:r>
          </w:p>
          <w:p w14:paraId="74318494" w14:textId="77777777" w:rsidR="009C3C0C" w:rsidRPr="00AD47F5" w:rsidRDefault="009C3C0C" w:rsidP="005E70F9">
            <w:pPr>
              <w:outlineLvl w:val="0"/>
              <w:rPr>
                <w:b/>
                <w:bCs/>
              </w:rPr>
            </w:pPr>
          </w:p>
        </w:tc>
      </w:tr>
      <w:tr w:rsidR="009C3C0C" w14:paraId="5111082F" w14:textId="77777777" w:rsidTr="008035C8">
        <w:tc>
          <w:tcPr>
            <w:tcW w:w="567" w:type="dxa"/>
          </w:tcPr>
          <w:p w14:paraId="73106EE1" w14:textId="77777777" w:rsidR="009C3C0C" w:rsidRDefault="009C3C0C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7655" w:type="dxa"/>
          </w:tcPr>
          <w:p w14:paraId="587A954A" w14:textId="77777777" w:rsidR="009C3C0C" w:rsidRPr="009C3C0C" w:rsidRDefault="009C3C0C" w:rsidP="009C3C0C">
            <w:pPr>
              <w:outlineLvl w:val="0"/>
              <w:rPr>
                <w:b/>
                <w:bCs/>
              </w:rPr>
            </w:pPr>
            <w:r w:rsidRPr="009C3C0C">
              <w:rPr>
                <w:b/>
                <w:bCs/>
              </w:rPr>
              <w:t xml:space="preserve">Ändringar i EU:s kapitaltäckningsregelverk </w:t>
            </w:r>
            <w:proofErr w:type="gramStart"/>
            <w:r w:rsidRPr="009C3C0C">
              <w:rPr>
                <w:b/>
                <w:bCs/>
              </w:rPr>
              <w:t>COM(</w:t>
            </w:r>
            <w:proofErr w:type="gramEnd"/>
            <w:r w:rsidRPr="009C3C0C">
              <w:rPr>
                <w:b/>
                <w:bCs/>
              </w:rPr>
              <w:t>2021) 664</w:t>
            </w:r>
          </w:p>
          <w:p w14:paraId="71BE12EB" w14:textId="77777777" w:rsidR="009C3C0C" w:rsidRPr="009C3C0C" w:rsidRDefault="009C3C0C" w:rsidP="009C3C0C">
            <w:pPr>
              <w:outlineLvl w:val="0"/>
              <w:rPr>
                <w:bCs/>
              </w:rPr>
            </w:pPr>
            <w:r w:rsidRPr="009C3C0C">
              <w:rPr>
                <w:bCs/>
              </w:rPr>
              <w:t xml:space="preserve">Utskottet inledde subsidiaritetsprövningen av </w:t>
            </w:r>
            <w:proofErr w:type="gramStart"/>
            <w:r w:rsidRPr="009C3C0C">
              <w:rPr>
                <w:bCs/>
              </w:rPr>
              <w:t>COM(</w:t>
            </w:r>
            <w:proofErr w:type="gramEnd"/>
            <w:r w:rsidRPr="009C3C0C">
              <w:rPr>
                <w:bCs/>
              </w:rPr>
              <w:t>2021) 66</w:t>
            </w:r>
            <w:r>
              <w:rPr>
                <w:bCs/>
              </w:rPr>
              <w:t>4.</w:t>
            </w:r>
          </w:p>
          <w:p w14:paraId="23E8B5D0" w14:textId="77777777" w:rsidR="009C3C0C" w:rsidRDefault="009C3C0C" w:rsidP="009C3C0C">
            <w:pPr>
              <w:outlineLvl w:val="0"/>
              <w:rPr>
                <w:b/>
                <w:bCs/>
              </w:rPr>
            </w:pPr>
          </w:p>
          <w:p w14:paraId="3193AA88" w14:textId="77777777" w:rsidR="009C3C0C" w:rsidRPr="009C3C0C" w:rsidRDefault="009C3C0C" w:rsidP="009C3C0C">
            <w:pPr>
              <w:outlineLvl w:val="0"/>
              <w:rPr>
                <w:bCs/>
              </w:rPr>
            </w:pPr>
            <w:r w:rsidRPr="009C3C0C">
              <w:rPr>
                <w:bCs/>
              </w:rPr>
              <w:lastRenderedPageBreak/>
              <w:t>Utskottet ansåg att förslaget inte strider mot subsidiaritetsprincipen.</w:t>
            </w:r>
          </w:p>
          <w:p w14:paraId="0901DF34" w14:textId="77777777" w:rsidR="009C3C0C" w:rsidRDefault="009C3C0C" w:rsidP="005E70F9">
            <w:pPr>
              <w:outlineLvl w:val="0"/>
              <w:rPr>
                <w:b/>
                <w:bCs/>
              </w:rPr>
            </w:pPr>
          </w:p>
          <w:p w14:paraId="27DC7F6C" w14:textId="77777777" w:rsidR="009C3C0C" w:rsidRPr="00AD47F5" w:rsidRDefault="009C3C0C" w:rsidP="005E70F9">
            <w:pPr>
              <w:outlineLvl w:val="0"/>
              <w:rPr>
                <w:b/>
                <w:bCs/>
              </w:rPr>
            </w:pPr>
          </w:p>
        </w:tc>
      </w:tr>
      <w:tr w:rsidR="00D64D4F" w14:paraId="00C9E7BE" w14:textId="77777777" w:rsidTr="008035C8">
        <w:tc>
          <w:tcPr>
            <w:tcW w:w="567" w:type="dxa"/>
          </w:tcPr>
          <w:p w14:paraId="1573C486" w14:textId="77777777" w:rsidR="00D64D4F" w:rsidRDefault="00D64D4F" w:rsidP="00D64D4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7</w:t>
            </w:r>
          </w:p>
        </w:tc>
        <w:tc>
          <w:tcPr>
            <w:tcW w:w="7655" w:type="dxa"/>
          </w:tcPr>
          <w:p w14:paraId="15470D2B" w14:textId="1DF5C4A6" w:rsidR="00D64D4F" w:rsidRDefault="00D64D4F" w:rsidP="00D64D4F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  <w:r w:rsidRPr="002E29A0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Förslag till utskottsinitiativ</w:t>
            </w:r>
            <w:r>
              <w:rPr>
                <w:b/>
                <w:bCs/>
              </w:rPr>
              <w:br/>
            </w:r>
            <w:r>
              <w:rPr>
                <w:rFonts w:ascii="Tms Rmn" w:hAnsi="Tms Rmn" w:cs="Tms Rmn"/>
                <w:color w:val="000000"/>
                <w:szCs w:val="24"/>
              </w:rPr>
              <w:t xml:space="preserve">Utskottet fortsatte behandlingen av förslag till utskottsinitiativ från M-ledamöterna </w:t>
            </w:r>
            <w:r w:rsidR="00B62547">
              <w:rPr>
                <w:rFonts w:ascii="Tms Rmn" w:hAnsi="Tms Rmn" w:cs="Tms Rmn"/>
                <w:color w:val="000000"/>
                <w:szCs w:val="24"/>
              </w:rPr>
              <w:t xml:space="preserve">om </w:t>
            </w:r>
            <w:r w:rsidR="00742B7A">
              <w:rPr>
                <w:rFonts w:ascii="Tms Rmn" w:hAnsi="Tms Rmn" w:cs="Tms Rmn"/>
                <w:color w:val="000000"/>
                <w:szCs w:val="24"/>
              </w:rPr>
              <w:t>tillfälligt avskaffad elskatt</w:t>
            </w:r>
            <w:r>
              <w:rPr>
                <w:rFonts w:ascii="Tms Rmn" w:hAnsi="Tms Rmn" w:cs="Tms Rmn"/>
                <w:color w:val="000000"/>
                <w:szCs w:val="24"/>
              </w:rPr>
              <w:t>.</w:t>
            </w:r>
          </w:p>
          <w:p w14:paraId="61D0DED8" w14:textId="77777777" w:rsidR="00D64D4F" w:rsidRDefault="00D64D4F" w:rsidP="00D64D4F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</w:p>
          <w:p w14:paraId="2501F576" w14:textId="2141E3B8" w:rsidR="00D64D4F" w:rsidRDefault="006F41D9" w:rsidP="00D64D4F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  <w:r w:rsidRPr="00BD2322">
              <w:rPr>
                <w:rFonts w:ascii="Tms Rmn" w:hAnsi="Tms Rmn" w:cs="Tms Rmn"/>
                <w:color w:val="000000"/>
                <w:szCs w:val="24"/>
              </w:rPr>
              <w:t xml:space="preserve">Ordföranden konstaterade </w:t>
            </w:r>
            <w:r w:rsidR="00742B7A">
              <w:rPr>
                <w:rFonts w:ascii="Tms Rmn" w:hAnsi="Tms Rmn" w:cs="Tms Rmn"/>
                <w:color w:val="000000"/>
                <w:szCs w:val="24"/>
              </w:rPr>
              <w:t xml:space="preserve">att regeringen inom kort avser </w:t>
            </w:r>
            <w:r w:rsidR="00EC28AB">
              <w:rPr>
                <w:rFonts w:ascii="Tms Rmn" w:hAnsi="Tms Rmn" w:cs="Tms Rmn"/>
                <w:color w:val="000000"/>
                <w:szCs w:val="24"/>
              </w:rPr>
              <w:t>presentera ett förslag till extra ändringsbudget om bl.a. elpriskompensation, och att förslaget till utskottsinitiativ med fördel kan behandlas i det sammanhanget.</w:t>
            </w:r>
            <w:r w:rsidRPr="00BD2322">
              <w:rPr>
                <w:rFonts w:ascii="Tms Rmn" w:hAnsi="Tms Rmn" w:cs="Tms Rmn"/>
                <w:color w:val="000000"/>
                <w:szCs w:val="24"/>
              </w:rPr>
              <w:t xml:space="preserve"> </w:t>
            </w:r>
          </w:p>
          <w:p w14:paraId="57328669" w14:textId="77777777" w:rsidR="00EC28AB" w:rsidRDefault="00EC28AB" w:rsidP="00D64D4F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</w:p>
          <w:p w14:paraId="485B3C1E" w14:textId="77777777" w:rsidR="00EC28AB" w:rsidRPr="00BD2322" w:rsidRDefault="00EC28AB" w:rsidP="00D64D4F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  <w:r>
              <w:rPr>
                <w:rFonts w:ascii="Tms Rmn" w:hAnsi="Tms Rmn" w:cs="Tms Rmn"/>
                <w:color w:val="000000"/>
                <w:szCs w:val="24"/>
              </w:rPr>
              <w:t>Förslaget bordlades.</w:t>
            </w:r>
          </w:p>
          <w:p w14:paraId="6F1E19CC" w14:textId="77777777" w:rsidR="00D64D4F" w:rsidRDefault="00D64D4F" w:rsidP="00D64D4F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</w:p>
          <w:p w14:paraId="70D08B36" w14:textId="77777777" w:rsidR="00D64D4F" w:rsidRDefault="00D64D4F" w:rsidP="00D64D4F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  <w:r>
              <w:rPr>
                <w:rFonts w:ascii="Tms Rmn" w:hAnsi="Tms Rmn" w:cs="Tms Rmn"/>
                <w:color w:val="000000"/>
                <w:szCs w:val="24"/>
              </w:rPr>
              <w:t>Utskottet behandlade ett förslag till utskottsinitiativ från C-ledamoten om stöd till lantbrukssektorn.</w:t>
            </w:r>
          </w:p>
          <w:p w14:paraId="0B798A3C" w14:textId="77777777" w:rsidR="00EC28AB" w:rsidRDefault="00EC28AB" w:rsidP="00D64D4F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</w:p>
          <w:p w14:paraId="50B8DDC3" w14:textId="697A817B" w:rsidR="00D64D4F" w:rsidRDefault="00D64D4F" w:rsidP="00D64D4F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  <w:r>
              <w:rPr>
                <w:rFonts w:ascii="Tms Rmn" w:hAnsi="Tms Rmn" w:cs="Tms Rmn"/>
                <w:color w:val="000000"/>
                <w:szCs w:val="24"/>
              </w:rPr>
              <w:t xml:space="preserve">Utskottet beslutade att kalla företrädare för Jordbruksverket till ett kommande sammanträde för att </w:t>
            </w:r>
            <w:r w:rsidRPr="00E9103A">
              <w:rPr>
                <w:rFonts w:ascii="Tms Rmn" w:hAnsi="Tms Rmn" w:cs="Tms Rmn"/>
                <w:color w:val="000000"/>
                <w:szCs w:val="24"/>
              </w:rPr>
              <w:t xml:space="preserve">informera </w:t>
            </w:r>
            <w:r w:rsidR="00E9103A">
              <w:rPr>
                <w:rFonts w:ascii="Tms Rmn" w:hAnsi="Tms Rmn" w:cs="Tms Rmn"/>
                <w:color w:val="000000"/>
                <w:szCs w:val="24"/>
              </w:rPr>
              <w:t>om</w:t>
            </w:r>
            <w:r w:rsidR="00E9103A" w:rsidRPr="00E9103A">
              <w:rPr>
                <w:rFonts w:ascii="Tms Rmn" w:hAnsi="Tms Rmn" w:cs="Tms Rmn"/>
                <w:color w:val="000000"/>
                <w:szCs w:val="24"/>
              </w:rPr>
              <w:t xml:space="preserve"> </w:t>
            </w:r>
            <w:r w:rsidR="00EC28AB">
              <w:rPr>
                <w:rFonts w:ascii="Tms Rmn" w:hAnsi="Tms Rmn" w:cs="Tms Rmn"/>
                <w:color w:val="000000"/>
                <w:szCs w:val="24"/>
              </w:rPr>
              <w:t>d</w:t>
            </w:r>
            <w:r w:rsidR="00E9103A" w:rsidRPr="00E9103A">
              <w:rPr>
                <w:rFonts w:ascii="Tms Rmn" w:hAnsi="Tms Rmn" w:cs="Tms Rmn"/>
                <w:color w:val="000000"/>
                <w:szCs w:val="24"/>
              </w:rPr>
              <w:t>en rapport</w:t>
            </w:r>
            <w:r w:rsidRPr="00E9103A">
              <w:rPr>
                <w:rFonts w:ascii="Tms Rmn" w:hAnsi="Tms Rmn" w:cs="Tms Rmn"/>
                <w:color w:val="000000"/>
                <w:szCs w:val="24"/>
              </w:rPr>
              <w:t xml:space="preserve"> som</w:t>
            </w:r>
            <w:r>
              <w:rPr>
                <w:rFonts w:ascii="Tms Rmn" w:hAnsi="Tms Rmn" w:cs="Tms Rmn"/>
                <w:color w:val="000000"/>
                <w:szCs w:val="24"/>
              </w:rPr>
              <w:t xml:space="preserve"> </w:t>
            </w:r>
            <w:r w:rsidR="00EC28AB">
              <w:rPr>
                <w:rFonts w:ascii="Tms Rmn" w:hAnsi="Tms Rmn" w:cs="Tms Rmn"/>
                <w:color w:val="000000"/>
                <w:szCs w:val="24"/>
              </w:rPr>
              <w:t xml:space="preserve">verket </w:t>
            </w:r>
            <w:r w:rsidR="00804F85">
              <w:rPr>
                <w:rFonts w:ascii="Tms Rmn" w:hAnsi="Tms Rmn" w:cs="Tms Rmn"/>
                <w:color w:val="000000"/>
                <w:szCs w:val="24"/>
              </w:rPr>
              <w:t xml:space="preserve">avser </w:t>
            </w:r>
            <w:r w:rsidR="00EC28AB">
              <w:rPr>
                <w:rFonts w:ascii="Tms Rmn" w:hAnsi="Tms Rmn" w:cs="Tms Rmn"/>
                <w:color w:val="000000"/>
                <w:szCs w:val="24"/>
              </w:rPr>
              <w:t xml:space="preserve">att </w:t>
            </w:r>
            <w:r w:rsidR="00E9103A">
              <w:rPr>
                <w:rFonts w:ascii="Tms Rmn" w:hAnsi="Tms Rmn" w:cs="Tms Rmn"/>
                <w:color w:val="000000"/>
                <w:szCs w:val="24"/>
              </w:rPr>
              <w:t>publicera</w:t>
            </w:r>
            <w:r>
              <w:rPr>
                <w:rFonts w:ascii="Tms Rmn" w:hAnsi="Tms Rmn" w:cs="Tms Rmn"/>
                <w:color w:val="000000"/>
                <w:szCs w:val="24"/>
              </w:rPr>
              <w:t xml:space="preserve"> den 3 februari. Utskottet beslutade att till samma tillfälle kalla ansvarigt statsråd/statssekreterare för information med anledning av </w:t>
            </w:r>
            <w:r w:rsidR="00EC28AB">
              <w:rPr>
                <w:rFonts w:ascii="Tms Rmn" w:hAnsi="Tms Rmn" w:cs="Tms Rmn"/>
                <w:color w:val="000000"/>
                <w:szCs w:val="24"/>
              </w:rPr>
              <w:t xml:space="preserve">förslaget till </w:t>
            </w:r>
            <w:r>
              <w:rPr>
                <w:rFonts w:ascii="Tms Rmn" w:hAnsi="Tms Rmn" w:cs="Tms Rmn"/>
                <w:color w:val="000000"/>
                <w:szCs w:val="24"/>
              </w:rPr>
              <w:t xml:space="preserve">utskottsinitiativ. </w:t>
            </w:r>
          </w:p>
          <w:p w14:paraId="5F2063FF" w14:textId="77777777" w:rsidR="00D64D4F" w:rsidRDefault="00D64D4F" w:rsidP="00D64D4F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</w:p>
          <w:p w14:paraId="78A90586" w14:textId="77777777" w:rsidR="00D64D4F" w:rsidRDefault="00D64D4F" w:rsidP="00D64D4F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  <w:r>
              <w:rPr>
                <w:rFonts w:ascii="Tms Rmn" w:hAnsi="Tms Rmn" w:cs="Tms Rmn"/>
                <w:color w:val="000000"/>
                <w:szCs w:val="24"/>
              </w:rPr>
              <w:t>Förslaget bordlades.</w:t>
            </w:r>
          </w:p>
          <w:p w14:paraId="0745E85C" w14:textId="77777777" w:rsidR="00D64D4F" w:rsidRDefault="00D64D4F" w:rsidP="00D64D4F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</w:p>
          <w:p w14:paraId="1FEFBC82" w14:textId="77777777" w:rsidR="00D64D4F" w:rsidRDefault="00D64D4F" w:rsidP="00D64D4F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  <w:r>
              <w:rPr>
                <w:rFonts w:ascii="Tms Rmn" w:hAnsi="Tms Rmn" w:cs="Tms Rmn"/>
                <w:color w:val="000000"/>
                <w:szCs w:val="24"/>
              </w:rPr>
              <w:t>Utskottet behandlade ett förslag till utskottsinitiativ från KD-ledamoten om stöd till civilsamhället och idrottsrörelsen.</w:t>
            </w:r>
          </w:p>
          <w:p w14:paraId="4B1F8BB6" w14:textId="77777777" w:rsidR="0093525B" w:rsidRDefault="0093525B" w:rsidP="00D64D4F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</w:p>
          <w:p w14:paraId="143F9FB5" w14:textId="240DC022" w:rsidR="00D64D4F" w:rsidRDefault="00D64D4F" w:rsidP="00D64D4F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  <w:r>
              <w:rPr>
                <w:rFonts w:ascii="Tms Rmn" w:hAnsi="Tms Rmn" w:cs="Tms Rmn"/>
                <w:color w:val="000000"/>
                <w:szCs w:val="24"/>
              </w:rPr>
              <w:t xml:space="preserve">Utskottet beslutade att kalla ansvarigt statsråd/statssekreterare </w:t>
            </w:r>
            <w:r w:rsidR="0093525B">
              <w:rPr>
                <w:rFonts w:ascii="Tms Rmn" w:hAnsi="Tms Rmn" w:cs="Tms Rmn"/>
                <w:color w:val="000000"/>
                <w:szCs w:val="24"/>
              </w:rPr>
              <w:t xml:space="preserve">till ett kommande sammanträde </w:t>
            </w:r>
            <w:r>
              <w:rPr>
                <w:rFonts w:ascii="Tms Rmn" w:hAnsi="Tms Rmn" w:cs="Tms Rmn"/>
                <w:color w:val="000000"/>
                <w:szCs w:val="24"/>
              </w:rPr>
              <w:t xml:space="preserve">för information med anledning av </w:t>
            </w:r>
            <w:r w:rsidR="0093525B">
              <w:rPr>
                <w:rFonts w:ascii="Tms Rmn" w:hAnsi="Tms Rmn" w:cs="Tms Rmn"/>
                <w:color w:val="000000"/>
                <w:szCs w:val="24"/>
              </w:rPr>
              <w:t>förslaget</w:t>
            </w:r>
            <w:r>
              <w:rPr>
                <w:rFonts w:ascii="Tms Rmn" w:hAnsi="Tms Rmn" w:cs="Tms Rmn"/>
                <w:color w:val="000000"/>
                <w:szCs w:val="24"/>
              </w:rPr>
              <w:t>.</w:t>
            </w:r>
          </w:p>
          <w:p w14:paraId="67DEAD61" w14:textId="77777777" w:rsidR="00EC28AB" w:rsidRDefault="00EC28AB" w:rsidP="00D64D4F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</w:p>
          <w:p w14:paraId="1084E06B" w14:textId="77777777" w:rsidR="00D64D4F" w:rsidRDefault="00D64D4F" w:rsidP="00D64D4F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</w:p>
          <w:p w14:paraId="54A21168" w14:textId="7885E526" w:rsidR="00D64D4F" w:rsidRDefault="00D64D4F" w:rsidP="00D64D4F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  <w:r>
              <w:rPr>
                <w:rFonts w:ascii="Tms Rmn" w:hAnsi="Tms Rmn" w:cs="Tms Rmn"/>
                <w:color w:val="000000"/>
                <w:szCs w:val="24"/>
              </w:rPr>
              <w:t>Förslage</w:t>
            </w:r>
            <w:r w:rsidR="00EC28AB">
              <w:rPr>
                <w:rFonts w:ascii="Tms Rmn" w:hAnsi="Tms Rmn" w:cs="Tms Rmn"/>
                <w:color w:val="000000"/>
                <w:szCs w:val="24"/>
              </w:rPr>
              <w:t>t</w:t>
            </w:r>
            <w:r>
              <w:rPr>
                <w:rFonts w:ascii="Tms Rmn" w:hAnsi="Tms Rmn" w:cs="Tms Rmn"/>
                <w:color w:val="000000"/>
                <w:szCs w:val="24"/>
              </w:rPr>
              <w:t xml:space="preserve"> bordlades.</w:t>
            </w:r>
          </w:p>
          <w:p w14:paraId="6882A6E2" w14:textId="77777777" w:rsidR="00D64D4F" w:rsidRDefault="00D64D4F" w:rsidP="00D64D4F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</w:p>
          <w:p w14:paraId="77491FB6" w14:textId="77777777" w:rsidR="00D64D4F" w:rsidRDefault="00D64D4F" w:rsidP="00D64D4F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  <w:r>
              <w:rPr>
                <w:rFonts w:ascii="Tms Rmn" w:hAnsi="Tms Rmn" w:cs="Tms Rmn"/>
                <w:color w:val="000000"/>
                <w:szCs w:val="24"/>
              </w:rPr>
              <w:t>Utskottet behandlade ett förslag till utskottsinitiativ från KD-ledamoten om</w:t>
            </w:r>
          </w:p>
          <w:p w14:paraId="4B5293BC" w14:textId="77777777" w:rsidR="00D64D4F" w:rsidRDefault="00D64D4F" w:rsidP="00D64D4F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  <w:r>
              <w:rPr>
                <w:rFonts w:ascii="Tms Rmn" w:hAnsi="Tms Rmn" w:cs="Tms Rmn"/>
                <w:color w:val="000000"/>
                <w:szCs w:val="24"/>
              </w:rPr>
              <w:t>förstärkt stöd vid korttidsarbete.</w:t>
            </w:r>
          </w:p>
          <w:p w14:paraId="39FA6EA3" w14:textId="77777777" w:rsidR="00804F85" w:rsidRDefault="00804F85" w:rsidP="00D64D4F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</w:p>
          <w:p w14:paraId="577326CD" w14:textId="058ED55E" w:rsidR="00804F85" w:rsidRDefault="00D64D4F" w:rsidP="00804F85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  <w:r>
              <w:rPr>
                <w:rFonts w:ascii="Tms Rmn" w:hAnsi="Tms Rmn" w:cs="Tms Rmn"/>
                <w:color w:val="000000"/>
                <w:szCs w:val="24"/>
              </w:rPr>
              <w:t xml:space="preserve">Utskottet beslutade att kalla ansvarigt statsråd/statssekreterare för information med anledning av </w:t>
            </w:r>
            <w:r w:rsidR="00804F85">
              <w:rPr>
                <w:rFonts w:ascii="Tms Rmn" w:hAnsi="Tms Rmn" w:cs="Tms Rmn"/>
                <w:color w:val="000000"/>
                <w:szCs w:val="24"/>
              </w:rPr>
              <w:t xml:space="preserve">förslaget till </w:t>
            </w:r>
            <w:r>
              <w:rPr>
                <w:rFonts w:ascii="Tms Rmn" w:hAnsi="Tms Rmn" w:cs="Tms Rmn"/>
                <w:color w:val="000000"/>
                <w:szCs w:val="24"/>
              </w:rPr>
              <w:t xml:space="preserve">utskottsinitiativ till </w:t>
            </w:r>
            <w:r w:rsidR="00804F85">
              <w:rPr>
                <w:rFonts w:ascii="Tms Rmn" w:hAnsi="Tms Rmn" w:cs="Tms Rmn"/>
                <w:color w:val="000000"/>
                <w:szCs w:val="24"/>
              </w:rPr>
              <w:t xml:space="preserve">ett kommande </w:t>
            </w:r>
            <w:r>
              <w:rPr>
                <w:rFonts w:ascii="Tms Rmn" w:hAnsi="Tms Rmn" w:cs="Tms Rmn"/>
                <w:color w:val="000000"/>
                <w:szCs w:val="24"/>
              </w:rPr>
              <w:t>sammanträde</w:t>
            </w:r>
            <w:r w:rsidR="00804F85">
              <w:rPr>
                <w:rFonts w:ascii="Tms Rmn" w:hAnsi="Tms Rmn" w:cs="Tms Rmn"/>
                <w:color w:val="000000"/>
                <w:szCs w:val="24"/>
              </w:rPr>
              <w:t>.</w:t>
            </w:r>
            <w:r>
              <w:rPr>
                <w:rFonts w:ascii="Tms Rmn" w:hAnsi="Tms Rmn" w:cs="Tms Rmn"/>
                <w:color w:val="000000"/>
                <w:szCs w:val="24"/>
              </w:rPr>
              <w:t xml:space="preserve"> </w:t>
            </w:r>
            <w:r w:rsidR="00804F85">
              <w:rPr>
                <w:rFonts w:ascii="Tms Rmn" w:hAnsi="Tms Rmn" w:cs="Tms Rmn"/>
                <w:color w:val="000000"/>
                <w:szCs w:val="24"/>
              </w:rPr>
              <w:t xml:space="preserve">Utskottet beslutade också med anledning av detta att eventuellt sammanträda under </w:t>
            </w:r>
            <w:proofErr w:type="spellStart"/>
            <w:r w:rsidR="00804F85">
              <w:rPr>
                <w:rFonts w:ascii="Tms Rmn" w:hAnsi="Tms Rmn" w:cs="Tms Rmn"/>
                <w:color w:val="000000"/>
                <w:szCs w:val="24"/>
              </w:rPr>
              <w:t>plenifri</w:t>
            </w:r>
            <w:proofErr w:type="spellEnd"/>
            <w:r w:rsidR="00804F85">
              <w:rPr>
                <w:rFonts w:ascii="Tms Rmn" w:hAnsi="Tms Rmn" w:cs="Tms Rmn"/>
                <w:color w:val="000000"/>
                <w:szCs w:val="24"/>
              </w:rPr>
              <w:t xml:space="preserve"> vecka den 8 februari.</w:t>
            </w:r>
          </w:p>
          <w:p w14:paraId="77A45A2A" w14:textId="77777777" w:rsidR="00804F85" w:rsidRDefault="00804F85" w:rsidP="00804F85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</w:p>
          <w:p w14:paraId="2B1FEC9D" w14:textId="77777777" w:rsidR="00D64D4F" w:rsidRDefault="00D64D4F" w:rsidP="00D64D4F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  <w:r>
              <w:rPr>
                <w:rFonts w:ascii="Tms Rmn" w:hAnsi="Tms Rmn" w:cs="Tms Rmn"/>
                <w:color w:val="000000"/>
                <w:szCs w:val="24"/>
              </w:rPr>
              <w:t>Förslaget bordlades.</w:t>
            </w:r>
          </w:p>
          <w:p w14:paraId="02C503A1" w14:textId="77777777" w:rsidR="00D64D4F" w:rsidRDefault="00D64D4F" w:rsidP="00D64D4F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</w:p>
          <w:p w14:paraId="0795F686" w14:textId="77777777" w:rsidR="00D64D4F" w:rsidRDefault="00D64D4F" w:rsidP="00D64D4F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</w:p>
          <w:p w14:paraId="1F1F1958" w14:textId="77777777" w:rsidR="00D64D4F" w:rsidRDefault="00D64D4F" w:rsidP="00D64D4F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  <w:r>
              <w:rPr>
                <w:rFonts w:ascii="Tms Rmn" w:hAnsi="Tms Rmn" w:cs="Tms Rmn"/>
                <w:color w:val="000000"/>
                <w:szCs w:val="24"/>
              </w:rPr>
              <w:t xml:space="preserve">V-ledamoten anmälde ett förslag till utskottsinitiativ om </w:t>
            </w:r>
            <w:r w:rsidR="006F41D9">
              <w:rPr>
                <w:rFonts w:ascii="Tms Rmn" w:hAnsi="Tms Rmn" w:cs="Tms Rmn"/>
                <w:color w:val="000000"/>
                <w:szCs w:val="24"/>
              </w:rPr>
              <w:t>krisstöd till mötesarrangörer</w:t>
            </w:r>
            <w:r>
              <w:t>.</w:t>
            </w:r>
          </w:p>
          <w:p w14:paraId="071C1452" w14:textId="77777777" w:rsidR="00D64D4F" w:rsidRDefault="00D64D4F" w:rsidP="00D64D4F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</w:p>
          <w:p w14:paraId="5B444EFA" w14:textId="77777777" w:rsidR="00D64D4F" w:rsidRDefault="00D64D4F" w:rsidP="00D64D4F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  <w:r>
              <w:rPr>
                <w:rFonts w:ascii="Tms Rmn" w:hAnsi="Tms Rmn" w:cs="Tms Rmn"/>
                <w:color w:val="000000"/>
                <w:szCs w:val="24"/>
              </w:rPr>
              <w:t>Förslaget bordlades.</w:t>
            </w:r>
          </w:p>
          <w:p w14:paraId="6696A7B5" w14:textId="77777777" w:rsidR="00804F85" w:rsidRDefault="00804F85" w:rsidP="00D64D4F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</w:p>
          <w:p w14:paraId="3CACB142" w14:textId="77777777" w:rsidR="00804F85" w:rsidRDefault="00804F85" w:rsidP="00D64D4F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  <w:r>
              <w:rPr>
                <w:rFonts w:ascii="Tms Rmn" w:hAnsi="Tms Rmn" w:cs="Tms Rmn"/>
                <w:color w:val="000000"/>
                <w:szCs w:val="24"/>
              </w:rPr>
              <w:t xml:space="preserve">Utskottet beslöt vidare att kalla Folkhälsomyndighetens generaldirektör, Karin </w:t>
            </w:r>
            <w:proofErr w:type="spellStart"/>
            <w:r>
              <w:rPr>
                <w:rFonts w:ascii="Tms Rmn" w:hAnsi="Tms Rmn" w:cs="Tms Rmn"/>
                <w:color w:val="000000"/>
                <w:szCs w:val="24"/>
              </w:rPr>
              <w:t>Tegmark</w:t>
            </w:r>
            <w:proofErr w:type="spellEnd"/>
            <w:r>
              <w:rPr>
                <w:rFonts w:ascii="Tms Rmn" w:hAnsi="Tms Rmn" w:cs="Tms Rmn"/>
                <w:color w:val="000000"/>
                <w:szCs w:val="24"/>
              </w:rPr>
              <w:t xml:space="preserve"> Wisell, till sammanträdet den 3 februari för information om hur smittspridningen av Covid-19 förväntas utvecklas framöver.</w:t>
            </w:r>
          </w:p>
          <w:p w14:paraId="4818F709" w14:textId="77777777" w:rsidR="00D64D4F" w:rsidRPr="0002748E" w:rsidRDefault="00D64D4F" w:rsidP="00D64D4F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</w:p>
        </w:tc>
      </w:tr>
      <w:tr w:rsidR="00D64D4F" w14:paraId="43CD4168" w14:textId="77777777" w:rsidTr="00D12ED4">
        <w:trPr>
          <w:trHeight w:val="707"/>
        </w:trPr>
        <w:tc>
          <w:tcPr>
            <w:tcW w:w="567" w:type="dxa"/>
          </w:tcPr>
          <w:p w14:paraId="5CCC24D6" w14:textId="77777777" w:rsidR="00D64D4F" w:rsidRDefault="00D64D4F" w:rsidP="00D64D4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8</w:t>
            </w:r>
          </w:p>
        </w:tc>
        <w:tc>
          <w:tcPr>
            <w:tcW w:w="7655" w:type="dxa"/>
          </w:tcPr>
          <w:p w14:paraId="1EAE0428" w14:textId="03B36253" w:rsidR="00D64D4F" w:rsidRPr="00D64D4F" w:rsidRDefault="00D64D4F" w:rsidP="00D64D4F">
            <w:pPr>
              <w:outlineLvl w:val="0"/>
              <w:rPr>
                <w:bCs/>
              </w:rPr>
            </w:pPr>
            <w:r w:rsidRPr="00AD47F5">
              <w:rPr>
                <w:b/>
                <w:bCs/>
              </w:rPr>
              <w:t>Nästa sammanträde</w:t>
            </w:r>
            <w:r>
              <w:rPr>
                <w:b/>
                <w:bCs/>
              </w:rPr>
              <w:br/>
            </w:r>
            <w:r w:rsidRPr="00D64D4F">
              <w:rPr>
                <w:bCs/>
              </w:rPr>
              <w:t>Tisdag 1 februari kl. 09.00-11.30 öppen utfrågning i Andrakammarsalen, digitalt/fysiskt</w:t>
            </w:r>
            <w:r w:rsidR="00804F85">
              <w:rPr>
                <w:bCs/>
              </w:rPr>
              <w:t>.</w:t>
            </w:r>
            <w:r w:rsidRPr="00D64D4F">
              <w:rPr>
                <w:bCs/>
              </w:rPr>
              <w:t xml:space="preserve"> </w:t>
            </w:r>
            <w:r w:rsidRPr="00D64D4F">
              <w:rPr>
                <w:bCs/>
              </w:rPr>
              <w:br/>
              <w:t>Tisdag 1 februari kl. 11.45 sammanträde i RÖ-9:54, digitalt/fysiskt</w:t>
            </w:r>
            <w:r w:rsidR="00804F85">
              <w:rPr>
                <w:bCs/>
              </w:rPr>
              <w:t>.</w:t>
            </w:r>
          </w:p>
          <w:p w14:paraId="14E22C61" w14:textId="77777777" w:rsidR="00D64D4F" w:rsidRPr="00AD47F5" w:rsidRDefault="00D64D4F" w:rsidP="00D64D4F">
            <w:pPr>
              <w:outlineLvl w:val="0"/>
              <w:rPr>
                <w:b/>
                <w:bCs/>
              </w:rPr>
            </w:pPr>
          </w:p>
        </w:tc>
      </w:tr>
      <w:tr w:rsidR="00D64D4F" w14:paraId="31675512" w14:textId="77777777" w:rsidTr="008035C8">
        <w:tc>
          <w:tcPr>
            <w:tcW w:w="567" w:type="dxa"/>
          </w:tcPr>
          <w:p w14:paraId="34530727" w14:textId="77777777" w:rsidR="00D64D4F" w:rsidRDefault="00D64D4F" w:rsidP="00D64D4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0462ADF" w14:textId="77777777" w:rsidR="00D64D4F" w:rsidRDefault="00D64D4F" w:rsidP="00D64D4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EE7A6B2" w14:textId="77777777" w:rsidR="00D64D4F" w:rsidRDefault="00D64D4F" w:rsidP="00D64D4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7F2D3E8" w14:textId="77777777" w:rsidR="00D64D4F" w:rsidRDefault="00D64D4F" w:rsidP="00D64D4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14:paraId="29B82B92" w14:textId="77777777" w:rsidR="00D64D4F" w:rsidRDefault="00D64D4F" w:rsidP="00D64D4F">
            <w:pPr>
              <w:outlineLvl w:val="0"/>
              <w:rPr>
                <w:bCs/>
              </w:rPr>
            </w:pPr>
          </w:p>
          <w:p w14:paraId="1AB55542" w14:textId="77777777" w:rsidR="00D64D4F" w:rsidRPr="00CD7E8B" w:rsidRDefault="00D64D4F" w:rsidP="00D64D4F">
            <w:pPr>
              <w:outlineLvl w:val="0"/>
              <w:rPr>
                <w:bCs/>
              </w:rPr>
            </w:pPr>
            <w:bookmarkStart w:id="0" w:name="_GoBack"/>
            <w:bookmarkEnd w:id="0"/>
          </w:p>
          <w:p w14:paraId="3994777B" w14:textId="77777777" w:rsidR="00D64D4F" w:rsidRPr="00CD7E8B" w:rsidRDefault="00D64D4F" w:rsidP="00D64D4F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14:paraId="0FB86D7F" w14:textId="77777777" w:rsidR="00D64D4F" w:rsidRPr="00CD7E8B" w:rsidRDefault="00D64D4F" w:rsidP="00D64D4F">
            <w:pPr>
              <w:outlineLvl w:val="0"/>
              <w:rPr>
                <w:bCs/>
              </w:rPr>
            </w:pPr>
          </w:p>
          <w:p w14:paraId="314D6360" w14:textId="77777777" w:rsidR="00D64D4F" w:rsidRPr="00CD7E8B" w:rsidRDefault="00D64D4F" w:rsidP="00D64D4F">
            <w:pPr>
              <w:outlineLvl w:val="0"/>
              <w:rPr>
                <w:bCs/>
              </w:rPr>
            </w:pPr>
          </w:p>
          <w:p w14:paraId="00EA233C" w14:textId="77777777" w:rsidR="00D64D4F" w:rsidRPr="00CD7E8B" w:rsidRDefault="00D64D4F" w:rsidP="00D64D4F">
            <w:pPr>
              <w:outlineLvl w:val="0"/>
              <w:rPr>
                <w:bCs/>
              </w:rPr>
            </w:pPr>
          </w:p>
          <w:p w14:paraId="3156619B" w14:textId="77777777" w:rsidR="00D64D4F" w:rsidRPr="00CD7E8B" w:rsidRDefault="00D64D4F" w:rsidP="00D64D4F">
            <w:pPr>
              <w:outlineLvl w:val="0"/>
              <w:rPr>
                <w:bCs/>
              </w:rPr>
            </w:pPr>
            <w:r>
              <w:rPr>
                <w:bCs/>
              </w:rPr>
              <w:t>Åsa Westlund</w:t>
            </w:r>
          </w:p>
          <w:p w14:paraId="59EB429D" w14:textId="77777777" w:rsidR="00D64D4F" w:rsidRPr="00D12ED4" w:rsidRDefault="00D64D4F" w:rsidP="00D64D4F">
            <w:pPr>
              <w:outlineLvl w:val="0"/>
              <w:rPr>
                <w:bCs/>
              </w:rPr>
            </w:pPr>
          </w:p>
        </w:tc>
      </w:tr>
      <w:tr w:rsidR="00D64D4F" w14:paraId="38DFC84A" w14:textId="77777777" w:rsidTr="008035C8">
        <w:tc>
          <w:tcPr>
            <w:tcW w:w="8222" w:type="dxa"/>
            <w:gridSpan w:val="2"/>
          </w:tcPr>
          <w:p w14:paraId="64374F08" w14:textId="77777777" w:rsidR="00D64D4F" w:rsidRPr="00BD39D1" w:rsidRDefault="00D64D4F" w:rsidP="00D64D4F">
            <w:pPr>
              <w:outlineLvl w:val="0"/>
            </w:pPr>
          </w:p>
        </w:tc>
      </w:tr>
    </w:tbl>
    <w:p w14:paraId="7C138550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13EE4461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36C1E986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48287A91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53F2F20E" w14:textId="77777777"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2A3CD3B6" w14:textId="77777777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14:paraId="7A92B1AC" w14:textId="77777777"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914E3E">
        <w:rPr>
          <w:sz w:val="22"/>
          <w:szCs w:val="22"/>
        </w:rPr>
        <w:t>21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914E3E">
        <w:rPr>
          <w:sz w:val="22"/>
          <w:szCs w:val="22"/>
        </w:rPr>
        <w:t>2</w:t>
      </w:r>
      <w:r w:rsidRPr="00282678">
        <w:rPr>
          <w:sz w:val="22"/>
          <w:szCs w:val="22"/>
        </w:rPr>
        <w:t>:</w:t>
      </w:r>
      <w:r w:rsidR="00D64D4F">
        <w:rPr>
          <w:sz w:val="22"/>
          <w:szCs w:val="22"/>
        </w:rPr>
        <w:t>30</w:t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14:paraId="21802E3C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71B67" w14:textId="77777777"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A32B70" w14:textId="77777777" w:rsidR="004C6601" w:rsidRPr="000E151F" w:rsidRDefault="00D64D4F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64C8B" w14:textId="77777777" w:rsidR="004C6601" w:rsidRPr="000E151F" w:rsidRDefault="00D64D4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§2-8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36B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678C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5090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8CA2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D64D4F" w:rsidRPr="000E151F" w14:paraId="32BF3866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8099" w14:textId="77777777" w:rsidR="00D64D4F" w:rsidRPr="000E151F" w:rsidRDefault="00D64D4F" w:rsidP="00D64D4F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4E63" w14:textId="77777777" w:rsidR="00D64D4F" w:rsidRPr="000E151F" w:rsidRDefault="00D64D4F" w:rsidP="00D64D4F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01FE2" w14:textId="77777777" w:rsidR="00D64D4F" w:rsidRPr="000E151F" w:rsidRDefault="00D64D4F" w:rsidP="00D64D4F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3D494" w14:textId="77777777" w:rsidR="00D64D4F" w:rsidRPr="000E151F" w:rsidRDefault="00D64D4F" w:rsidP="00D64D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F036F" w14:textId="77777777" w:rsidR="00D64D4F" w:rsidRPr="000E151F" w:rsidRDefault="00D64D4F" w:rsidP="00D64D4F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3B913" w14:textId="77777777" w:rsidR="00D64D4F" w:rsidRPr="000E151F" w:rsidRDefault="00D64D4F" w:rsidP="00D64D4F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0291" w14:textId="77777777" w:rsidR="00D64D4F" w:rsidRPr="000E151F" w:rsidRDefault="00D64D4F" w:rsidP="00D64D4F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F4778" w14:textId="77777777" w:rsidR="00D64D4F" w:rsidRPr="000E151F" w:rsidRDefault="00D64D4F" w:rsidP="00D64D4F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5BBC8" w14:textId="77777777" w:rsidR="00D64D4F" w:rsidRPr="000E151F" w:rsidRDefault="00D64D4F" w:rsidP="00D64D4F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1C4CA" w14:textId="77777777" w:rsidR="00D64D4F" w:rsidRPr="000E151F" w:rsidRDefault="00D64D4F" w:rsidP="00D64D4F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7711E" w14:textId="77777777" w:rsidR="00D64D4F" w:rsidRPr="000E151F" w:rsidRDefault="00D64D4F" w:rsidP="00D64D4F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B6FED" w14:textId="77777777" w:rsidR="00D64D4F" w:rsidRPr="000E151F" w:rsidRDefault="00D64D4F" w:rsidP="00D64D4F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1C3BE" w14:textId="77777777" w:rsidR="00D64D4F" w:rsidRPr="000E151F" w:rsidRDefault="00D64D4F" w:rsidP="00D64D4F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D64D4F" w:rsidRPr="000E151F" w14:paraId="6733F10E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37BDE" w14:textId="77777777" w:rsidR="00D64D4F" w:rsidRPr="000E151F" w:rsidRDefault="00D64D4F" w:rsidP="00D64D4F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Åsa Westlund</w:t>
            </w:r>
            <w:r w:rsidRPr="000E151F">
              <w:rPr>
                <w:snapToGrid w:val="0"/>
                <w:sz w:val="22"/>
                <w:szCs w:val="22"/>
              </w:rPr>
              <w:t xml:space="preserve">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3D32E" w14:textId="77777777" w:rsidR="00D64D4F" w:rsidRPr="000E151F" w:rsidRDefault="00D64D4F" w:rsidP="00D64D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97C55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37CA7" w14:textId="77777777" w:rsidR="00D64D4F" w:rsidRPr="000E151F" w:rsidRDefault="00D64D4F" w:rsidP="00D64D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20037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F06E4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0230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8CF78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BF4E0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1DBF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8298F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F58DA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04716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</w:tr>
      <w:tr w:rsidR="00D64D4F" w:rsidRPr="000E151F" w14:paraId="67FB590C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38CAA" w14:textId="77777777" w:rsidR="00D64D4F" w:rsidRPr="000E151F" w:rsidRDefault="00D64D4F" w:rsidP="00D64D4F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822C8" w14:textId="77777777" w:rsidR="00D64D4F" w:rsidRPr="000E151F" w:rsidRDefault="00D64D4F" w:rsidP="00D64D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B485E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425B3" w14:textId="77777777" w:rsidR="00D64D4F" w:rsidRPr="000E151F" w:rsidRDefault="00D64D4F" w:rsidP="00D64D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71F11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F9D40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0846E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5442D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578D8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9D21B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E3544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E5B48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08A03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</w:tr>
      <w:tr w:rsidR="00D64D4F" w:rsidRPr="000E151F" w14:paraId="34AFED83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17E6" w14:textId="77777777" w:rsidR="00D64D4F" w:rsidRPr="000E151F" w:rsidRDefault="00D64D4F" w:rsidP="00D64D4F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593AB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EDB0B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5F942" w14:textId="77777777" w:rsidR="00D64D4F" w:rsidRPr="000E151F" w:rsidRDefault="00D64D4F" w:rsidP="00D64D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EAA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1064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A7B61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C3B24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59424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0E87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74EFF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7384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25190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</w:tr>
      <w:tr w:rsidR="00D64D4F" w:rsidRPr="000E151F" w14:paraId="77C2F51D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77927" w14:textId="77777777" w:rsidR="00D64D4F" w:rsidRPr="000E151F" w:rsidRDefault="00D64D4F" w:rsidP="00D64D4F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FC0B5" w14:textId="77777777" w:rsidR="00D64D4F" w:rsidRPr="000E151F" w:rsidRDefault="00D64D4F" w:rsidP="00D64D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0BD0A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07F1" w14:textId="77777777" w:rsidR="00D64D4F" w:rsidRPr="000E151F" w:rsidRDefault="00D64D4F" w:rsidP="00D64D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A8430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04E5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EAEEB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92C3D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E2D8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56BA2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F06BD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22ED2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ADD92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</w:tr>
      <w:tr w:rsidR="00D64D4F" w:rsidRPr="000E151F" w14:paraId="60D80BE6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259E4" w14:textId="77777777" w:rsidR="00D64D4F" w:rsidRPr="000E151F" w:rsidRDefault="00D64D4F" w:rsidP="00D64D4F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3926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03EEC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AAE97" w14:textId="77777777" w:rsidR="00D64D4F" w:rsidRPr="000E151F" w:rsidRDefault="00D64D4F" w:rsidP="00D64D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9BF1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33228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81EEB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6F6EA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B24CE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FDCB6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2FED9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77E4F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56E60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</w:tr>
      <w:tr w:rsidR="00D64D4F" w:rsidRPr="000E151F" w14:paraId="1A48E11D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D6B24" w14:textId="77777777" w:rsidR="00D64D4F" w:rsidRPr="000E151F" w:rsidRDefault="00D64D4F" w:rsidP="00D64D4F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43632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FE824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8DF6" w14:textId="77777777" w:rsidR="00D64D4F" w:rsidRPr="000E151F" w:rsidRDefault="00D64D4F" w:rsidP="00D64D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7EAE3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ADC1B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AE940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31664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EC183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2877F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4E2DC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FF5F3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B57ED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</w:tr>
      <w:tr w:rsidR="00D64D4F" w:rsidRPr="000E151F" w14:paraId="73BE3DB3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C9FB" w14:textId="77777777" w:rsidR="00D64D4F" w:rsidRPr="000E151F" w:rsidRDefault="00D64D4F" w:rsidP="00D64D4F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 Ådahl</w:t>
            </w:r>
            <w:r w:rsidRPr="000E151F">
              <w:rPr>
                <w:snapToGrid w:val="0"/>
                <w:sz w:val="22"/>
                <w:szCs w:val="22"/>
              </w:rPr>
              <w:t xml:space="preserve">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1A815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9F7E2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732A" w14:textId="77777777" w:rsidR="00D64D4F" w:rsidRPr="000E151F" w:rsidRDefault="00D64D4F" w:rsidP="00D64D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9F8D5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BF6C5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6B2EB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A28F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B22D7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4523E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400F2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51763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EF1C8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</w:tr>
      <w:tr w:rsidR="00D64D4F" w:rsidRPr="000E151F" w14:paraId="0362B5B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1F722" w14:textId="77777777" w:rsidR="00D64D4F" w:rsidRPr="000E151F" w:rsidRDefault="00D64D4F" w:rsidP="00D64D4F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2BDFA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EE581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5CDC" w14:textId="77777777" w:rsidR="00D64D4F" w:rsidRPr="000E151F" w:rsidRDefault="00D64D4F" w:rsidP="00D64D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212F9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EDD5C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ED27C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DC47F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83A17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96B3C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39F56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4651C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7A5DC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</w:tr>
      <w:tr w:rsidR="00D64D4F" w:rsidRPr="000E151F" w14:paraId="53334D63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25B03" w14:textId="77777777" w:rsidR="00D64D4F" w:rsidRPr="000E151F" w:rsidRDefault="00D64D4F" w:rsidP="00D64D4F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A7602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DDE33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24291" w14:textId="77777777" w:rsidR="00D64D4F" w:rsidRPr="000E151F" w:rsidRDefault="00D64D4F" w:rsidP="00D64D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067DB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CF25C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76EF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7B8C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DAA0F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1F98F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FC362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757AC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B4FDA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</w:tr>
      <w:tr w:rsidR="00D64D4F" w:rsidRPr="000E151F" w14:paraId="3EB643F3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CBE15" w14:textId="77777777" w:rsidR="00D64D4F" w:rsidRPr="000E151F" w:rsidRDefault="00D64D4F" w:rsidP="00D64D4F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513C8" w14:textId="77777777" w:rsidR="00D64D4F" w:rsidRPr="000E151F" w:rsidRDefault="00D64D4F" w:rsidP="00D64D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A5B7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630F3" w14:textId="77777777" w:rsidR="00D64D4F" w:rsidRPr="000E151F" w:rsidRDefault="00D64D4F" w:rsidP="00D64D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0C174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A5D8D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3BEF8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1F447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52CE0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74221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09AAB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A722E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B234F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</w:tr>
      <w:tr w:rsidR="00D64D4F" w:rsidRPr="000E151F" w14:paraId="6214C87C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883B" w14:textId="77777777" w:rsidR="00D64D4F" w:rsidRPr="000E151F" w:rsidRDefault="00D64D4F" w:rsidP="00D64D4F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C402A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64122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D7FD5" w14:textId="77777777" w:rsidR="00D64D4F" w:rsidRPr="000E151F" w:rsidRDefault="00D64D4F" w:rsidP="00D64D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DD6FC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D5BC2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615FD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6760E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BEDB2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AB41C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C65F8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0C618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C48E2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</w:tr>
      <w:tr w:rsidR="00D64D4F" w:rsidRPr="000E151F" w14:paraId="49A8B79D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C3AB3" w14:textId="77777777" w:rsidR="00D64D4F" w:rsidRPr="000E151F" w:rsidRDefault="00D64D4F" w:rsidP="00D64D4F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4D652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ED3D7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1C6F6" w14:textId="77777777" w:rsidR="00D64D4F" w:rsidRPr="000E151F" w:rsidRDefault="00D64D4F" w:rsidP="00D64D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A7566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6C670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77E3F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2FC44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4C48C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514D6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D37C0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08AB5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5FFF3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</w:tr>
      <w:tr w:rsidR="00D64D4F" w:rsidRPr="000E151F" w14:paraId="19F0C9C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8CD90" w14:textId="77777777" w:rsidR="00D64D4F" w:rsidRDefault="00D64D4F" w:rsidP="00D64D4F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Björn Wiechel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301C0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706ED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1ACAE" w14:textId="77777777" w:rsidR="00D64D4F" w:rsidRPr="000E151F" w:rsidRDefault="00D64D4F" w:rsidP="00D64D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A6F57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E5E88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D600C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81A2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BCC16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5696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963A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711D3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3B4ED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</w:tr>
      <w:tr w:rsidR="00D64D4F" w:rsidRPr="000E151F" w14:paraId="0E99D16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AB848" w14:textId="77777777" w:rsidR="00D64D4F" w:rsidRPr="000E151F" w:rsidRDefault="00D64D4F" w:rsidP="00D64D4F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C70D6" w14:textId="77777777" w:rsidR="00D64D4F" w:rsidRPr="000E151F" w:rsidRDefault="00D64D4F" w:rsidP="00D64D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16A94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8962" w14:textId="77777777" w:rsidR="00D64D4F" w:rsidRPr="000E151F" w:rsidRDefault="00D64D4F" w:rsidP="00D64D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D315F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BC8E7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71304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17D22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A64C8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927EB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D455B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6583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527F0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</w:tr>
      <w:tr w:rsidR="00D64D4F" w:rsidRPr="000E151F" w14:paraId="157D620B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2D3CD" w14:textId="77777777" w:rsidR="00D64D4F" w:rsidRPr="000E151F" w:rsidRDefault="00D64D4F" w:rsidP="00D64D4F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3D96" w14:textId="77777777" w:rsidR="00D64D4F" w:rsidRPr="000E151F" w:rsidRDefault="00D64D4F" w:rsidP="00D64D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B5C5D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33074" w14:textId="77777777" w:rsidR="00D64D4F" w:rsidRPr="000E151F" w:rsidRDefault="00D64D4F" w:rsidP="00D64D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6B5B9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63D1F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3899A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2D3C1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261C9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E5196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9AD1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C2E06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7DD0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</w:tr>
      <w:tr w:rsidR="00D64D4F" w:rsidRPr="000E151F" w14:paraId="3BACD638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6EC6F" w14:textId="77777777" w:rsidR="00D64D4F" w:rsidRPr="000E151F" w:rsidRDefault="00D64D4F" w:rsidP="00D64D4F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Janine Alm Ericson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06CA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62A27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C11E8" w14:textId="77777777" w:rsidR="00D64D4F" w:rsidRPr="000E151F" w:rsidRDefault="00D64D4F" w:rsidP="00D64D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7AEF2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F668F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E6454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B9EF6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E4945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D8E58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A9B3C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241C2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19E26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</w:tr>
      <w:tr w:rsidR="00D64D4F" w:rsidRPr="000E151F" w14:paraId="38D83668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307F2" w14:textId="77777777" w:rsidR="00D64D4F" w:rsidRPr="000E151F" w:rsidRDefault="00D64D4F" w:rsidP="00D64D4F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Boriana Åberg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4B471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B31AF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DF038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598E5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491C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C6854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B17FC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4049A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14A8F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615C9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E7E95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B0DAA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</w:tr>
      <w:tr w:rsidR="00D64D4F" w:rsidRPr="000E151F" w14:paraId="5A303E52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C132A" w14:textId="77777777" w:rsidR="00D64D4F" w:rsidRPr="000E151F" w:rsidRDefault="00D64D4F" w:rsidP="00D64D4F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14DD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53D9F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9E6B6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4A7CF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6AC48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C1835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958C2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EEA77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7E7F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28882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BA9D0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E4815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</w:tr>
      <w:tr w:rsidR="00D64D4F" w:rsidRPr="000E151F" w14:paraId="50DAEE83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B0D3" w14:textId="77777777" w:rsidR="00D64D4F" w:rsidRPr="000E151F" w:rsidRDefault="00D64D4F" w:rsidP="00D64D4F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34ABE" w14:textId="77777777" w:rsidR="00D64D4F" w:rsidRPr="000E151F" w:rsidRDefault="00D64D4F" w:rsidP="00D64D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4ECA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66735" w14:textId="77777777" w:rsidR="00D64D4F" w:rsidRPr="000E151F" w:rsidRDefault="00D64D4F" w:rsidP="00D64D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25590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95226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157AA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D091E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3C78D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B253F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09E21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F3353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0F81C" w14:textId="77777777" w:rsidR="00D64D4F" w:rsidRPr="000E151F" w:rsidRDefault="00D64D4F" w:rsidP="00D64D4F">
            <w:pPr>
              <w:rPr>
                <w:sz w:val="22"/>
                <w:szCs w:val="22"/>
              </w:rPr>
            </w:pPr>
          </w:p>
        </w:tc>
      </w:tr>
      <w:tr w:rsidR="004C6601" w:rsidRPr="000E151F" w14:paraId="2885DD83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CF519" w14:textId="77777777"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3B44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896F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41CA2" w14:textId="77777777" w:rsidR="004C6601" w:rsidRPr="000E151F" w:rsidRDefault="00D64D4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B2E5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DC85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BEB2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820E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469C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A17E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416B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58D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5777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730E6733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FC208" w14:textId="77777777"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385C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FC0B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1FB4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102B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39D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4920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3AD4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B4B3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26A2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04CB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ADDF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56D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37FDAAC2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A0698" w14:textId="77777777"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B9A7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15EE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2D367" w14:textId="77777777" w:rsidR="004C6601" w:rsidRPr="000E151F" w:rsidRDefault="00D64D4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5108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8CE1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5F16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A37E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A4E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37DB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AFE7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025E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AA1C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469F5BD2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CAF4B" w14:textId="77777777"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896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D980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EFDD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C25B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F17A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B0A0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D914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A401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A2F5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5F24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D061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011F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195EAC0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26E9D" w14:textId="77777777"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A696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9A11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64DB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1500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927B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5706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6AA0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5199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2BFC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B83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EF30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EB76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43280B66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B736B" w14:textId="77777777"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7C40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6F6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95A6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DB35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560E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2568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5B2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AAB8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FA4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5E06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E51B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2B1B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0AE12923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A2D0E" w14:textId="77777777"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F6C9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5DC7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75B2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0E18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8C34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815F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88B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9AD5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BF32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B94A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3A09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3ADD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005212F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3EC3E" w14:textId="77777777"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B002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0EAB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8A07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1653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5340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A58E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12D4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389D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A12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0168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D61D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F18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2BF44AC6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DC99E" w14:textId="77777777"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AE5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8C56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8CD3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4980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A475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F06E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8BE4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7CAD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E2E7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87AB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7C9B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3580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16703F52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5660B" w14:textId="77777777"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A53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6F41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DF5C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F00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7BB0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F331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8E07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8E60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DE42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76FD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9A8E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6E3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08971BF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9E761" w14:textId="77777777"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617AB2">
              <w:rPr>
                <w:snapToGrid w:val="0"/>
                <w:sz w:val="22"/>
                <w:szCs w:val="22"/>
              </w:rPr>
              <w:t>Robert Halef</w:t>
            </w:r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E761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521F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4600F" w14:textId="77777777" w:rsidR="004C6601" w:rsidRPr="000E151F" w:rsidRDefault="00D64D4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6182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A84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54E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BFD9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C362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C3F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BC04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B829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845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2A3C37A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905BC" w14:textId="77777777"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DD4D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0F6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D7BB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1110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5F2D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1BA4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535E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0AFA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FC5B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0660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FA1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49B7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2B3A6AF8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20AA" w14:textId="77777777"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2048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A90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5404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0537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FBEE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A506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154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CDFF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830F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A41D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19C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3532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1739C8D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67778" w14:textId="77777777"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617AB2">
              <w:rPr>
                <w:snapToGrid w:val="0"/>
                <w:sz w:val="22"/>
                <w:szCs w:val="22"/>
              </w:rPr>
              <w:t>Staffan Eklöf</w:t>
            </w:r>
            <w:r w:rsidR="00540593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22C7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053B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7FA0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EDB7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7569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2260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39A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5791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3FEE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7256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1FA4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BD2F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616534CD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9C767" w14:textId="77777777"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38D3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D45C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BCCF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33DD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7D1E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C1CE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D942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A360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8511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B93F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7E51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4B7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4C935C4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8022" w14:textId="77777777"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B3BC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1B15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E2CC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9A38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2E02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D68B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2C8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1C37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36B9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359C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7B33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2CD8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49A0E3C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FE76" w14:textId="77777777"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9D99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C94A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0742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4260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41C2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9122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A6A6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3A5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B2EC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DE52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CDBB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6C21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690D6A16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AAC1" w14:textId="77777777"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676F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DEAA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8A4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5655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D802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9AE2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A2C0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74B0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6209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CFA8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4C7D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2798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44EB112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BCEB8" w14:textId="77777777"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644E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F415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B83F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3A71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65A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0C4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1FD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4545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49AB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F79A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9DC9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09B8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109D991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E358E" w14:textId="77777777"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92C0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ADF2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000D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CDC8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4BEC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61D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E44C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07D2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EF1C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D3AD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695F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3A1A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08971E7B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64F3D" w14:textId="77777777"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73755">
              <w:rPr>
                <w:snapToGrid w:val="0"/>
                <w:sz w:val="22"/>
                <w:szCs w:val="22"/>
              </w:rPr>
              <w:t xml:space="preserve">Alireza Akhondi </w:t>
            </w:r>
            <w:r>
              <w:rPr>
                <w:snapToGrid w:val="0"/>
                <w:sz w:val="22"/>
                <w:szCs w:val="22"/>
              </w:rPr>
              <w:t>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A88C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D841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2669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673B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0A8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B793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3E4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DF6B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E0BF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ED66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32F8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394F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3CF7123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8F847" w14:textId="77777777"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979F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894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3016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A1CF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536C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4038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74C1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311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D53E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8F05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99D5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4E02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33AB326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221EA" w14:textId="77777777"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617AB2">
              <w:rPr>
                <w:snapToGrid w:val="0"/>
                <w:sz w:val="22"/>
                <w:szCs w:val="22"/>
              </w:rPr>
              <w:t>Hampus Hagman</w:t>
            </w:r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C03B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7917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48A7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0402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A2B54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057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778C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230C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545A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F482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EA7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B3F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7BBCBBA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8FA53" w14:textId="77777777" w:rsidR="004C6601" w:rsidRPr="000E151F" w:rsidRDefault="00617AB2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Carlsson </w:t>
            </w:r>
            <w:r w:rsidR="004C6601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0D6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62A2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C649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D200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24E2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E504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A2FD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737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E7BF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651E6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D3F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0D51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3076E34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915F9" w14:textId="77777777"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293DD6">
              <w:rPr>
                <w:snapToGrid w:val="0"/>
                <w:sz w:val="22"/>
                <w:szCs w:val="22"/>
              </w:rPr>
              <w:t>Elisabeth Falkhaven</w:t>
            </w:r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AC6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FA98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8DC9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3809F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A1F9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B6C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3B33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FD9D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4ED3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18B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49B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31F5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182AC0DB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96F42" w14:textId="77777777"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E22B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6F4B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E9D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8B82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D318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792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0E192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A7E2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7398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8880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C6BC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F332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32028F10" w14:textId="77777777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3548EE" w14:textId="77777777"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Kayhan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3BB53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A3E841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11E75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E4093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431179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021E28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4BBE2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CA7493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E6EAC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CA3ADA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406D27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A82E3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14:paraId="0170F897" w14:textId="77777777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156E" w14:textId="77777777" w:rsidR="001F64CD" w:rsidRDefault="00873755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540593">
              <w:rPr>
                <w:snapToGrid w:val="0"/>
                <w:sz w:val="22"/>
                <w:szCs w:val="22"/>
              </w:rPr>
              <w:t>Ilona Szatmari Waldau (V)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F4C8" w14:textId="77777777"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4BA2" w14:textId="77777777"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81C8" w14:textId="77777777" w:rsidR="001F64CD" w:rsidRPr="000E151F" w:rsidRDefault="00D64D4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C048" w14:textId="77777777"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4FD7" w14:textId="77777777"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C21A" w14:textId="77777777"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0E80" w14:textId="77777777"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2109" w14:textId="77777777"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C9F" w14:textId="77777777"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7E66" w14:textId="77777777"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D257" w14:textId="77777777"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31CA" w14:textId="77777777"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  <w:tr w:rsidR="00617AB2" w:rsidRPr="000E151F" w14:paraId="40138295" w14:textId="77777777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630A" w14:textId="77777777" w:rsidR="00617AB2" w:rsidRDefault="00617AB2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Jessica Rosencrantz (M)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5A97" w14:textId="77777777"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1DA3" w14:textId="77777777"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B454" w14:textId="77777777"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EA9C" w14:textId="77777777"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3253" w14:textId="77777777"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50D9" w14:textId="77777777"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859B" w14:textId="77777777"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3D97" w14:textId="77777777"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78C3" w14:textId="77777777"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9F71" w14:textId="77777777"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7A48" w14:textId="77777777"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F9E4" w14:textId="77777777"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</w:tr>
      <w:tr w:rsidR="00444CAA" w:rsidRPr="000E151F" w14:paraId="73FBA43D" w14:textId="77777777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7767" w14:textId="77777777" w:rsidR="00444CAA" w:rsidRDefault="00444CAA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David Perez (SD)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8C1F" w14:textId="77777777"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7C12" w14:textId="77777777"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8D36" w14:textId="77777777" w:rsidR="00444CAA" w:rsidRPr="000E151F" w:rsidRDefault="00D64D4F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462E" w14:textId="77777777"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2C66" w14:textId="77777777"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2F27" w14:textId="77777777"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CCCC" w14:textId="77777777"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A1F3" w14:textId="77777777"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BA39" w14:textId="77777777"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F978" w14:textId="77777777"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457E" w14:textId="77777777"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9E88" w14:textId="77777777"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</w:tr>
    </w:tbl>
    <w:p w14:paraId="17D8BA63" w14:textId="77777777"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7073361D" w14:textId="77777777"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närvarande</w:t>
      </w:r>
    </w:p>
    <w:sectPr w:rsidR="004C6601" w:rsidSect="0002748E">
      <w:headerReference w:type="default" r:id="rId8"/>
      <w:pgSz w:w="11906" w:h="16838" w:code="9"/>
      <w:pgMar w:top="425" w:right="1134" w:bottom="426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CCBE89" w14:textId="77777777" w:rsidR="007B02C4" w:rsidRDefault="007B02C4">
      <w:r>
        <w:separator/>
      </w:r>
    </w:p>
  </w:endnote>
  <w:endnote w:type="continuationSeparator" w:id="0">
    <w:p w14:paraId="332C5E4F" w14:textId="77777777" w:rsidR="007B02C4" w:rsidRDefault="007B0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FA89EF" w14:textId="77777777" w:rsidR="007B02C4" w:rsidRDefault="007B02C4">
      <w:r>
        <w:separator/>
      </w:r>
    </w:p>
  </w:footnote>
  <w:footnote w:type="continuationSeparator" w:id="0">
    <w:p w14:paraId="68EA0764" w14:textId="77777777" w:rsidR="007B02C4" w:rsidRDefault="007B0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97CEE9" w14:textId="77777777"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23E8F48B" wp14:editId="3AFA509D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0E02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13A3F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277D"/>
    <w:rsid w:val="00474848"/>
    <w:rsid w:val="00483E99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5F419E"/>
    <w:rsid w:val="00617AB2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6F41D9"/>
    <w:rsid w:val="007055E3"/>
    <w:rsid w:val="00723D66"/>
    <w:rsid w:val="007243F5"/>
    <w:rsid w:val="00742B7A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A59C4"/>
    <w:rsid w:val="007B02C4"/>
    <w:rsid w:val="007B11CA"/>
    <w:rsid w:val="007B1842"/>
    <w:rsid w:val="007B7C03"/>
    <w:rsid w:val="007C3B46"/>
    <w:rsid w:val="007E0AB4"/>
    <w:rsid w:val="007F080A"/>
    <w:rsid w:val="008035C8"/>
    <w:rsid w:val="00804511"/>
    <w:rsid w:val="00804F85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27CF"/>
    <w:rsid w:val="00932FD6"/>
    <w:rsid w:val="0093525B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C3C0C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56380"/>
    <w:rsid w:val="00A63190"/>
    <w:rsid w:val="00A640B1"/>
    <w:rsid w:val="00A67C77"/>
    <w:rsid w:val="00A744C3"/>
    <w:rsid w:val="00A75B9F"/>
    <w:rsid w:val="00A871A1"/>
    <w:rsid w:val="00AA0DFB"/>
    <w:rsid w:val="00AA2873"/>
    <w:rsid w:val="00AC283D"/>
    <w:rsid w:val="00AD0133"/>
    <w:rsid w:val="00AD47F5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62547"/>
    <w:rsid w:val="00B86CB0"/>
    <w:rsid w:val="00B9203B"/>
    <w:rsid w:val="00BB6541"/>
    <w:rsid w:val="00BB6AE7"/>
    <w:rsid w:val="00BC2283"/>
    <w:rsid w:val="00BD2322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64D4F"/>
    <w:rsid w:val="00D84F88"/>
    <w:rsid w:val="00DA30F0"/>
    <w:rsid w:val="00DB1740"/>
    <w:rsid w:val="00DB1AB2"/>
    <w:rsid w:val="00DD11DB"/>
    <w:rsid w:val="00DE54FF"/>
    <w:rsid w:val="00DF06AE"/>
    <w:rsid w:val="00E0219D"/>
    <w:rsid w:val="00E15BE8"/>
    <w:rsid w:val="00E2015B"/>
    <w:rsid w:val="00E264E7"/>
    <w:rsid w:val="00E27E50"/>
    <w:rsid w:val="00E43F8A"/>
    <w:rsid w:val="00E443F3"/>
    <w:rsid w:val="00E5492F"/>
    <w:rsid w:val="00E653E8"/>
    <w:rsid w:val="00E67EBA"/>
    <w:rsid w:val="00E833F2"/>
    <w:rsid w:val="00E872C8"/>
    <w:rsid w:val="00E9103A"/>
    <w:rsid w:val="00E916EA"/>
    <w:rsid w:val="00E950E4"/>
    <w:rsid w:val="00E97AED"/>
    <w:rsid w:val="00EA4AA0"/>
    <w:rsid w:val="00EB3944"/>
    <w:rsid w:val="00EB6C36"/>
    <w:rsid w:val="00EC107D"/>
    <w:rsid w:val="00EC1224"/>
    <w:rsid w:val="00EC14B0"/>
    <w:rsid w:val="00EC28AB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6FF2CEA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sreferens">
    <w:name w:val="annotation reference"/>
    <w:basedOn w:val="Standardstycketeckensnitt"/>
    <w:rsid w:val="00742B7A"/>
    <w:rPr>
      <w:sz w:val="16"/>
      <w:szCs w:val="16"/>
    </w:rPr>
  </w:style>
  <w:style w:type="paragraph" w:styleId="Kommentarer">
    <w:name w:val="annotation text"/>
    <w:basedOn w:val="Normal"/>
    <w:link w:val="KommentarerChar"/>
    <w:rsid w:val="00742B7A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742B7A"/>
  </w:style>
  <w:style w:type="paragraph" w:styleId="Kommentarsmne">
    <w:name w:val="annotation subject"/>
    <w:basedOn w:val="Kommentarer"/>
    <w:next w:val="Kommentarer"/>
    <w:link w:val="KommentarsmneChar"/>
    <w:rsid w:val="00742B7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742B7A"/>
    <w:rPr>
      <w:b/>
      <w:bCs/>
    </w:rPr>
  </w:style>
  <w:style w:type="paragraph" w:styleId="Revision">
    <w:name w:val="Revision"/>
    <w:hidden/>
    <w:uiPriority w:val="99"/>
    <w:semiHidden/>
    <w:rsid w:val="00483E9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EC25A-BAF5-437F-AE7B-1BBC3B8FC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740</Words>
  <Characters>5546</Characters>
  <Application>Microsoft Office Word</Application>
  <DocSecurity>0</DocSecurity>
  <Lines>1109</Lines>
  <Paragraphs>196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Sylvia Fredlund</cp:lastModifiedBy>
  <cp:revision>4</cp:revision>
  <cp:lastPrinted>2018-10-02T11:13:00Z</cp:lastPrinted>
  <dcterms:created xsi:type="dcterms:W3CDTF">2022-01-28T08:36:00Z</dcterms:created>
  <dcterms:modified xsi:type="dcterms:W3CDTF">2022-02-08T13:55:00Z</dcterms:modified>
</cp:coreProperties>
</file>