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764" w:rsidRPr="00FA569E" w:rsidRDefault="00AE5764">
      <w:pPr>
        <w:pStyle w:val="Hemstlrubrik"/>
      </w:pPr>
      <w:r w:rsidRPr="00FA569E">
        <w:t>Förslag till riksdagsbeslut</w:t>
      </w:r>
    </w:p>
    <w:p w:rsidR="00AE5764" w:rsidRPr="00FA569E" w:rsidRDefault="00AE5764">
      <w:pPr>
        <w:pStyle w:val="Hemstlatt"/>
        <w:ind w:left="0"/>
      </w:pPr>
      <w:r w:rsidRPr="00FA569E">
        <w:t>Riksdagen tillkännager för regeringen som sin mening vad som anförs i motionen om utvidgade direktiv för svensk rymdverksa</w:t>
      </w:r>
      <w:r w:rsidRPr="00FA569E">
        <w:t>m</w:t>
      </w:r>
      <w:r w:rsidRPr="00FA569E">
        <w:t>het.</w:t>
      </w:r>
    </w:p>
    <w:p w:rsidR="00AE5764" w:rsidRPr="00FA569E" w:rsidRDefault="00AE5764">
      <w:pPr>
        <w:pStyle w:val="Rubrik1"/>
      </w:pPr>
      <w:r w:rsidRPr="00FA569E">
        <w:t>Motivering</w:t>
      </w:r>
    </w:p>
    <w:p w:rsidR="00AE5764" w:rsidRPr="00FA569E" w:rsidRDefault="00AE5764">
      <w:r w:rsidRPr="00FA569E">
        <w:t>Den svenska rymdverksamheten bedrivs huvudsakligen inom ramen för E</w:t>
      </w:r>
      <w:r w:rsidRPr="00FA569E">
        <w:t>u</w:t>
      </w:r>
      <w:r w:rsidRPr="00FA569E">
        <w:t>ropean Space Agency (ESA). Utöver detta europeiska samarbete finns även inom EU bilaterala samarbeten, främst med Frankrike. Sverige har under lång tid varit en aktiv part i ESA-samarbetet, och svenska företag – främst Saab Space (tidigare Saab Ericsson Space) och Volvo Aero – har framgångsrikt kunnat hävda sig med leveranser inom olika utvecklingsprojekt.</w:t>
      </w:r>
    </w:p>
    <w:p w:rsidR="00AE5764" w:rsidRPr="00FA569E" w:rsidRDefault="00AE5764">
      <w:pPr>
        <w:pStyle w:val="Normaltindrag"/>
      </w:pPr>
      <w:r w:rsidRPr="00FA569E">
        <w:t>Rymdverksamheten utgör spjutspetsen vad avser utveckling av såväl te</w:t>
      </w:r>
      <w:r w:rsidRPr="00FA569E">
        <w:t>k</w:t>
      </w:r>
      <w:r w:rsidRPr="00FA569E">
        <w:t>nologi som kompetens och utbildningsnivå inom landet. Att delta i det eur</w:t>
      </w:r>
      <w:r w:rsidRPr="00FA569E">
        <w:t>o</w:t>
      </w:r>
      <w:r w:rsidRPr="00FA569E">
        <w:t>peiska rymdsamarbetet Ariane har lett till väsentliga, positiva effekter, föru</w:t>
      </w:r>
      <w:r w:rsidRPr="00FA569E">
        <w:t>t</w:t>
      </w:r>
      <w:r w:rsidRPr="00FA569E">
        <w:t>om för Volvo Aero även för svensk företagsamhet bland annat inom näro</w:t>
      </w:r>
      <w:r w:rsidRPr="00FA569E">
        <w:t>m</w:t>
      </w:r>
      <w:r w:rsidRPr="00FA569E">
        <w:t>rådet – fyrstadsregionen – och för samarbetspartner inom universitet och högskolor. Saab Space kan visa upp motsvarande positiva effekter.</w:t>
      </w:r>
    </w:p>
    <w:p w:rsidR="00AE5764" w:rsidRPr="00FA569E" w:rsidRDefault="00AE5764">
      <w:pPr>
        <w:pStyle w:val="Normaltindrag"/>
      </w:pPr>
      <w:r w:rsidRPr="00FA569E">
        <w:t>Att Sverige kunnat hävda sig inom detta högteknologiska område beror huvudsakligen på den kompetensöverföring som skett från den militära ver</w:t>
      </w:r>
      <w:r w:rsidRPr="00FA569E">
        <w:t>k</w:t>
      </w:r>
      <w:r w:rsidRPr="00FA569E">
        <w:t>samheten. Detta kan exemplifieras med verksamheten på Volvo Aero. Volvo Aero har sedan decennier tillbaka utvecklat framdrivningsfunktionen till fly</w:t>
      </w:r>
      <w:r w:rsidRPr="00FA569E">
        <w:t>g</w:t>
      </w:r>
      <w:r w:rsidRPr="00FA569E">
        <w:t>vapnets motorer. Detta har skett genom samarbete med utländsk industri, från början Rolls-Royce men på senare decennier med amerikansk industri – Pratt &amp; Whitney och General Electric. Utvecklingen inom dessa projekt har resu</w:t>
      </w:r>
      <w:r w:rsidRPr="00FA569E">
        <w:t>l</w:t>
      </w:r>
      <w:r w:rsidRPr="00FA569E">
        <w:t>terat i en enastående kompetens hos Volvo Aero, samtidigt som samarbet</w:t>
      </w:r>
      <w:r w:rsidRPr="00FA569E">
        <w:t>s</w:t>
      </w:r>
      <w:r w:rsidRPr="00FA569E">
        <w:t>former med amerikansk industri utvecklats.</w:t>
      </w:r>
    </w:p>
    <w:p w:rsidR="00AE5764" w:rsidRPr="00FA569E" w:rsidRDefault="00AE5764">
      <w:pPr>
        <w:pStyle w:val="Normaltindrag"/>
      </w:pPr>
      <w:r w:rsidRPr="00FA569E">
        <w:t>Detta samarbete har gjo</w:t>
      </w:r>
      <w:r w:rsidRPr="00FA569E">
        <w:t xml:space="preserve">rt Volvo Aero till en effektiv samarbetspartner även inom området civila flygmotorer. Under de senaste 20 åren har Volvo </w:t>
      </w:r>
      <w:r w:rsidRPr="00FA569E">
        <w:lastRenderedPageBreak/>
        <w:t>Aeros verksamhet inom det civila området ökat från i princip ingenting till att utgöra över 50 procent av företagets totala omsättning.</w:t>
      </w:r>
    </w:p>
    <w:p w:rsidR="00AE5764" w:rsidRPr="00FA569E" w:rsidRDefault="00AE5764">
      <w:pPr>
        <w:pStyle w:val="Normaltindrag"/>
      </w:pPr>
      <w:r w:rsidRPr="00FA569E">
        <w:t>Den europeiska rymdverksamheten har som ett huvudmål att skapa och b</w:t>
      </w:r>
      <w:r w:rsidRPr="00FA569E">
        <w:t>i</w:t>
      </w:r>
      <w:r w:rsidRPr="00FA569E">
        <w:t>behålla en egen självständig programverksamhet. Arianeprogrammet är ett exempel på detta, och svensk rymdindustri deltar som en viktig samarbet</w:t>
      </w:r>
      <w:r w:rsidRPr="00FA569E">
        <w:t>s</w:t>
      </w:r>
      <w:r w:rsidRPr="00FA569E">
        <w:t>partner inom flera områden i detta projekt. ESA har även som mål att stärka europeisk industri, i syfte att skapa exportmöjligheter.</w:t>
      </w:r>
    </w:p>
    <w:p w:rsidR="00AE5764" w:rsidRPr="00FA569E" w:rsidRDefault="00AE5764">
      <w:pPr>
        <w:pStyle w:val="Normaltindrag"/>
      </w:pPr>
      <w:r w:rsidRPr="00FA569E">
        <w:t>Då USA har världens största rymdverksamhet, cirka sju gånger större än Europas, bör svenska företag beredas möjlighet att komma in på denna mar</w:t>
      </w:r>
      <w:r w:rsidRPr="00FA569E">
        <w:t>k</w:t>
      </w:r>
      <w:r w:rsidRPr="00FA569E">
        <w:t>nad.</w:t>
      </w:r>
    </w:p>
    <w:p w:rsidR="00AE5764" w:rsidRPr="00FA569E" w:rsidRDefault="00AE5764">
      <w:pPr>
        <w:pStyle w:val="Normaltindrag"/>
      </w:pPr>
      <w:r w:rsidRPr="00FA569E">
        <w:t>Det europeiska samarbetet är en förutsättning för rymdindustrins fortle</w:t>
      </w:r>
      <w:r w:rsidRPr="00FA569E">
        <w:t>v</w:t>
      </w:r>
      <w:r w:rsidRPr="00FA569E">
        <w:t>nad. Dock gagnar det inte konkurrenskraften hos berörda industrier att b</w:t>
      </w:r>
      <w:r w:rsidRPr="00FA569E">
        <w:t>e</w:t>
      </w:r>
      <w:r w:rsidRPr="00FA569E">
        <w:t>gränsa möjligheten att även samarbeta med andra industrier utanför Europa. Det finns exempel på samarbetsprojekt med industrier i USA som skulle innebära att den svenska konkurrenskraften ökar och därmed också möjligh</w:t>
      </w:r>
      <w:r w:rsidRPr="00FA569E">
        <w:t>e</w:t>
      </w:r>
      <w:r w:rsidRPr="00FA569E">
        <w:t>terna för Arianeprogrammet att utvecklas positivt – detta speciellt i ljuset av president Bushs ”Space Exploration Initiative” med målsättningar relaterade till mänsklig närvaro på månen som ett första steg och vidare ti</w:t>
      </w:r>
      <w:r w:rsidRPr="00FA569E">
        <w:t>ll Mars som nästa steg. Detta arbete kommer att ske i ett brett globalt samarbete inom högteknologiska områden som ger möjlighet till unik kompetensutveckling för involverade parter. Att uppmuntra denna sorts samarbete utanför EU är därför viktigt både för svensk industris framtid och för det europeiska sama</w:t>
      </w:r>
      <w:r w:rsidRPr="00FA569E">
        <w:t>r</w:t>
      </w:r>
      <w:r w:rsidRPr="00FA569E">
        <w:t>betsprogrammet.</w:t>
      </w:r>
    </w:p>
    <w:p w:rsidR="00AE5764" w:rsidRPr="00FA569E" w:rsidRDefault="00AE5764">
      <w:pPr>
        <w:pStyle w:val="Normaltindrag"/>
      </w:pPr>
      <w:r w:rsidRPr="00FA569E">
        <w:t>Mot bakgrund av den förstärkta inriktning mot ökad kompetens som rege</w:t>
      </w:r>
      <w:r w:rsidRPr="00FA569E">
        <w:t>r</w:t>
      </w:r>
      <w:r w:rsidRPr="00FA569E">
        <w:t>ingen gett rymdverksamheten bör riksdagen ge regeringen till känna att Rymdstyrelsen ges sådana direktiv att det är möjligt att inrikta rymdverksa</w:t>
      </w:r>
      <w:r w:rsidRPr="00FA569E">
        <w:t>m</w:t>
      </w:r>
      <w:r w:rsidRPr="00FA569E">
        <w:t>heten även mot icke-europeiska länder, främst USA, inom områden där svensk industri är internationellt konkurrenskraftig. Dock är det viktigt att denna inriktning inte innebär en nackdel för det europeiska programmet.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569E">
        <w:trPr>
          <w:cantSplit/>
        </w:trPr>
        <w:tc>
          <w:tcPr>
            <w:tcW w:w="3046" w:type="dxa"/>
          </w:tcPr>
          <w:p w:rsidR="00AE5764" w:rsidRPr="00FA569E" w:rsidRDefault="00AE5764">
            <w:pPr>
              <w:pStyle w:val="UnderskriftDatum"/>
              <w:spacing w:before="240"/>
            </w:pPr>
            <w:r w:rsidRPr="00FA569E">
              <w:t>Stockholm den 3 oktober 2007</w:t>
            </w:r>
          </w:p>
        </w:tc>
        <w:tc>
          <w:tcPr>
            <w:tcW w:w="3047" w:type="dxa"/>
          </w:tcPr>
          <w:p w:rsidR="00AE5764" w:rsidRPr="00FA569E" w:rsidRDefault="00AE5764">
            <w:pPr>
              <w:pStyle w:val="Underskrifter"/>
              <w:spacing w:before="240"/>
            </w:pPr>
          </w:p>
        </w:tc>
      </w:tr>
      <w:tr w:rsidR="00000000" w:rsidRPr="00FA569E">
        <w:trPr>
          <w:cantSplit/>
        </w:trPr>
        <w:tc>
          <w:tcPr>
            <w:tcW w:w="3046" w:type="dxa"/>
          </w:tcPr>
          <w:p w:rsidR="00AE5764" w:rsidRPr="00FA569E" w:rsidRDefault="00AE5764">
            <w:pPr>
              <w:pStyle w:val="Underskrifter"/>
            </w:pPr>
            <w:r w:rsidRPr="00FA569E">
              <w:t>Ingemar Vänerlöv (kd)</w:t>
            </w:r>
          </w:p>
        </w:tc>
        <w:tc>
          <w:tcPr>
            <w:tcW w:w="3046" w:type="dxa"/>
          </w:tcPr>
          <w:p w:rsidR="00AE5764" w:rsidRPr="00FA569E" w:rsidRDefault="00AE5764">
            <w:pPr>
              <w:pStyle w:val="Underskrifter"/>
            </w:pPr>
          </w:p>
        </w:tc>
      </w:tr>
    </w:tbl>
    <w:p w:rsidR="00AE5764" w:rsidRPr="00FA569E" w:rsidRDefault="00AE5764">
      <w:pPr>
        <w:pStyle w:val="Normaltindrag"/>
      </w:pPr>
    </w:p>
    <w:sectPr w:rsidR="00AE5764" w:rsidRPr="00FA56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764" w:rsidRPr="00FA569E" w:rsidRDefault="00AE5764">
      <w:r w:rsidRPr="00FA569E">
        <w:separator/>
      </w:r>
    </w:p>
  </w:endnote>
  <w:endnote w:type="continuationSeparator" w:id="0">
    <w:p w:rsidR="00AE5764" w:rsidRPr="00FA569E" w:rsidRDefault="00AE5764">
      <w:r w:rsidRPr="00FA5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64" w:rsidRPr="00FA569E" w:rsidRDefault="00FA569E">
    <w:pPr>
      <w:pStyle w:val="Sidfot"/>
    </w:pPr>
    <w:r w:rsidRPr="00FA56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09524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64" w:rsidRDefault="00AE57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5764" w:rsidRDefault="00AE57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64" w:rsidRPr="00FA569E" w:rsidRDefault="00FA569E">
    <w:pPr>
      <w:pStyle w:val="Sidfot"/>
    </w:pPr>
    <w:r w:rsidRPr="00FA56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745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64" w:rsidRDefault="00AE57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5764" w:rsidRDefault="00AE57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64" w:rsidRPr="00FA569E" w:rsidRDefault="00FA569E">
    <w:pPr>
      <w:pStyle w:val="Sidfot"/>
    </w:pPr>
    <w:r w:rsidRPr="00FA56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7245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64" w:rsidRDefault="00AE57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5764" w:rsidRDefault="00AE57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764" w:rsidRPr="00FA569E" w:rsidRDefault="00AE5764">
      <w:r w:rsidRPr="00FA569E">
        <w:separator/>
      </w:r>
    </w:p>
  </w:footnote>
  <w:footnote w:type="continuationSeparator" w:id="0">
    <w:p w:rsidR="00AE5764" w:rsidRPr="00FA569E" w:rsidRDefault="00AE5764">
      <w:r w:rsidRPr="00FA5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64" w:rsidRPr="00FA569E" w:rsidRDefault="00FA569E">
    <w:pPr>
      <w:pStyle w:val="Sidhuvud"/>
    </w:pPr>
    <w:r w:rsidRPr="00FA56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2927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64" w:rsidRDefault="00AE57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5764" w:rsidRDefault="00AE576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64" w:rsidRPr="00FA569E" w:rsidRDefault="00FA569E">
    <w:pPr>
      <w:pStyle w:val="Sidhuvud"/>
    </w:pPr>
    <w:r w:rsidRPr="00FA56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7030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5764" w:rsidRDefault="00AE57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5764" w:rsidRDefault="00AE576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764" w:rsidRPr="00FA569E" w:rsidRDefault="00AE5764">
    <w:pPr>
      <w:pStyle w:val="FSHNormal"/>
      <w:tabs>
        <w:tab w:val="right" w:pos="5840"/>
      </w:tabs>
    </w:pPr>
    <w:r w:rsidRPr="00FA569E">
      <w:br/>
    </w:r>
    <w:r w:rsidRPr="00FA569E">
      <w:fldChar w:fldCharType="begin" w:fldLock="1"/>
    </w:r>
    <w:r w:rsidRPr="00FA569E">
      <w:instrText xml:space="preserve"> DOCPROPERTY</w:instrText>
    </w:r>
    <w:r w:rsidRPr="00FA569E">
      <w:rPr>
        <w:sz w:val="18"/>
      </w:rPr>
      <w:instrText xml:space="preserve"> "YearUser" *\charformat </w:instrText>
    </w:r>
    <w:r w:rsidRPr="00FA569E">
      <w:fldChar w:fldCharType="separate"/>
    </w:r>
    <w:r w:rsidRPr="00FA569E">
      <w:t>2007/08</w:t>
    </w:r>
    <w:r w:rsidRPr="00FA569E">
      <w:fldChar w:fldCharType="end"/>
    </w:r>
    <w:r w:rsidRPr="00FA569E">
      <w:t xml:space="preserve"> </w:t>
    </w:r>
    <w:r w:rsidRPr="00FA569E">
      <w:tab/>
      <w:t xml:space="preserve">mnr: </w:t>
    </w:r>
    <w:r w:rsidRPr="00FA569E">
      <w:fldChar w:fldCharType="begin" w:fldLock="1"/>
    </w:r>
    <w:r w:rsidRPr="00FA569E">
      <w:instrText xml:space="preserve"> DOCPROPERTY</w:instrText>
    </w:r>
    <w:r w:rsidRPr="00FA569E">
      <w:rPr>
        <w:sz w:val="18"/>
      </w:rPr>
      <w:instrText xml:space="preserve"> "Motionsnummer" *\charformat </w:instrText>
    </w:r>
    <w:r w:rsidRPr="00FA569E">
      <w:fldChar w:fldCharType="separate"/>
    </w:r>
    <w:r w:rsidRPr="00FA569E">
      <w:t>N309</w:t>
    </w:r>
    <w:r w:rsidRPr="00FA569E">
      <w:fldChar w:fldCharType="end"/>
    </w:r>
    <w:r w:rsidRPr="00FA569E">
      <w:br/>
    </w:r>
    <w:r w:rsidRPr="00FA569E">
      <w:fldChar w:fldCharType="begin" w:fldLock="1"/>
    </w:r>
    <w:r w:rsidRPr="00FA569E">
      <w:instrText xml:space="preserve"> DOCPROPERTY</w:instrText>
    </w:r>
    <w:r w:rsidRPr="00FA569E">
      <w:rPr>
        <w:sz w:val="18"/>
      </w:rPr>
      <w:instrText xml:space="preserve"> "Samling" *\charformat </w:instrText>
    </w:r>
    <w:r w:rsidRPr="00FA569E">
      <w:fldChar w:fldCharType="end"/>
    </w:r>
    <w:r w:rsidRPr="00FA569E">
      <w:tab/>
      <w:t xml:space="preserve">pnr: </w:t>
    </w:r>
    <w:r w:rsidRPr="00FA569E">
      <w:fldChar w:fldCharType="begin" w:fldLock="1"/>
    </w:r>
    <w:r w:rsidRPr="00FA569E">
      <w:instrText xml:space="preserve"> DOCPROPERTY</w:instrText>
    </w:r>
    <w:r w:rsidRPr="00FA569E">
      <w:rPr>
        <w:sz w:val="18"/>
      </w:rPr>
      <w:instrText xml:space="preserve"> "Partinummer" *\charformat </w:instrText>
    </w:r>
    <w:r w:rsidRPr="00FA569E">
      <w:fldChar w:fldCharType="separate"/>
    </w:r>
    <w:r w:rsidRPr="00FA569E">
      <w:t>kd656</w:t>
    </w:r>
    <w:r w:rsidRPr="00FA569E">
      <w:fldChar w:fldCharType="end"/>
    </w:r>
  </w:p>
  <w:p w:rsidR="00AE5764" w:rsidRPr="00FA569E" w:rsidRDefault="00AE5764">
    <w:pPr>
      <w:pStyle w:val="FSHRub1"/>
    </w:pPr>
    <w:r w:rsidRPr="00FA569E">
      <w:t>Motion till riksdagen</w:t>
    </w:r>
    <w:r w:rsidRPr="00FA569E">
      <w:br/>
    </w:r>
    <w:r w:rsidRPr="00FA569E">
      <w:fldChar w:fldCharType="begin" w:fldLock="1"/>
    </w:r>
    <w:r w:rsidRPr="00FA569E">
      <w:instrText xml:space="preserve"> DOCPROPERTY "YearUser" *\charformat </w:instrText>
    </w:r>
    <w:r w:rsidRPr="00FA569E">
      <w:fldChar w:fldCharType="separate"/>
    </w:r>
    <w:r w:rsidRPr="00FA569E">
      <w:t>2007/08</w:t>
    </w:r>
    <w:r w:rsidRPr="00FA569E">
      <w:fldChar w:fldCharType="end"/>
    </w:r>
    <w:r w:rsidRPr="00FA569E">
      <w:t>:</w:t>
    </w:r>
    <w:r w:rsidRPr="00FA569E">
      <w:fldChar w:fldCharType="begin" w:fldLock="1"/>
    </w:r>
    <w:r w:rsidRPr="00FA569E">
      <w:instrText xml:space="preserve"> DOCPROPERTY "Motionsnummer" *\charformat </w:instrText>
    </w:r>
    <w:r w:rsidRPr="00FA569E">
      <w:fldChar w:fldCharType="separate"/>
    </w:r>
    <w:r w:rsidRPr="00FA569E">
      <w:t>N309</w:t>
    </w:r>
    <w:r w:rsidRPr="00FA569E">
      <w:fldChar w:fldCharType="end"/>
    </w:r>
  </w:p>
  <w:p w:rsidR="00AE5764" w:rsidRPr="00FA569E" w:rsidRDefault="00AE5764">
    <w:pPr>
      <w:pStyle w:val="FSHNormalS5"/>
    </w:pPr>
    <w:r w:rsidRPr="00FA569E">
      <w:fldChar w:fldCharType="begin" w:fldLock="1"/>
    </w:r>
    <w:r w:rsidRPr="00FA569E">
      <w:instrText xml:space="preserve"> DOCPROPERTY "MotionarText" *\charformat </w:instrText>
    </w:r>
    <w:r w:rsidRPr="00FA569E">
      <w:fldChar w:fldCharType="separate"/>
    </w:r>
    <w:r w:rsidRPr="00FA569E">
      <w:t>av Ingemar Vänerlöv (kd)</w:t>
    </w:r>
    <w:r w:rsidRPr="00FA569E">
      <w:fldChar w:fldCharType="end"/>
    </w:r>
    <w:r w:rsidRPr="00FA569E">
      <w:br/>
    </w:r>
    <w:r w:rsidRPr="00FA569E">
      <w:fldChar w:fldCharType="begin" w:fldLock="1"/>
    </w:r>
    <w:r w:rsidRPr="00FA569E">
      <w:instrText xml:space="preserve"> DOCPROPERTY "SvarFrasKort" *\charformat </w:instrText>
    </w:r>
    <w:r w:rsidRPr="00FA569E">
      <w:fldChar w:fldCharType="end"/>
    </w:r>
  </w:p>
  <w:p w:rsidR="00AE5764" w:rsidRPr="00FA569E" w:rsidRDefault="00AE5764">
    <w:pPr>
      <w:pStyle w:val="FSHTitel"/>
    </w:pPr>
    <w:r w:rsidRPr="00FA569E">
      <w:fldChar w:fldCharType="begin" w:fldLock="1"/>
    </w:r>
    <w:r w:rsidRPr="00FA569E">
      <w:instrText xml:space="preserve"> DOCPROPERTY</w:instrText>
    </w:r>
    <w:r w:rsidRPr="00FA569E">
      <w:rPr>
        <w:sz w:val="18"/>
      </w:rPr>
      <w:instrText xml:space="preserve"> "RubrikSvar" *\charformat </w:instrText>
    </w:r>
    <w:r w:rsidRPr="00FA569E">
      <w:fldChar w:fldCharType="separate"/>
    </w:r>
    <w:r w:rsidRPr="00FA569E">
      <w:t>Svensk rymdverksamhet</w:t>
    </w:r>
    <w:r w:rsidRPr="00FA569E">
      <w:fldChar w:fldCharType="end"/>
    </w:r>
  </w:p>
  <w:p w:rsidR="00AE5764" w:rsidRPr="00FA569E" w:rsidRDefault="00AE5764">
    <w:pPr>
      <w:pStyle w:val="Normal00"/>
    </w:pPr>
  </w:p>
  <w:p w:rsidR="00AE5764" w:rsidRPr="00FA569E" w:rsidRDefault="00AE57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44336041">
    <w:abstractNumId w:val="8"/>
  </w:num>
  <w:num w:numId="2" w16cid:durableId="1102065944">
    <w:abstractNumId w:val="9"/>
  </w:num>
  <w:num w:numId="3" w16cid:durableId="364447347">
    <w:abstractNumId w:val="8"/>
  </w:num>
  <w:num w:numId="4" w16cid:durableId="708729437">
    <w:abstractNumId w:val="9"/>
  </w:num>
  <w:num w:numId="5" w16cid:durableId="1580285465">
    <w:abstractNumId w:val="13"/>
  </w:num>
  <w:num w:numId="6" w16cid:durableId="1959098165">
    <w:abstractNumId w:val="10"/>
  </w:num>
  <w:num w:numId="7" w16cid:durableId="32462511">
    <w:abstractNumId w:val="11"/>
  </w:num>
  <w:num w:numId="8" w16cid:durableId="813253898">
    <w:abstractNumId w:val="12"/>
  </w:num>
  <w:num w:numId="9" w16cid:durableId="1161625787">
    <w:abstractNumId w:val="8"/>
  </w:num>
  <w:num w:numId="10" w16cid:durableId="694037057">
    <w:abstractNumId w:val="3"/>
  </w:num>
  <w:num w:numId="11" w16cid:durableId="913661742">
    <w:abstractNumId w:val="2"/>
  </w:num>
  <w:num w:numId="12" w16cid:durableId="616372145">
    <w:abstractNumId w:val="1"/>
  </w:num>
  <w:num w:numId="13" w16cid:durableId="448209565">
    <w:abstractNumId w:val="0"/>
  </w:num>
  <w:num w:numId="14" w16cid:durableId="724527515">
    <w:abstractNumId w:val="9"/>
  </w:num>
  <w:num w:numId="15" w16cid:durableId="562444157">
    <w:abstractNumId w:val="7"/>
  </w:num>
  <w:num w:numId="16" w16cid:durableId="136076308">
    <w:abstractNumId w:val="6"/>
  </w:num>
  <w:num w:numId="17" w16cid:durableId="791443422">
    <w:abstractNumId w:val="5"/>
  </w:num>
  <w:num w:numId="18" w16cid:durableId="1613174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756DC07-42D4-4B65-9CAB-9AAFC539BBBF}"/>
  </w:docVars>
  <w:rsids>
    <w:rsidRoot w:val="00CC6DC8"/>
    <w:rsid w:val="00AE5764"/>
    <w:rsid w:val="00CC6DC8"/>
    <w:rsid w:val="00FA56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70D365-FF7B-400F-B802-99A916A2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046178">
      <w:bodyDiv w:val="1"/>
      <w:marLeft w:val="0"/>
      <w:marRight w:val="0"/>
      <w:marTop w:val="0"/>
      <w:marBottom w:val="0"/>
      <w:divBdr>
        <w:top w:val="none" w:sz="0" w:space="0" w:color="auto"/>
        <w:left w:val="none" w:sz="0" w:space="0" w:color="auto"/>
        <w:bottom w:val="none" w:sz="0" w:space="0" w:color="auto"/>
        <w:right w:val="none" w:sz="0" w:space="0" w:color="auto"/>
      </w:divBdr>
      <w:divsChild>
        <w:div w:id="155070884">
          <w:marLeft w:val="-15"/>
          <w:marRight w:val="-15"/>
          <w:marTop w:val="0"/>
          <w:marBottom w:val="0"/>
          <w:divBdr>
            <w:top w:val="none" w:sz="0" w:space="0" w:color="auto"/>
            <w:left w:val="single" w:sz="6" w:space="0" w:color="DADADA"/>
            <w:bottom w:val="none" w:sz="0" w:space="0" w:color="auto"/>
            <w:right w:val="single" w:sz="6" w:space="0" w:color="DADADA"/>
          </w:divBdr>
          <w:divsChild>
            <w:div w:id="1469860112">
              <w:marLeft w:val="0"/>
              <w:marRight w:val="0"/>
              <w:marTop w:val="0"/>
              <w:marBottom w:val="0"/>
              <w:divBdr>
                <w:top w:val="none" w:sz="0" w:space="0" w:color="auto"/>
                <w:left w:val="single" w:sz="48" w:space="0" w:color="FFFFFF"/>
                <w:bottom w:val="none" w:sz="0" w:space="0" w:color="auto"/>
                <w:right w:val="none" w:sz="0" w:space="0" w:color="auto"/>
              </w:divBdr>
              <w:divsChild>
                <w:div w:id="2032295341">
                  <w:marLeft w:val="-15"/>
                  <w:marRight w:val="-15"/>
                  <w:marTop w:val="0"/>
                  <w:marBottom w:val="0"/>
                  <w:divBdr>
                    <w:top w:val="none" w:sz="0" w:space="0" w:color="auto"/>
                    <w:left w:val="single" w:sz="6" w:space="0" w:color="F9C661"/>
                    <w:bottom w:val="none" w:sz="0" w:space="0" w:color="auto"/>
                    <w:right w:val="single" w:sz="6" w:space="0" w:color="DADADA"/>
                  </w:divBdr>
                  <w:divsChild>
                    <w:div w:id="2139562560">
                      <w:marLeft w:val="-30"/>
                      <w:marRight w:val="-45"/>
                      <w:marTop w:val="0"/>
                      <w:marBottom w:val="0"/>
                      <w:divBdr>
                        <w:top w:val="none" w:sz="0" w:space="0" w:color="auto"/>
                        <w:left w:val="none" w:sz="0" w:space="0" w:color="auto"/>
                        <w:bottom w:val="none" w:sz="0" w:space="0" w:color="auto"/>
                        <w:right w:val="none" w:sz="0" w:space="0" w:color="auto"/>
                      </w:divBdr>
                      <w:divsChild>
                        <w:div w:id="2596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529</Words>
  <Characters>3301</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2007-12-03T15:58:00Z</cp:lastPrinted>
  <dcterms:created xsi:type="dcterms:W3CDTF">2025-12-17T07:28:00Z</dcterms:created>
  <dcterms:modified xsi:type="dcterms:W3CDTF">2025-12-17T07:28:00Z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 rymdverksamhet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rymdverksamhet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N309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20072008000001070100000006560069</vt:lpwstr>
  </property>
  <property fmtid="{D5CDD505-2E9C-101B-9397-08002B2CF9AE}" pid="47" name="datum">
    <vt:lpwstr>071003</vt:lpwstr>
  </property>
  <property fmtid="{D5CDD505-2E9C-101B-9397-08002B2CF9AE}" pid="48" name="avsändar-e-post">
    <vt:lpwstr>julia.forssmed@riksdagen.se</vt:lpwstr>
  </property>
  <property fmtid="{D5CDD505-2E9C-101B-9397-08002B2CF9AE}" pid="49" name="id">
    <vt:lpwstr>20072008000001070100000006560069</vt:lpwstr>
  </property>
  <property fmtid="{D5CDD505-2E9C-101B-9397-08002B2CF9AE}" pid="50" name="nummer">
    <vt:lpwstr>309</vt:lpwstr>
  </property>
  <property fmtid="{D5CDD505-2E9C-101B-9397-08002B2CF9AE}" pid="51" name="utskottsbeteckning">
    <vt:lpwstr>N</vt:lpwstr>
  </property>
  <property fmtid="{D5CDD505-2E9C-101B-9397-08002B2CF9AE}" pid="52" name="GlobalUID">
    <vt:lpwstr>{07521574-3129-4254-92B2-A3674D8A49B5}</vt:lpwstr>
  </property>
  <property fmtid="{D5CDD505-2E9C-101B-9397-08002B2CF9AE}" pid="53" name="Överföringar">
    <vt:i4>0</vt:i4>
  </property>
  <property fmtid="{D5CDD505-2E9C-101B-9397-08002B2CF9AE}" pid="54" name="Checksum">
    <vt:lpwstr>*0006816967759*</vt:lpwstr>
  </property>
  <property fmtid="{D5CDD505-2E9C-101B-9397-08002B2CF9AE}" pid="55" name="skuggnummer">
    <vt:lpwstr>2212</vt:lpwstr>
  </property>
  <property fmtid="{D5CDD505-2E9C-101B-9397-08002B2CF9AE}" pid="56" name="urixVersion">
    <vt:lpwstr>3.2.0.8</vt:lpwstr>
  </property>
  <property fmtid="{D5CDD505-2E9C-101B-9397-08002B2CF9AE}" pid="57" name="urixOrigin">
    <vt:lpwstr>071203 16:58:44.779</vt:lpwstr>
  </property>
  <property fmtid="{D5CDD505-2E9C-101B-9397-08002B2CF9AE}" pid="58" name="urixGuid">
    <vt:lpwstr>{2ECD2A02-DE47-43D1-885D-EA95724AA5FF}</vt:lpwstr>
  </property>
</Properties>
</file>