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7D34B0">
              <w:rPr>
                <w:b/>
              </w:rPr>
              <w:t>28</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7D34B0">
              <w:t>03</w:t>
            </w:r>
            <w:r w:rsidR="00520D71">
              <w:t>-</w:t>
            </w:r>
            <w:r w:rsidR="007D34B0">
              <w:t>23</w:t>
            </w:r>
          </w:p>
        </w:tc>
      </w:tr>
      <w:tr w:rsidR="00447E69">
        <w:tc>
          <w:tcPr>
            <w:tcW w:w="1985" w:type="dxa"/>
          </w:tcPr>
          <w:p w:rsidR="00447E69" w:rsidRDefault="00447E69">
            <w:r>
              <w:t>TID</w:t>
            </w:r>
          </w:p>
        </w:tc>
        <w:tc>
          <w:tcPr>
            <w:tcW w:w="6463" w:type="dxa"/>
          </w:tcPr>
          <w:p w:rsidR="00447E69" w:rsidRDefault="007D34B0">
            <w:r>
              <w:t>11</w:t>
            </w:r>
            <w:r w:rsidR="00BF5F58">
              <w:t>:</w:t>
            </w:r>
            <w:r w:rsidR="00B2693D">
              <w:t>00</w:t>
            </w:r>
            <w:r w:rsidR="00FA543D">
              <w:t>–</w:t>
            </w:r>
            <w:r w:rsidR="0074285F">
              <w:t>11:35</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74285F" w:rsidRDefault="00BD09A6" w:rsidP="0074285F">
            <w:pPr>
              <w:rPr>
                <w:sz w:val="22"/>
              </w:rPr>
            </w:pPr>
            <w:r w:rsidRPr="00042D3A">
              <w:rPr>
                <w:bCs/>
              </w:rPr>
              <w:t xml:space="preserve">Utskottet </w:t>
            </w:r>
            <w:r>
              <w:rPr>
                <w:bCs/>
              </w:rPr>
              <w:t xml:space="preserve">medgav deltagande på distans för </w:t>
            </w:r>
            <w:r w:rsidRPr="004209C4">
              <w:rPr>
                <w:bCs/>
              </w:rPr>
              <w:t xml:space="preserve">följande ordinarie ledamöter och suppleanter: </w:t>
            </w:r>
            <w:r w:rsidR="0074285F">
              <w:t>Roger Haddad (L), Kristina Axén Olin (M), Pia Nilsson (S), Lars Püss (M), Patrick Reslow (SD), Caroline Helmersson Olsson (S), Fredrik Christensson (C), Daniel Riazat (V), Marie-Louise Hänel Sandström (M), Robert Stenkvist (SD), Linus Sköld (S), Christian Carlsson (KD), Tomas Kronståhl (S), Michael Rubbestad (SD), Annika Hirvonen (MP), Maria Nilsson (L), Roza Güclü Hedin (S), Noria Manouchi (M), Jörgen Grubb (SD), Aylin Fazelian (S) och Niels Paarup-Petersen (C).</w:t>
            </w:r>
          </w:p>
          <w:p w:rsidR="00BD09A6" w:rsidRDefault="00BD09A6" w:rsidP="00BD09A6">
            <w:pPr>
              <w:rPr>
                <w:b/>
                <w:bCs/>
              </w:rPr>
            </w:pPr>
          </w:p>
          <w:p w:rsidR="00313972" w:rsidRPr="004209C4" w:rsidRDefault="00313972" w:rsidP="0074285F">
            <w:pPr>
              <w:tabs>
                <w:tab w:val="left" w:pos="1701"/>
              </w:tabs>
              <w:rPr>
                <w:b/>
                <w:bCs/>
              </w:rPr>
            </w:pPr>
            <w:r>
              <w:rPr>
                <w:color w:val="000000"/>
                <w:szCs w:val="24"/>
              </w:rPr>
              <w:t>Vidare var t</w:t>
            </w:r>
            <w:r w:rsidRPr="001269B2">
              <w:rPr>
                <w:color w:val="000000"/>
                <w:szCs w:val="24"/>
              </w:rPr>
              <w:t>jänstemän från utbildningsutskottets kansli</w:t>
            </w:r>
            <w:r w:rsidR="00D56CF3">
              <w:rPr>
                <w:color w:val="000000"/>
                <w:szCs w:val="24"/>
              </w:rPr>
              <w:t xml:space="preserve"> och enheten riksdagstryck</w:t>
            </w:r>
            <w:r w:rsidRPr="001269B2">
              <w:rPr>
                <w:color w:val="000000"/>
                <w:szCs w:val="24"/>
              </w:rPr>
              <w:t xml:space="preserve"> uppkopplade på distans.</w:t>
            </w:r>
          </w:p>
          <w:p w:rsidR="008E2E78" w:rsidRDefault="008E2E78" w:rsidP="00F573AC">
            <w:pPr>
              <w:autoSpaceDE w:val="0"/>
              <w:autoSpaceDN w:val="0"/>
              <w:textAlignment w:val="center"/>
              <w:rPr>
                <w:b/>
                <w:snapToGrid w:val="0"/>
              </w:rPr>
            </w:pPr>
          </w:p>
        </w:tc>
      </w:tr>
      <w:tr w:rsidR="007D34B0" w:rsidTr="0001177E">
        <w:tc>
          <w:tcPr>
            <w:tcW w:w="567" w:type="dxa"/>
          </w:tcPr>
          <w:p w:rsidR="007D34B0" w:rsidRPr="003B4DE8" w:rsidRDefault="007D34B0" w:rsidP="003B4DE8">
            <w:pPr>
              <w:pStyle w:val="Liststycke"/>
              <w:numPr>
                <w:ilvl w:val="0"/>
                <w:numId w:val="2"/>
              </w:numPr>
              <w:tabs>
                <w:tab w:val="left" w:pos="1701"/>
              </w:tabs>
              <w:rPr>
                <w:b/>
                <w:snapToGrid w:val="0"/>
              </w:rPr>
            </w:pPr>
          </w:p>
        </w:tc>
        <w:tc>
          <w:tcPr>
            <w:tcW w:w="6946" w:type="dxa"/>
            <w:gridSpan w:val="2"/>
          </w:tcPr>
          <w:p w:rsidR="007D34B0" w:rsidRDefault="007D34B0" w:rsidP="00BD09A6">
            <w:pPr>
              <w:autoSpaceDE w:val="0"/>
              <w:autoSpaceDN w:val="0"/>
              <w:adjustRightInd w:val="0"/>
              <w:textAlignment w:val="center"/>
              <w:rPr>
                <w:b/>
                <w:bCs/>
                <w:color w:val="000000"/>
                <w:szCs w:val="24"/>
              </w:rPr>
            </w:pPr>
            <w:r>
              <w:rPr>
                <w:b/>
                <w:bCs/>
                <w:color w:val="000000"/>
                <w:szCs w:val="24"/>
              </w:rPr>
              <w:t>Information från Utbildningsdepartementet om resursskolor</w:t>
            </w:r>
          </w:p>
          <w:p w:rsidR="007D34B0" w:rsidRDefault="007D34B0" w:rsidP="00BD09A6">
            <w:pPr>
              <w:autoSpaceDE w:val="0"/>
              <w:autoSpaceDN w:val="0"/>
              <w:adjustRightInd w:val="0"/>
              <w:textAlignment w:val="center"/>
              <w:rPr>
                <w:b/>
                <w:szCs w:val="26"/>
              </w:rPr>
            </w:pPr>
          </w:p>
          <w:p w:rsidR="007D34B0" w:rsidRPr="007D34B0" w:rsidRDefault="007D34B0" w:rsidP="00BD09A6">
            <w:pPr>
              <w:autoSpaceDE w:val="0"/>
              <w:autoSpaceDN w:val="0"/>
              <w:adjustRightInd w:val="0"/>
              <w:textAlignment w:val="center"/>
              <w:rPr>
                <w:szCs w:val="26"/>
              </w:rPr>
            </w:pPr>
            <w:r>
              <w:rPr>
                <w:color w:val="000000"/>
                <w:szCs w:val="24"/>
              </w:rPr>
              <w:t>Statssekreteraren Erik Nilsson</w:t>
            </w:r>
            <w:r w:rsidR="009B60B6">
              <w:rPr>
                <w:color w:val="000000"/>
                <w:szCs w:val="24"/>
              </w:rPr>
              <w:t xml:space="preserve">, </w:t>
            </w:r>
            <w:r>
              <w:rPr>
                <w:color w:val="000000"/>
                <w:szCs w:val="24"/>
              </w:rPr>
              <w:t xml:space="preserve">politiskt sakkunnige Petter Ådahl, rättschefen Eva Lenberg och departementssekreteraren Fredrik </w:t>
            </w:r>
            <w:r w:rsidR="009B60B6">
              <w:rPr>
                <w:color w:val="000000"/>
                <w:szCs w:val="24"/>
              </w:rPr>
              <w:t>M.</w:t>
            </w:r>
            <w:r>
              <w:rPr>
                <w:color w:val="000000"/>
                <w:szCs w:val="24"/>
              </w:rPr>
              <w:t xml:space="preserve"> Ahlén, samtliga från</w:t>
            </w:r>
            <w:r>
              <w:rPr>
                <w:szCs w:val="26"/>
              </w:rPr>
              <w:t xml:space="preserve"> Utbildningsdepartementet, </w:t>
            </w:r>
            <w:r w:rsidRPr="007D34B0">
              <w:rPr>
                <w:szCs w:val="26"/>
              </w:rPr>
              <w:t>deltog på distans och informerade om resursskolor.</w:t>
            </w:r>
          </w:p>
          <w:p w:rsidR="007D34B0" w:rsidRDefault="007D34B0" w:rsidP="00BD09A6">
            <w:pPr>
              <w:autoSpaceDE w:val="0"/>
              <w:autoSpaceDN w:val="0"/>
              <w:adjustRightInd w:val="0"/>
              <w:textAlignment w:val="center"/>
              <w:rPr>
                <w:b/>
                <w:szCs w:val="26"/>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20</w:t>
            </w:r>
            <w:r w:rsidR="00267FC1">
              <w:rPr>
                <w:snapToGrid w:val="0"/>
              </w:rPr>
              <w:t>/</w:t>
            </w:r>
            <w:r w:rsidR="00E362AB">
              <w:rPr>
                <w:snapToGrid w:val="0"/>
              </w:rPr>
              <w:t>2</w:t>
            </w:r>
            <w:r w:rsidR="002A3434">
              <w:rPr>
                <w:snapToGrid w:val="0"/>
              </w:rPr>
              <w:t>1</w:t>
            </w:r>
            <w:r w:rsidR="00A2367D">
              <w:rPr>
                <w:snapToGrid w:val="0"/>
              </w:rPr>
              <w:t>:</w:t>
            </w:r>
            <w:r w:rsidR="007D34B0">
              <w:rPr>
                <w:snapToGrid w:val="0"/>
              </w:rPr>
              <w:t>27</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anmäldes enligt</w:t>
            </w:r>
            <w:r w:rsidR="003B4DE8">
              <w:rPr>
                <w:snapToGrid w:val="0"/>
              </w:rPr>
              <w:t xml:space="preserve"> bilaga </w:t>
            </w:r>
            <w:r w:rsidR="009B453D">
              <w:rPr>
                <w:snapToGrid w:val="0"/>
              </w:rPr>
              <w:t>2</w:t>
            </w:r>
            <w:r w:rsidR="003B4DE8">
              <w:rPr>
                <w:snapToGrid w:val="0"/>
              </w:rPr>
              <w:t>.</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7D34B0" w:rsidRDefault="007D34B0" w:rsidP="00BB7028">
            <w:pPr>
              <w:tabs>
                <w:tab w:val="left" w:pos="1701"/>
              </w:tabs>
              <w:rPr>
                <w:color w:val="000000"/>
                <w:szCs w:val="24"/>
                <w:highlight w:val="yellow"/>
              </w:rPr>
            </w:pPr>
            <w:r>
              <w:rPr>
                <w:b/>
                <w:bCs/>
                <w:color w:val="000000"/>
                <w:szCs w:val="24"/>
              </w:rPr>
              <w:t>Förslag till ändring i statens budget för 2021 – resurser till ökad personalkontinuitet och medicinsk kompetens inom äldreomsorgen samt till fler boenden för äldre (UbU3y)</w:t>
            </w:r>
            <w:r w:rsidRPr="006D1D8B">
              <w:rPr>
                <w:color w:val="000000"/>
                <w:szCs w:val="24"/>
                <w:highlight w:val="yellow"/>
              </w:rPr>
              <w:t xml:space="preserve"> </w:t>
            </w:r>
          </w:p>
          <w:p w:rsidR="007D34B0" w:rsidRDefault="007D34B0" w:rsidP="00BB7028">
            <w:pPr>
              <w:tabs>
                <w:tab w:val="left" w:pos="1701"/>
              </w:tabs>
              <w:rPr>
                <w:color w:val="000000"/>
                <w:szCs w:val="24"/>
                <w:highlight w:val="yellow"/>
              </w:rPr>
            </w:pPr>
          </w:p>
          <w:p w:rsidR="007D34B0" w:rsidRDefault="007D34B0" w:rsidP="007D34B0">
            <w:pPr>
              <w:tabs>
                <w:tab w:val="left" w:pos="1701"/>
              </w:tabs>
              <w:rPr>
                <w:color w:val="000000"/>
                <w:szCs w:val="24"/>
              </w:rPr>
            </w:pPr>
            <w:r w:rsidRPr="007D34B0">
              <w:rPr>
                <w:color w:val="000000"/>
                <w:szCs w:val="24"/>
              </w:rPr>
              <w:t xml:space="preserve">Utskottet fortsatte behandlingen av </w:t>
            </w:r>
            <w:r w:rsidR="000A6A6A">
              <w:rPr>
                <w:color w:val="000000"/>
                <w:szCs w:val="24"/>
              </w:rPr>
              <w:t>ett</w:t>
            </w:r>
            <w:r w:rsidR="000A6A6A" w:rsidRPr="00922180">
              <w:rPr>
                <w:szCs w:val="26"/>
              </w:rPr>
              <w:t xml:space="preserve"> förslag till utskottsinitiativ om </w:t>
            </w:r>
            <w:r w:rsidR="000A6A6A" w:rsidRPr="00922180">
              <w:rPr>
                <w:bCs/>
                <w:color w:val="000000"/>
                <w:szCs w:val="24"/>
              </w:rPr>
              <w:t>ändring i statens budget för 2021 – resurser till ökad personalkontinuitet och medicinsk kompetens inom äldreomsorgen samt till fler boenden för äldre</w:t>
            </w:r>
            <w:r w:rsidR="000A6A6A" w:rsidRPr="007D34B0">
              <w:rPr>
                <w:color w:val="000000"/>
                <w:szCs w:val="24"/>
              </w:rPr>
              <w:t xml:space="preserve"> </w:t>
            </w:r>
          </w:p>
          <w:p w:rsidR="000A6A6A" w:rsidRPr="007D34B0" w:rsidRDefault="000A6A6A" w:rsidP="007D34B0">
            <w:pPr>
              <w:tabs>
                <w:tab w:val="left" w:pos="1701"/>
              </w:tabs>
              <w:rPr>
                <w:color w:val="000000"/>
                <w:szCs w:val="24"/>
              </w:rPr>
            </w:pPr>
          </w:p>
          <w:p w:rsidR="007D34B0" w:rsidRDefault="007D34B0" w:rsidP="007D34B0">
            <w:pPr>
              <w:tabs>
                <w:tab w:val="left" w:pos="1701"/>
              </w:tabs>
              <w:rPr>
                <w:color w:val="000000"/>
                <w:szCs w:val="24"/>
              </w:rPr>
            </w:pPr>
            <w:r w:rsidRPr="007D34B0">
              <w:rPr>
                <w:color w:val="000000"/>
                <w:szCs w:val="24"/>
              </w:rPr>
              <w:lastRenderedPageBreak/>
              <w:t>Utskottet justerade yttrande 2</w:t>
            </w:r>
            <w:r>
              <w:rPr>
                <w:color w:val="000000"/>
                <w:szCs w:val="24"/>
              </w:rPr>
              <w:t>020/</w:t>
            </w:r>
            <w:proofErr w:type="gramStart"/>
            <w:r>
              <w:rPr>
                <w:color w:val="000000"/>
                <w:szCs w:val="24"/>
              </w:rPr>
              <w:t>21:UbU</w:t>
            </w:r>
            <w:proofErr w:type="gramEnd"/>
            <w:r>
              <w:rPr>
                <w:color w:val="000000"/>
                <w:szCs w:val="24"/>
              </w:rPr>
              <w:t>3y.</w:t>
            </w:r>
          </w:p>
          <w:p w:rsidR="007D34B0" w:rsidRPr="007D34B0" w:rsidRDefault="007D34B0" w:rsidP="007D34B0">
            <w:pPr>
              <w:tabs>
                <w:tab w:val="left" w:pos="1701"/>
              </w:tabs>
              <w:rPr>
                <w:color w:val="000000"/>
                <w:szCs w:val="24"/>
              </w:rPr>
            </w:pPr>
          </w:p>
          <w:p w:rsidR="009B453D" w:rsidRPr="00AB1E65" w:rsidRDefault="009B453D" w:rsidP="009B453D">
            <w:pPr>
              <w:tabs>
                <w:tab w:val="left" w:pos="1701"/>
              </w:tabs>
              <w:rPr>
                <w:color w:val="000000"/>
                <w:szCs w:val="24"/>
              </w:rPr>
            </w:pPr>
            <w:r w:rsidRPr="00AB1E65">
              <w:rPr>
                <w:color w:val="000000"/>
                <w:szCs w:val="24"/>
              </w:rPr>
              <w:t>M-, SD-,</w:t>
            </w:r>
            <w:r w:rsidR="00AB1E65">
              <w:rPr>
                <w:color w:val="000000"/>
                <w:szCs w:val="24"/>
              </w:rPr>
              <w:t xml:space="preserve"> </w:t>
            </w:r>
            <w:r w:rsidRPr="00AB1E65">
              <w:rPr>
                <w:color w:val="000000"/>
                <w:szCs w:val="24"/>
              </w:rPr>
              <w:t>V- och KD-ledamöterna anmälde en avvikande mening.</w:t>
            </w:r>
          </w:p>
          <w:p w:rsidR="00656420" w:rsidRDefault="00656420" w:rsidP="000A6A6A">
            <w:pPr>
              <w:tabs>
                <w:tab w:val="left" w:pos="1701"/>
              </w:tabs>
              <w:rPr>
                <w:snapToGrid w:val="0"/>
              </w:rPr>
            </w:pPr>
          </w:p>
        </w:tc>
      </w:tr>
      <w:tr w:rsidR="00656420" w:rsidTr="0001177E">
        <w:tc>
          <w:tcPr>
            <w:tcW w:w="567" w:type="dxa"/>
          </w:tcPr>
          <w:p w:rsidR="00656420" w:rsidRPr="003B4DE8" w:rsidRDefault="00656420" w:rsidP="003B4DE8">
            <w:pPr>
              <w:pStyle w:val="Liststycke"/>
              <w:numPr>
                <w:ilvl w:val="0"/>
                <w:numId w:val="2"/>
              </w:numPr>
              <w:tabs>
                <w:tab w:val="left" w:pos="1701"/>
              </w:tabs>
              <w:rPr>
                <w:b/>
                <w:snapToGrid w:val="0"/>
              </w:rPr>
            </w:pPr>
          </w:p>
        </w:tc>
        <w:tc>
          <w:tcPr>
            <w:tcW w:w="6946" w:type="dxa"/>
            <w:gridSpan w:val="2"/>
          </w:tcPr>
          <w:p w:rsidR="007D34B0" w:rsidRDefault="007D34B0" w:rsidP="00656420">
            <w:pPr>
              <w:tabs>
                <w:tab w:val="left" w:pos="1701"/>
              </w:tabs>
              <w:rPr>
                <w:szCs w:val="26"/>
              </w:rPr>
            </w:pPr>
            <w:r>
              <w:rPr>
                <w:b/>
                <w:bCs/>
                <w:color w:val="000000"/>
                <w:szCs w:val="24"/>
              </w:rPr>
              <w:t>Övergripande skolfrågor (UbU10)</w:t>
            </w:r>
            <w:r>
              <w:rPr>
                <w:szCs w:val="26"/>
              </w:rPr>
              <w:t xml:space="preserve"> </w:t>
            </w:r>
          </w:p>
          <w:p w:rsidR="007D34B0" w:rsidRDefault="007D34B0" w:rsidP="00656420">
            <w:pPr>
              <w:tabs>
                <w:tab w:val="left" w:pos="1701"/>
              </w:tabs>
              <w:rPr>
                <w:szCs w:val="26"/>
              </w:rPr>
            </w:pPr>
          </w:p>
          <w:p w:rsidR="00656420" w:rsidRDefault="000A6A6A" w:rsidP="00656420">
            <w:pPr>
              <w:tabs>
                <w:tab w:val="left" w:pos="1701"/>
              </w:tabs>
              <w:rPr>
                <w:szCs w:val="26"/>
              </w:rPr>
            </w:pPr>
            <w:r>
              <w:rPr>
                <w:szCs w:val="26"/>
              </w:rPr>
              <w:t>Utskottet fortsatte behandlingen av motioner.</w:t>
            </w:r>
          </w:p>
          <w:p w:rsidR="000A6A6A" w:rsidRDefault="000A6A6A" w:rsidP="00656420">
            <w:pPr>
              <w:tabs>
                <w:tab w:val="left" w:pos="1701"/>
              </w:tabs>
              <w:rPr>
                <w:szCs w:val="26"/>
                <w:highlight w:val="yellow"/>
              </w:rPr>
            </w:pPr>
          </w:p>
          <w:p w:rsidR="000A6A6A" w:rsidRPr="000A6A6A" w:rsidRDefault="000A6A6A" w:rsidP="00656420">
            <w:pPr>
              <w:tabs>
                <w:tab w:val="left" w:pos="1701"/>
              </w:tabs>
              <w:rPr>
                <w:szCs w:val="26"/>
              </w:rPr>
            </w:pPr>
            <w:r w:rsidRPr="000A6A6A">
              <w:rPr>
                <w:szCs w:val="26"/>
              </w:rPr>
              <w:t>Utskottet justerade betänkande 2020/</w:t>
            </w:r>
            <w:proofErr w:type="gramStart"/>
            <w:r w:rsidRPr="000A6A6A">
              <w:rPr>
                <w:szCs w:val="26"/>
              </w:rPr>
              <w:t>21:UbU</w:t>
            </w:r>
            <w:proofErr w:type="gramEnd"/>
            <w:r w:rsidRPr="000A6A6A">
              <w:rPr>
                <w:szCs w:val="26"/>
              </w:rPr>
              <w:t>10.</w:t>
            </w:r>
          </w:p>
          <w:p w:rsidR="000A6A6A" w:rsidRDefault="000A6A6A" w:rsidP="00656420">
            <w:pPr>
              <w:tabs>
                <w:tab w:val="left" w:pos="1701"/>
              </w:tabs>
              <w:rPr>
                <w:szCs w:val="26"/>
                <w:highlight w:val="yellow"/>
              </w:rPr>
            </w:pPr>
          </w:p>
          <w:p w:rsidR="00384C4A" w:rsidRPr="00AB1E65" w:rsidRDefault="000A6A6A" w:rsidP="000A6A6A">
            <w:pPr>
              <w:tabs>
                <w:tab w:val="left" w:pos="1701"/>
              </w:tabs>
              <w:rPr>
                <w:color w:val="000000"/>
                <w:szCs w:val="24"/>
              </w:rPr>
            </w:pPr>
            <w:r w:rsidRPr="00AB1E65">
              <w:rPr>
                <w:color w:val="000000"/>
                <w:szCs w:val="24"/>
              </w:rPr>
              <w:t>M-, SD-, C-, V-, KD</w:t>
            </w:r>
            <w:r w:rsidR="00384C4A" w:rsidRPr="00AB1E65">
              <w:rPr>
                <w:color w:val="000000"/>
                <w:szCs w:val="24"/>
              </w:rPr>
              <w:t xml:space="preserve"> och L</w:t>
            </w:r>
            <w:r w:rsidRPr="00AB1E65">
              <w:rPr>
                <w:color w:val="000000"/>
                <w:szCs w:val="24"/>
              </w:rPr>
              <w:t xml:space="preserve">-ledamöterna anmälde reservationer. </w:t>
            </w:r>
          </w:p>
          <w:p w:rsidR="000A6A6A" w:rsidRDefault="00384C4A" w:rsidP="00656420">
            <w:pPr>
              <w:tabs>
                <w:tab w:val="left" w:pos="1701"/>
              </w:tabs>
              <w:rPr>
                <w:szCs w:val="26"/>
                <w:highlight w:val="yellow"/>
              </w:rPr>
            </w:pPr>
            <w:r w:rsidRPr="00AB1E65">
              <w:rPr>
                <w:color w:val="000000"/>
                <w:szCs w:val="24"/>
              </w:rPr>
              <w:t>M-, SD-, C-, V-, KD och L-ledamöterna anmälde särskilda yttranden.</w:t>
            </w:r>
          </w:p>
          <w:p w:rsidR="00656420" w:rsidRPr="006D1D8B" w:rsidRDefault="00656420" w:rsidP="00656420">
            <w:pPr>
              <w:tabs>
                <w:tab w:val="left" w:pos="1701"/>
              </w:tabs>
              <w:rPr>
                <w:color w:val="000000"/>
                <w:szCs w:val="24"/>
                <w:highlight w:val="yellow"/>
              </w:rPr>
            </w:pPr>
          </w:p>
        </w:tc>
      </w:tr>
      <w:tr w:rsidR="007D34B0" w:rsidTr="0001177E">
        <w:tc>
          <w:tcPr>
            <w:tcW w:w="567" w:type="dxa"/>
          </w:tcPr>
          <w:p w:rsidR="007D34B0" w:rsidRDefault="00AB1E65" w:rsidP="00656420">
            <w:pPr>
              <w:tabs>
                <w:tab w:val="left" w:pos="1701"/>
              </w:tabs>
              <w:rPr>
                <w:b/>
                <w:snapToGrid w:val="0"/>
              </w:rPr>
            </w:pPr>
            <w:r>
              <w:rPr>
                <w:b/>
                <w:snapToGrid w:val="0"/>
              </w:rPr>
              <w:t>7</w:t>
            </w:r>
            <w:r w:rsidR="007D34B0">
              <w:rPr>
                <w:b/>
                <w:snapToGrid w:val="0"/>
              </w:rPr>
              <w:t xml:space="preserve"> §</w:t>
            </w:r>
          </w:p>
        </w:tc>
        <w:tc>
          <w:tcPr>
            <w:tcW w:w="6946" w:type="dxa"/>
            <w:gridSpan w:val="2"/>
          </w:tcPr>
          <w:p w:rsidR="007D34B0" w:rsidRDefault="007D34B0" w:rsidP="00656420">
            <w:pPr>
              <w:autoSpaceDE w:val="0"/>
              <w:autoSpaceDN w:val="0"/>
              <w:adjustRightInd w:val="0"/>
              <w:textAlignment w:val="center"/>
              <w:rPr>
                <w:b/>
                <w:bCs/>
                <w:color w:val="000000"/>
                <w:szCs w:val="24"/>
              </w:rPr>
            </w:pPr>
            <w:r>
              <w:rPr>
                <w:b/>
                <w:bCs/>
                <w:color w:val="000000"/>
                <w:szCs w:val="24"/>
              </w:rPr>
              <w:t>Grundläggande om utbildning (UbU12)</w:t>
            </w:r>
          </w:p>
          <w:p w:rsidR="000A6A6A" w:rsidRDefault="000A6A6A" w:rsidP="00656420">
            <w:pPr>
              <w:autoSpaceDE w:val="0"/>
              <w:autoSpaceDN w:val="0"/>
              <w:adjustRightInd w:val="0"/>
              <w:textAlignment w:val="center"/>
              <w:rPr>
                <w:b/>
                <w:szCs w:val="26"/>
              </w:rPr>
            </w:pPr>
          </w:p>
          <w:p w:rsidR="000A6A6A" w:rsidRDefault="000A6A6A" w:rsidP="000A6A6A">
            <w:pPr>
              <w:tabs>
                <w:tab w:val="left" w:pos="1701"/>
              </w:tabs>
              <w:rPr>
                <w:szCs w:val="26"/>
              </w:rPr>
            </w:pPr>
            <w:r>
              <w:rPr>
                <w:szCs w:val="26"/>
              </w:rPr>
              <w:t>Utskottet fortsatte behandlingen av motioner.</w:t>
            </w:r>
          </w:p>
          <w:p w:rsidR="000A6A6A" w:rsidRDefault="000A6A6A" w:rsidP="000A6A6A">
            <w:pPr>
              <w:tabs>
                <w:tab w:val="left" w:pos="1701"/>
              </w:tabs>
              <w:rPr>
                <w:szCs w:val="26"/>
                <w:highlight w:val="yellow"/>
              </w:rPr>
            </w:pPr>
          </w:p>
          <w:p w:rsidR="000A6A6A" w:rsidRPr="000A6A6A" w:rsidRDefault="000A6A6A" w:rsidP="000A6A6A">
            <w:pPr>
              <w:tabs>
                <w:tab w:val="left" w:pos="1701"/>
              </w:tabs>
              <w:rPr>
                <w:szCs w:val="26"/>
              </w:rPr>
            </w:pPr>
            <w:r w:rsidRPr="000A6A6A">
              <w:rPr>
                <w:szCs w:val="26"/>
              </w:rPr>
              <w:t>Utskottet justerade betänkande 2020/</w:t>
            </w:r>
            <w:proofErr w:type="gramStart"/>
            <w:r w:rsidRPr="000A6A6A">
              <w:rPr>
                <w:szCs w:val="26"/>
              </w:rPr>
              <w:t>21:UbU</w:t>
            </w:r>
            <w:proofErr w:type="gramEnd"/>
            <w:r w:rsidRPr="000A6A6A">
              <w:rPr>
                <w:szCs w:val="26"/>
              </w:rPr>
              <w:t>12.</w:t>
            </w:r>
          </w:p>
          <w:p w:rsidR="000A6A6A" w:rsidRDefault="000A6A6A" w:rsidP="000A6A6A">
            <w:pPr>
              <w:tabs>
                <w:tab w:val="left" w:pos="1701"/>
              </w:tabs>
              <w:rPr>
                <w:szCs w:val="26"/>
                <w:highlight w:val="yellow"/>
              </w:rPr>
            </w:pPr>
          </w:p>
          <w:p w:rsidR="00384C4A" w:rsidRPr="00AB1E65" w:rsidRDefault="00384C4A" w:rsidP="00384C4A">
            <w:pPr>
              <w:tabs>
                <w:tab w:val="left" w:pos="1701"/>
              </w:tabs>
              <w:rPr>
                <w:color w:val="000000"/>
                <w:szCs w:val="24"/>
              </w:rPr>
            </w:pPr>
            <w:r w:rsidRPr="00AB1E65">
              <w:rPr>
                <w:color w:val="000000"/>
                <w:szCs w:val="24"/>
              </w:rPr>
              <w:t xml:space="preserve">M-, SD-, C-, V-, KD och L-ledamöterna anmälde reservationer. </w:t>
            </w:r>
          </w:p>
          <w:p w:rsidR="00384C4A" w:rsidRPr="00AB1E65" w:rsidRDefault="00384C4A" w:rsidP="00384C4A">
            <w:pPr>
              <w:tabs>
                <w:tab w:val="left" w:pos="1701"/>
              </w:tabs>
              <w:rPr>
                <w:color w:val="000000"/>
                <w:szCs w:val="24"/>
              </w:rPr>
            </w:pPr>
            <w:r w:rsidRPr="00AB1E65">
              <w:rPr>
                <w:color w:val="000000"/>
                <w:szCs w:val="24"/>
              </w:rPr>
              <w:t>M-, SD-, C-, V-, KD och L-ledamöterna anmälde särskilda yttranden.</w:t>
            </w:r>
          </w:p>
          <w:p w:rsidR="000A6A6A" w:rsidRDefault="000A6A6A" w:rsidP="00656420">
            <w:pPr>
              <w:autoSpaceDE w:val="0"/>
              <w:autoSpaceDN w:val="0"/>
              <w:adjustRightInd w:val="0"/>
              <w:textAlignment w:val="center"/>
              <w:rPr>
                <w:b/>
                <w:szCs w:val="26"/>
              </w:rPr>
            </w:pPr>
          </w:p>
        </w:tc>
      </w:tr>
      <w:tr w:rsidR="007D34B0" w:rsidTr="0001177E">
        <w:tc>
          <w:tcPr>
            <w:tcW w:w="567" w:type="dxa"/>
          </w:tcPr>
          <w:p w:rsidR="007D34B0" w:rsidRDefault="00AB1E65" w:rsidP="00656420">
            <w:pPr>
              <w:tabs>
                <w:tab w:val="left" w:pos="1701"/>
              </w:tabs>
              <w:rPr>
                <w:b/>
                <w:snapToGrid w:val="0"/>
              </w:rPr>
            </w:pPr>
            <w:r>
              <w:rPr>
                <w:b/>
                <w:snapToGrid w:val="0"/>
              </w:rPr>
              <w:t>8 §</w:t>
            </w:r>
          </w:p>
        </w:tc>
        <w:tc>
          <w:tcPr>
            <w:tcW w:w="6946" w:type="dxa"/>
            <w:gridSpan w:val="2"/>
          </w:tcPr>
          <w:p w:rsidR="007D34B0" w:rsidRDefault="00AB1E65" w:rsidP="00656420">
            <w:pPr>
              <w:autoSpaceDE w:val="0"/>
              <w:autoSpaceDN w:val="0"/>
              <w:adjustRightInd w:val="0"/>
              <w:textAlignment w:val="center"/>
              <w:rPr>
                <w:b/>
                <w:bCs/>
                <w:color w:val="000000"/>
                <w:szCs w:val="24"/>
              </w:rPr>
            </w:pPr>
            <w:r>
              <w:rPr>
                <w:b/>
                <w:bCs/>
                <w:color w:val="000000"/>
                <w:szCs w:val="24"/>
              </w:rPr>
              <w:t>Övriga frågor</w:t>
            </w:r>
          </w:p>
          <w:p w:rsidR="00AB1E65" w:rsidRDefault="00AB1E65" w:rsidP="00656420">
            <w:pPr>
              <w:autoSpaceDE w:val="0"/>
              <w:autoSpaceDN w:val="0"/>
              <w:adjustRightInd w:val="0"/>
              <w:textAlignment w:val="center"/>
              <w:rPr>
                <w:b/>
                <w:bCs/>
                <w:color w:val="000000"/>
                <w:szCs w:val="24"/>
              </w:rPr>
            </w:pPr>
          </w:p>
          <w:p w:rsidR="00AB1E65" w:rsidRDefault="00AB1E65" w:rsidP="00656420">
            <w:pPr>
              <w:autoSpaceDE w:val="0"/>
              <w:autoSpaceDN w:val="0"/>
              <w:adjustRightInd w:val="0"/>
              <w:textAlignment w:val="center"/>
              <w:rPr>
                <w:bCs/>
                <w:color w:val="000000"/>
                <w:szCs w:val="24"/>
              </w:rPr>
            </w:pPr>
            <w:r w:rsidRPr="00AB1E65">
              <w:rPr>
                <w:bCs/>
                <w:color w:val="000000"/>
                <w:szCs w:val="24"/>
              </w:rPr>
              <w:t xml:space="preserve">Roger Haddad (L) </w:t>
            </w:r>
            <w:r>
              <w:rPr>
                <w:bCs/>
                <w:color w:val="000000"/>
                <w:szCs w:val="24"/>
              </w:rPr>
              <w:t>föreslog</w:t>
            </w:r>
            <w:r w:rsidRPr="00AB1E65">
              <w:rPr>
                <w:bCs/>
                <w:color w:val="000000"/>
                <w:szCs w:val="24"/>
              </w:rPr>
              <w:t xml:space="preserve"> att utskottet bjuder in Sveriges Kommuner och Regioner (SKR) och Skolverket för</w:t>
            </w:r>
            <w:r>
              <w:rPr>
                <w:bCs/>
                <w:color w:val="000000"/>
                <w:szCs w:val="24"/>
              </w:rPr>
              <w:t xml:space="preserve"> att ge en lägesbild över</w:t>
            </w:r>
            <w:r w:rsidRPr="00AB1E65">
              <w:rPr>
                <w:bCs/>
                <w:color w:val="000000"/>
                <w:szCs w:val="24"/>
              </w:rPr>
              <w:t xml:space="preserve"> </w:t>
            </w:r>
            <w:r>
              <w:rPr>
                <w:bCs/>
                <w:color w:val="000000"/>
                <w:szCs w:val="24"/>
              </w:rPr>
              <w:t>elevhälsan utifrån pandemins effekter</w:t>
            </w:r>
            <w:r w:rsidRPr="00AB1E65">
              <w:rPr>
                <w:bCs/>
                <w:color w:val="000000"/>
                <w:szCs w:val="24"/>
              </w:rPr>
              <w:t xml:space="preserve">. Annika Hirvonen (MP) önskade </w:t>
            </w:r>
            <w:r>
              <w:rPr>
                <w:bCs/>
                <w:color w:val="000000"/>
                <w:szCs w:val="24"/>
              </w:rPr>
              <w:t>samtidigt inform</w:t>
            </w:r>
            <w:r w:rsidR="00F3120E">
              <w:rPr>
                <w:bCs/>
                <w:color w:val="000000"/>
                <w:szCs w:val="24"/>
              </w:rPr>
              <w:t>ation</w:t>
            </w:r>
            <w:r>
              <w:rPr>
                <w:bCs/>
                <w:color w:val="000000"/>
                <w:szCs w:val="24"/>
              </w:rPr>
              <w:t xml:space="preserve"> om hur </w:t>
            </w:r>
            <w:r w:rsidRPr="00AB1E65">
              <w:rPr>
                <w:bCs/>
                <w:color w:val="000000"/>
                <w:szCs w:val="24"/>
              </w:rPr>
              <w:t xml:space="preserve">studie- och yrkesvägledningen har påverkats under pandemin. </w:t>
            </w:r>
          </w:p>
          <w:p w:rsidR="00AB1E65" w:rsidRDefault="00AB1E65" w:rsidP="00656420">
            <w:pPr>
              <w:autoSpaceDE w:val="0"/>
              <w:autoSpaceDN w:val="0"/>
              <w:adjustRightInd w:val="0"/>
              <w:textAlignment w:val="center"/>
              <w:rPr>
                <w:bCs/>
                <w:color w:val="000000"/>
                <w:szCs w:val="24"/>
              </w:rPr>
            </w:pPr>
          </w:p>
          <w:p w:rsidR="00AB1E65" w:rsidRPr="00AB1E65" w:rsidRDefault="00AB1E65" w:rsidP="00656420">
            <w:pPr>
              <w:autoSpaceDE w:val="0"/>
              <w:autoSpaceDN w:val="0"/>
              <w:adjustRightInd w:val="0"/>
              <w:textAlignment w:val="center"/>
              <w:rPr>
                <w:bCs/>
                <w:color w:val="000000"/>
                <w:szCs w:val="24"/>
              </w:rPr>
            </w:pPr>
            <w:r w:rsidRPr="00AC0586">
              <w:rPr>
                <w:bCs/>
                <w:szCs w:val="24"/>
              </w:rPr>
              <w:t>Ordföranden konstaterade att presidiet kommer at</w:t>
            </w:r>
            <w:r>
              <w:rPr>
                <w:bCs/>
                <w:szCs w:val="24"/>
              </w:rPr>
              <w:t>t bereda frågan.</w:t>
            </w:r>
          </w:p>
        </w:tc>
      </w:tr>
      <w:tr w:rsidR="00AB1E65" w:rsidTr="0001177E">
        <w:tc>
          <w:tcPr>
            <w:tcW w:w="567" w:type="dxa"/>
          </w:tcPr>
          <w:p w:rsidR="00AB1E65" w:rsidRDefault="00AB1E65" w:rsidP="00656420">
            <w:pPr>
              <w:tabs>
                <w:tab w:val="left" w:pos="1701"/>
              </w:tabs>
              <w:rPr>
                <w:b/>
                <w:snapToGrid w:val="0"/>
              </w:rPr>
            </w:pPr>
          </w:p>
        </w:tc>
        <w:tc>
          <w:tcPr>
            <w:tcW w:w="6946" w:type="dxa"/>
            <w:gridSpan w:val="2"/>
          </w:tcPr>
          <w:p w:rsidR="00AB1E65" w:rsidRDefault="00AB1E65" w:rsidP="00656420">
            <w:pPr>
              <w:autoSpaceDE w:val="0"/>
              <w:autoSpaceDN w:val="0"/>
              <w:adjustRightInd w:val="0"/>
              <w:textAlignment w:val="center"/>
              <w:rPr>
                <w:b/>
                <w:bCs/>
                <w:color w:val="000000"/>
                <w:szCs w:val="24"/>
              </w:rPr>
            </w:pPr>
          </w:p>
        </w:tc>
      </w:tr>
      <w:tr w:rsidR="003B4DE8" w:rsidTr="0001177E">
        <w:tc>
          <w:tcPr>
            <w:tcW w:w="567" w:type="dxa"/>
          </w:tcPr>
          <w:p w:rsidR="003B4DE8" w:rsidRPr="00656420" w:rsidRDefault="00AB1E65" w:rsidP="00656420">
            <w:pPr>
              <w:tabs>
                <w:tab w:val="left" w:pos="1701"/>
              </w:tabs>
              <w:rPr>
                <w:b/>
                <w:snapToGrid w:val="0"/>
              </w:rPr>
            </w:pPr>
            <w:r>
              <w:rPr>
                <w:b/>
                <w:snapToGrid w:val="0"/>
              </w:rPr>
              <w:t>9</w:t>
            </w:r>
            <w:r w:rsidR="00656420">
              <w:rPr>
                <w:b/>
                <w:snapToGrid w:val="0"/>
              </w:rPr>
              <w:t xml:space="preserve"> §</w:t>
            </w: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7D34B0">
              <w:rPr>
                <w:szCs w:val="24"/>
              </w:rPr>
              <w:t>tors</w:t>
            </w:r>
            <w:r w:rsidR="00BB7028">
              <w:rPr>
                <w:szCs w:val="24"/>
              </w:rPr>
              <w:t xml:space="preserve">dagen den </w:t>
            </w:r>
            <w:r w:rsidR="007D34B0">
              <w:rPr>
                <w:szCs w:val="24"/>
              </w:rPr>
              <w:t>25 mars</w:t>
            </w:r>
            <w:r w:rsidR="00BB7028">
              <w:rPr>
                <w:szCs w:val="24"/>
              </w:rPr>
              <w:t xml:space="preserve"> 20</w:t>
            </w:r>
            <w:r w:rsidR="005F0E85">
              <w:rPr>
                <w:szCs w:val="24"/>
              </w:rPr>
              <w:t>2</w:t>
            </w:r>
            <w:r w:rsidR="00382862">
              <w:rPr>
                <w:szCs w:val="24"/>
              </w:rPr>
              <w:t>1</w:t>
            </w:r>
            <w:r>
              <w:rPr>
                <w:szCs w:val="24"/>
              </w:rPr>
              <w:t xml:space="preserve"> kl.</w:t>
            </w:r>
            <w:r w:rsidR="007D34B0">
              <w:rPr>
                <w:szCs w:val="24"/>
              </w:rPr>
              <w:t>10</w:t>
            </w:r>
            <w:r>
              <w:rPr>
                <w:szCs w:val="24"/>
              </w:rPr>
              <w:t>.00.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9B453D" w:rsidRDefault="009B453D"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7D34B0" w:rsidP="00D817DA">
            <w:pPr>
              <w:tabs>
                <w:tab w:val="left" w:pos="1701"/>
              </w:tabs>
            </w:pPr>
            <w:r>
              <w:t>Lotta Lann</w:t>
            </w:r>
          </w:p>
          <w:p w:rsidR="00D817DA" w:rsidRDefault="00D817DA" w:rsidP="00D817DA">
            <w:pPr>
              <w:tabs>
                <w:tab w:val="left" w:pos="1701"/>
              </w:tabs>
            </w:pPr>
            <w:bookmarkStart w:id="0" w:name="_GoBack"/>
            <w:bookmarkEnd w:id="0"/>
          </w:p>
          <w:p w:rsidR="00D817DA" w:rsidRDefault="00D817DA" w:rsidP="00D817DA">
            <w:pPr>
              <w:tabs>
                <w:tab w:val="left" w:pos="1701"/>
              </w:tabs>
            </w:pPr>
          </w:p>
          <w:p w:rsidR="00D817DA" w:rsidRDefault="00D817DA" w:rsidP="00D817DA">
            <w:pPr>
              <w:tabs>
                <w:tab w:val="left" w:pos="1701"/>
              </w:tabs>
            </w:pPr>
            <w:r w:rsidRPr="00C56172">
              <w:t xml:space="preserve">Justeras </w:t>
            </w:r>
            <w:r w:rsidR="007D34B0">
              <w:t>tors</w:t>
            </w:r>
            <w:r w:rsidRPr="00C56172">
              <w:t xml:space="preserve">dagen </w:t>
            </w:r>
            <w:r w:rsidR="007D34B0">
              <w:t>den 25 mars 2021</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7D34B0">
              <w:t>28</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74285F">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74285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w:t>
            </w:r>
            <w:r w:rsidR="00AB1E65">
              <w:rPr>
                <w:sz w:val="22"/>
              </w:rPr>
              <w:t>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AB1E65"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6-7</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AB1E6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8-9</w:t>
            </w:r>
            <w:proofErr w:type="gramEnd"/>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6110B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bookmarkStart w:id="1" w:name="_Hlk67390098"/>
            <w:r>
              <w:rPr>
                <w:sz w:val="22"/>
                <w:szCs w:val="22"/>
              </w:rPr>
              <w:t xml:space="preserve">Roger Haddad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3D41A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tc>
        <w:tc>
          <w:tcPr>
            <w:tcW w:w="356" w:type="dxa"/>
            <w:tcBorders>
              <w:top w:val="single" w:sz="6" w:space="0" w:color="auto"/>
              <w:left w:val="single" w:sz="6" w:space="0" w:color="auto"/>
              <w:bottom w:val="single" w:sz="6" w:space="0" w:color="auto"/>
              <w:right w:val="single" w:sz="6" w:space="0" w:color="auto"/>
            </w:tcBorders>
          </w:tcPr>
          <w:p w:rsidR="00AB1E65" w:rsidRPr="0000117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Pr="0000117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Pr="0000117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Pr="0000117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Pr="0000117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Pr="0000117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Pr="0000117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Pr="0000117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Pr="0000117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Pr="0000117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Pr="00EC27A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3D41A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3D41A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O</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O</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O</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3D41A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3D41A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3D41A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O</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3D41A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 (KD)</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3D41A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3D41A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3D41A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3D41A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3D41A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3D41A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3D41A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bookmarkEnd w:id="1"/>
      <w:tr w:rsidR="00AB1E65"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3D41A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B1E65"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0C461C"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9E1FCA"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B1E65"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0C461C"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bookmarkStart w:id="2" w:name="_Hlk67390121"/>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B1E65"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0C461C"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B1E65" w:rsidRPr="00402D5D"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bookmarkEnd w:id="2"/>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0C461C"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0C461C"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0C461C"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0C461C"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3D41A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AB1E65" w:rsidRPr="003D41A2" w:rsidRDefault="00AB1E65" w:rsidP="00AB1E65">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3D41A2" w:rsidRDefault="00AB1E65" w:rsidP="00AB1E65">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3D41A2" w:rsidRDefault="00AB1E65" w:rsidP="00AB1E65">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Default="00AB1E65" w:rsidP="00AB1E65">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Pr="003D41A2" w:rsidRDefault="00AB1E65" w:rsidP="00AB1E65">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Default="00AB1E65" w:rsidP="00AB1E65">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Default="00AB1E65" w:rsidP="00AB1E65">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Default="00AB1E65" w:rsidP="00AB1E65">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Default="00AB1E65" w:rsidP="00AB1E65">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Default="00AB1E65" w:rsidP="00AB1E65">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Default="00AB1E65" w:rsidP="00AB1E65">
            <w:pPr>
              <w:rPr>
                <w:sz w:val="22"/>
                <w:szCs w:val="22"/>
              </w:rPr>
            </w:pPr>
            <w:bookmarkStart w:id="3" w:name="_Hlk67390151"/>
            <w:r w:rsidRPr="008B080B">
              <w:rPr>
                <w:sz w:val="22"/>
                <w:szCs w:val="22"/>
              </w:rPr>
              <w:t>Niels Paarup-Petersen (C)</w:t>
            </w:r>
            <w:bookmarkEnd w:id="3"/>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Default="00AB1E65" w:rsidP="00AB1E65">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Default="00AB1E65" w:rsidP="00AB1E65">
            <w:pPr>
              <w:rPr>
                <w:sz w:val="22"/>
                <w:szCs w:val="22"/>
              </w:rPr>
            </w:pPr>
            <w:r>
              <w:rPr>
                <w:sz w:val="22"/>
                <w:szCs w:val="22"/>
              </w:rPr>
              <w:lastRenderedPageBreak/>
              <w:t>Andreas Carlson (KD)</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Default="00AB1E65" w:rsidP="00AB1E65">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Default="00AB1E65" w:rsidP="00AB1E65">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Default="00AB1E65" w:rsidP="00AB1E65">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Default="00AB1E65" w:rsidP="00AB1E65">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1E65" w:rsidRDefault="00AB1E65" w:rsidP="00AB1E65">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AB1E65" w:rsidRPr="003D41A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AB1E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AB1E65" w:rsidRPr="003D41A2"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AB1E65" w:rsidRDefault="00AB1E65" w:rsidP="00AB1E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9831E2">
      <w:pPr>
        <w:tabs>
          <w:tab w:val="left" w:pos="1276"/>
        </w:tabs>
        <w:ind w:left="-1134" w:firstLine="1134"/>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BB"/>
    <w:rsid w:val="00001172"/>
    <w:rsid w:val="0001177E"/>
    <w:rsid w:val="00013FF4"/>
    <w:rsid w:val="0001407C"/>
    <w:rsid w:val="00022A7C"/>
    <w:rsid w:val="00026856"/>
    <w:rsid w:val="00033465"/>
    <w:rsid w:val="00071F8E"/>
    <w:rsid w:val="00073768"/>
    <w:rsid w:val="000867B0"/>
    <w:rsid w:val="0009467D"/>
    <w:rsid w:val="00097DF0"/>
    <w:rsid w:val="000A2204"/>
    <w:rsid w:val="000A6A6A"/>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A287E"/>
    <w:rsid w:val="001D5522"/>
    <w:rsid w:val="001F5AC6"/>
    <w:rsid w:val="002059AD"/>
    <w:rsid w:val="00207D45"/>
    <w:rsid w:val="0022226E"/>
    <w:rsid w:val="00224EC3"/>
    <w:rsid w:val="00237DB6"/>
    <w:rsid w:val="002462FF"/>
    <w:rsid w:val="00253162"/>
    <w:rsid w:val="002608E3"/>
    <w:rsid w:val="00267FC1"/>
    <w:rsid w:val="002871AD"/>
    <w:rsid w:val="002A3434"/>
    <w:rsid w:val="002D5CD8"/>
    <w:rsid w:val="002E7435"/>
    <w:rsid w:val="002E7751"/>
    <w:rsid w:val="002F31F6"/>
    <w:rsid w:val="002F53A6"/>
    <w:rsid w:val="00303E1D"/>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4C4A"/>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C4C01"/>
    <w:rsid w:val="004E024A"/>
    <w:rsid w:val="004E1348"/>
    <w:rsid w:val="00501D18"/>
    <w:rsid w:val="00520D71"/>
    <w:rsid w:val="005331E3"/>
    <w:rsid w:val="005349AA"/>
    <w:rsid w:val="005739C0"/>
    <w:rsid w:val="00576AFA"/>
    <w:rsid w:val="00587BBF"/>
    <w:rsid w:val="005A3941"/>
    <w:rsid w:val="005A4EAC"/>
    <w:rsid w:val="005A63E8"/>
    <w:rsid w:val="005D0198"/>
    <w:rsid w:val="005D63F2"/>
    <w:rsid w:val="005D72BB"/>
    <w:rsid w:val="005E36F0"/>
    <w:rsid w:val="005F0E85"/>
    <w:rsid w:val="005F5155"/>
    <w:rsid w:val="00601C28"/>
    <w:rsid w:val="00602725"/>
    <w:rsid w:val="0060305B"/>
    <w:rsid w:val="006110B5"/>
    <w:rsid w:val="00622525"/>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21260"/>
    <w:rsid w:val="00740F7D"/>
    <w:rsid w:val="0074285F"/>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52B4"/>
    <w:rsid w:val="007D23C1"/>
    <w:rsid w:val="007D34B0"/>
    <w:rsid w:val="007D3639"/>
    <w:rsid w:val="007D47AC"/>
    <w:rsid w:val="007D76A1"/>
    <w:rsid w:val="007E5066"/>
    <w:rsid w:val="007E738E"/>
    <w:rsid w:val="007F73E1"/>
    <w:rsid w:val="00823C8C"/>
    <w:rsid w:val="00825D78"/>
    <w:rsid w:val="00827DBD"/>
    <w:rsid w:val="00832BA8"/>
    <w:rsid w:val="0083501D"/>
    <w:rsid w:val="00841B9D"/>
    <w:rsid w:val="00872753"/>
    <w:rsid w:val="00876835"/>
    <w:rsid w:val="00886BA6"/>
    <w:rsid w:val="008929D2"/>
    <w:rsid w:val="00895553"/>
    <w:rsid w:val="00896EBD"/>
    <w:rsid w:val="008B080B"/>
    <w:rsid w:val="008B4A0D"/>
    <w:rsid w:val="008C35C4"/>
    <w:rsid w:val="008E2E78"/>
    <w:rsid w:val="008F6938"/>
    <w:rsid w:val="008F6C98"/>
    <w:rsid w:val="008F7983"/>
    <w:rsid w:val="009171C9"/>
    <w:rsid w:val="00923EFE"/>
    <w:rsid w:val="00925ABE"/>
    <w:rsid w:val="0094358D"/>
    <w:rsid w:val="00960E59"/>
    <w:rsid w:val="009831E2"/>
    <w:rsid w:val="00985715"/>
    <w:rsid w:val="009A1313"/>
    <w:rsid w:val="009A164A"/>
    <w:rsid w:val="009A1CEC"/>
    <w:rsid w:val="009B453D"/>
    <w:rsid w:val="009B52FA"/>
    <w:rsid w:val="009B60B6"/>
    <w:rsid w:val="009D5E29"/>
    <w:rsid w:val="009E1FCA"/>
    <w:rsid w:val="009E7A20"/>
    <w:rsid w:val="00A0106A"/>
    <w:rsid w:val="00A03D80"/>
    <w:rsid w:val="00A102DB"/>
    <w:rsid w:val="00A13D11"/>
    <w:rsid w:val="00A2367D"/>
    <w:rsid w:val="00A35508"/>
    <w:rsid w:val="00A370F4"/>
    <w:rsid w:val="00A47DB2"/>
    <w:rsid w:val="00A65178"/>
    <w:rsid w:val="00A66B33"/>
    <w:rsid w:val="00A84772"/>
    <w:rsid w:val="00A956F9"/>
    <w:rsid w:val="00AB1E65"/>
    <w:rsid w:val="00AB2E46"/>
    <w:rsid w:val="00AB3B80"/>
    <w:rsid w:val="00AB5776"/>
    <w:rsid w:val="00AD44A0"/>
    <w:rsid w:val="00AF4D2B"/>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E45D0"/>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C02B4"/>
    <w:rsid w:val="00CC15D0"/>
    <w:rsid w:val="00CD10D8"/>
    <w:rsid w:val="00CD4DBD"/>
    <w:rsid w:val="00CE524E"/>
    <w:rsid w:val="00CF376E"/>
    <w:rsid w:val="00CF6815"/>
    <w:rsid w:val="00CF7C43"/>
    <w:rsid w:val="00D16550"/>
    <w:rsid w:val="00D21331"/>
    <w:rsid w:val="00D35718"/>
    <w:rsid w:val="00D4759F"/>
    <w:rsid w:val="00D56CF3"/>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73D8"/>
    <w:rsid w:val="00F12574"/>
    <w:rsid w:val="00F23954"/>
    <w:rsid w:val="00F3120E"/>
    <w:rsid w:val="00F33EF9"/>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FE5246-FB6C-4560-BBE6-E6160DE6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Hyperlnk">
    <w:name w:val="Hyperlink"/>
    <w:basedOn w:val="Standardstycketeckensnitt"/>
    <w:uiPriority w:val="99"/>
    <w:unhideWhenUsed/>
    <w:rsid w:val="009B453D"/>
    <w:rPr>
      <w:color w:val="0000FF"/>
      <w:u w:val="single"/>
    </w:rPr>
  </w:style>
  <w:style w:type="paragraph" w:styleId="Ballongtext">
    <w:name w:val="Balloon Text"/>
    <w:basedOn w:val="Normal"/>
    <w:link w:val="BallongtextChar"/>
    <w:rsid w:val="009B60B6"/>
    <w:rPr>
      <w:rFonts w:ascii="Segoe UI" w:hAnsi="Segoe UI" w:cs="Segoe UI"/>
      <w:sz w:val="18"/>
      <w:szCs w:val="18"/>
    </w:rPr>
  </w:style>
  <w:style w:type="character" w:customStyle="1" w:styleId="BallongtextChar">
    <w:name w:val="Ballongtext Char"/>
    <w:basedOn w:val="Standardstycketeckensnitt"/>
    <w:link w:val="Ballongtext"/>
    <w:rsid w:val="009B60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985900">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649</Words>
  <Characters>4321</Characters>
  <Application>Microsoft Office Word</Application>
  <DocSecurity>4</DocSecurity>
  <Lines>1080</Lines>
  <Paragraphs>261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2021-03-23T12:33:00Z</cp:lastPrinted>
  <dcterms:created xsi:type="dcterms:W3CDTF">2021-03-25T15:41:00Z</dcterms:created>
  <dcterms:modified xsi:type="dcterms:W3CDTF">2021-03-25T15:41:00Z</dcterms:modified>
</cp:coreProperties>
</file>