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030" w:rsidRPr="00E76030" w:rsidRDefault="00E76030">
      <w:pPr>
        <w:pStyle w:val="Hemstlrubrik"/>
      </w:pPr>
      <w:r w:rsidRPr="00E76030">
        <w:t>Förslag till riksdagsbeslut</w:t>
      </w:r>
    </w:p>
    <w:p w:rsidR="00E76030" w:rsidRPr="00E76030" w:rsidRDefault="00E76030">
      <w:pPr>
        <w:pStyle w:val="Hemstlatt"/>
        <w:ind w:left="0"/>
      </w:pPr>
      <w:r w:rsidRPr="00E76030">
        <w:t xml:space="preserve">Riksdagen tillkännager för regeringen som sin mening vad som anförs i motionen om </w:t>
      </w:r>
      <w:r w:rsidRPr="00E76030">
        <w:rPr>
          <w:color w:val="000000"/>
        </w:rPr>
        <w:t>hur vi kan ge goda förutsättningar för ett rati</w:t>
      </w:r>
      <w:r w:rsidRPr="00E76030">
        <w:rPr>
          <w:color w:val="000000"/>
        </w:rPr>
        <w:t>o</w:t>
      </w:r>
      <w:r w:rsidRPr="00E76030">
        <w:rPr>
          <w:color w:val="000000"/>
        </w:rPr>
        <w:t>nellt skogsbruk samtidigt som det ger utrymme för människors behov av rekreation och friluftsliv.</w:t>
      </w:r>
    </w:p>
    <w:p w:rsidR="00E76030" w:rsidRPr="00E76030" w:rsidRDefault="00E76030">
      <w:pPr>
        <w:pStyle w:val="Rubrik1"/>
      </w:pPr>
      <w:r w:rsidRPr="00E76030">
        <w:t>Motivering</w:t>
      </w:r>
    </w:p>
    <w:p w:rsidR="00E76030" w:rsidRPr="00E76030" w:rsidRDefault="00E76030">
      <w:r w:rsidRPr="00E76030">
        <w:t>Runtom i vårt land pågår dagligen avverkningar av tätortsnära skogsområden. Inte sällan skapar det konflikter med människors behov av lättillgängliga strövområden. I Grythyttan i Hällefors kommun uppmärksammades nyligen detta problem i en motion till en socialdemokratisk förening. Motionen avsl</w:t>
      </w:r>
      <w:r w:rsidRPr="00E76030">
        <w:t>u</w:t>
      </w:r>
      <w:r w:rsidRPr="00E76030">
        <w:t>tas:</w:t>
      </w:r>
    </w:p>
    <w:p w:rsidR="00E76030" w:rsidRPr="00E76030" w:rsidRDefault="00E76030">
      <w:pPr>
        <w:pStyle w:val="Citat"/>
      </w:pPr>
      <w:r w:rsidRPr="00E76030">
        <w:t>Naturligtvis måste skogar avverkas i takt med deras ekonomiska liv</w:t>
      </w:r>
      <w:r w:rsidRPr="00E76030">
        <w:t>s</w:t>
      </w:r>
      <w:r w:rsidRPr="00E76030">
        <w:t>längd. Detta bör dock inte få orsaka att i stort sett alla lättåtkomliga strövområden samtidigt slås ut. Det finns mot den bakgrunden skäl att ta upp en diskussion om det rådande skogsbrukstänkandet. Ett minimikrav bör vara att avverkningsplaner underställs ett kommunalt samråd.</w:t>
      </w:r>
    </w:p>
    <w:p w:rsidR="00E76030" w:rsidRPr="00E76030" w:rsidRDefault="00E76030">
      <w:r w:rsidRPr="00E76030">
        <w:t>I vår socialdemokratiska skogspolitik konstaterar vi att ”skogen och skog</w:t>
      </w:r>
      <w:r w:rsidRPr="00E76030">
        <w:t>s</w:t>
      </w:r>
      <w:r w:rsidRPr="00E76030">
        <w:t>marken är en nationell tillgång som ska skötas så att den långsiktigt och uthå</w:t>
      </w:r>
      <w:r w:rsidRPr="00E76030">
        <w:t>l</w:t>
      </w:r>
      <w:r w:rsidRPr="00E76030">
        <w:t>ligt ger god avkastning, samtidigt som den biologiska mångfalden behålls”.</w:t>
      </w:r>
    </w:p>
    <w:p w:rsidR="00E76030" w:rsidRPr="00E76030" w:rsidRDefault="00E76030">
      <w:pPr>
        <w:pStyle w:val="Normaltindrag"/>
      </w:pPr>
      <w:r w:rsidRPr="00E76030">
        <w:t>Hänsyn ska även tas till andra allmänna intressen. Skogen är betydelsefull för människors möjlighet till rekreation och förbättrad hälsa. Upplevelset</w:t>
      </w:r>
      <w:r w:rsidRPr="00E76030">
        <w:t>u</w:t>
      </w:r>
      <w:r w:rsidRPr="00E76030">
        <w:t xml:space="preserve">rismen är en växande sektor med stor ekonomisk potential. Den tätortsnära naturen uppfyller mångas behov av grönområden för friluftsliv. </w:t>
      </w:r>
    </w:p>
    <w:p w:rsidR="00E76030" w:rsidRPr="00E76030" w:rsidRDefault="00E76030">
      <w:pPr>
        <w:pStyle w:val="Normaltindrag"/>
      </w:pPr>
      <w:r w:rsidRPr="00E76030">
        <w:t>Det finns all anledning att göra en översyn av hur ett rationellt skogsbruk kan samsas med människors behov och längtan efter rekreation och friluftsliv.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030">
        <w:trPr>
          <w:cantSplit/>
        </w:trPr>
        <w:tc>
          <w:tcPr>
            <w:tcW w:w="3046" w:type="dxa"/>
          </w:tcPr>
          <w:p w:rsidR="00E76030" w:rsidRPr="00E76030" w:rsidRDefault="00E76030">
            <w:pPr>
              <w:pStyle w:val="UnderskriftDatum"/>
              <w:spacing w:before="240"/>
            </w:pPr>
            <w:r w:rsidRPr="00E76030">
              <w:lastRenderedPageBreak/>
              <w:t>Stockholm den 2 oktober 2008</w:t>
            </w:r>
          </w:p>
        </w:tc>
        <w:tc>
          <w:tcPr>
            <w:tcW w:w="3047" w:type="dxa"/>
          </w:tcPr>
          <w:p w:rsidR="00E76030" w:rsidRPr="00E76030" w:rsidRDefault="00E76030">
            <w:pPr>
              <w:pStyle w:val="Underskrifter"/>
              <w:spacing w:before="240"/>
            </w:pPr>
          </w:p>
        </w:tc>
      </w:tr>
      <w:tr w:rsidR="00000000" w:rsidRPr="00E76030">
        <w:trPr>
          <w:cantSplit/>
        </w:trPr>
        <w:tc>
          <w:tcPr>
            <w:tcW w:w="3046" w:type="dxa"/>
          </w:tcPr>
          <w:p w:rsidR="00E76030" w:rsidRPr="00E76030" w:rsidRDefault="00E76030">
            <w:pPr>
              <w:pStyle w:val="Underskrifter"/>
            </w:pPr>
            <w:r w:rsidRPr="00E76030">
              <w:t>Lennart Axelsson (s)</w:t>
            </w:r>
          </w:p>
        </w:tc>
        <w:tc>
          <w:tcPr>
            <w:tcW w:w="3046" w:type="dxa"/>
          </w:tcPr>
          <w:p w:rsidR="00E76030" w:rsidRPr="00E76030" w:rsidRDefault="00E76030">
            <w:pPr>
              <w:pStyle w:val="Underskrifter"/>
            </w:pPr>
          </w:p>
        </w:tc>
      </w:tr>
    </w:tbl>
    <w:p w:rsidR="00E76030" w:rsidRPr="00E76030" w:rsidRDefault="00E76030">
      <w:pPr>
        <w:pStyle w:val="Normaltindrag"/>
      </w:pPr>
    </w:p>
    <w:sectPr w:rsidR="00000000" w:rsidRPr="00E760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030" w:rsidRPr="00E76030" w:rsidRDefault="00E76030">
      <w:r w:rsidRPr="00E76030">
        <w:separator/>
      </w:r>
    </w:p>
  </w:endnote>
  <w:endnote w:type="continuationSeparator" w:id="0">
    <w:p w:rsidR="00E76030" w:rsidRPr="00E76030" w:rsidRDefault="00E76030">
      <w:r w:rsidRPr="00E760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30" w:rsidRPr="00E76030" w:rsidRDefault="00E76030">
    <w:pPr>
      <w:pStyle w:val="Sidfot"/>
    </w:pPr>
    <w:r w:rsidRPr="00E760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57688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30" w:rsidRDefault="00E7603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030" w:rsidRDefault="00E7603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30" w:rsidRPr="00E76030" w:rsidRDefault="00E76030">
    <w:pPr>
      <w:pStyle w:val="Sidfot"/>
    </w:pPr>
    <w:r w:rsidRPr="00E760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6191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30" w:rsidRDefault="00E760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030" w:rsidRDefault="00E760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30" w:rsidRPr="00E76030" w:rsidRDefault="00E76030">
    <w:pPr>
      <w:pStyle w:val="Sidfot"/>
    </w:pPr>
    <w:r w:rsidRPr="00E760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606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30" w:rsidRDefault="00E760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030" w:rsidRDefault="00E760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030" w:rsidRPr="00E76030" w:rsidRDefault="00E76030">
      <w:r w:rsidRPr="00E76030">
        <w:separator/>
      </w:r>
    </w:p>
  </w:footnote>
  <w:footnote w:type="continuationSeparator" w:id="0">
    <w:p w:rsidR="00E76030" w:rsidRPr="00E76030" w:rsidRDefault="00E76030">
      <w:r w:rsidRPr="00E760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30" w:rsidRPr="00E76030" w:rsidRDefault="00E76030">
    <w:pPr>
      <w:pStyle w:val="Sidhuvud"/>
    </w:pPr>
    <w:r w:rsidRPr="00E760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281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30" w:rsidRDefault="00E760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030" w:rsidRDefault="00E760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30" w:rsidRPr="00E76030" w:rsidRDefault="00E76030">
    <w:pPr>
      <w:pStyle w:val="Sidhuvud"/>
    </w:pPr>
    <w:r w:rsidRPr="00E760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249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30" w:rsidRDefault="00E760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030" w:rsidRDefault="00E760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30" w:rsidRPr="00E76030" w:rsidRDefault="00E76030">
    <w:pPr>
      <w:pStyle w:val="FSHNormal"/>
      <w:tabs>
        <w:tab w:val="right" w:pos="5840"/>
      </w:tabs>
    </w:pPr>
    <w:r w:rsidRPr="00E76030">
      <w:br/>
    </w:r>
    <w:r w:rsidRPr="00E76030">
      <w:fldChar w:fldCharType="begin" w:fldLock="1"/>
    </w:r>
    <w:r w:rsidRPr="00E76030">
      <w:instrText xml:space="preserve"> DOCPROPERTY</w:instrText>
    </w:r>
    <w:r w:rsidRPr="00E76030">
      <w:rPr>
        <w:sz w:val="18"/>
      </w:rPr>
      <w:instrText xml:space="preserve"> "YearUser" *\charformat </w:instrText>
    </w:r>
    <w:r w:rsidRPr="00E76030">
      <w:fldChar w:fldCharType="separate"/>
    </w:r>
    <w:r w:rsidRPr="00E76030">
      <w:t>2008/09</w:t>
    </w:r>
    <w:r w:rsidRPr="00E76030">
      <w:fldChar w:fldCharType="end"/>
    </w:r>
    <w:r w:rsidRPr="00E76030">
      <w:t xml:space="preserve"> </w:t>
    </w:r>
    <w:r w:rsidRPr="00E76030">
      <w:tab/>
      <w:t xml:space="preserve">mnr: </w:t>
    </w:r>
    <w:r w:rsidRPr="00E76030">
      <w:fldChar w:fldCharType="begin" w:fldLock="1"/>
    </w:r>
    <w:r w:rsidRPr="00E76030">
      <w:instrText xml:space="preserve"> DOCPROPERTY</w:instrText>
    </w:r>
    <w:r w:rsidRPr="00E76030">
      <w:rPr>
        <w:sz w:val="18"/>
      </w:rPr>
      <w:instrText xml:space="preserve"> "Motionsnummer" *\charformat </w:instrText>
    </w:r>
    <w:r w:rsidRPr="00E76030">
      <w:fldChar w:fldCharType="separate"/>
    </w:r>
    <w:r w:rsidRPr="00E76030">
      <w:t>MJ311</w:t>
    </w:r>
    <w:r w:rsidRPr="00E76030">
      <w:fldChar w:fldCharType="end"/>
    </w:r>
    <w:r w:rsidRPr="00E76030">
      <w:br/>
    </w:r>
    <w:r w:rsidRPr="00E76030">
      <w:fldChar w:fldCharType="begin" w:fldLock="1"/>
    </w:r>
    <w:r w:rsidRPr="00E76030">
      <w:instrText xml:space="preserve"> DOCPROPERTY</w:instrText>
    </w:r>
    <w:r w:rsidRPr="00E76030">
      <w:rPr>
        <w:sz w:val="18"/>
      </w:rPr>
      <w:instrText xml:space="preserve"> "Samling" *\charformat </w:instrText>
    </w:r>
    <w:r w:rsidRPr="00E76030">
      <w:fldChar w:fldCharType="end"/>
    </w:r>
    <w:r w:rsidRPr="00E76030">
      <w:tab/>
      <w:t xml:space="preserve">pnr: </w:t>
    </w:r>
    <w:r w:rsidRPr="00E76030">
      <w:fldChar w:fldCharType="begin" w:fldLock="1"/>
    </w:r>
    <w:r w:rsidRPr="00E76030">
      <w:instrText xml:space="preserve"> DOCPROPERTY</w:instrText>
    </w:r>
    <w:r w:rsidRPr="00E76030">
      <w:rPr>
        <w:sz w:val="18"/>
      </w:rPr>
      <w:instrText xml:space="preserve"> "Partinummer" *\charformat </w:instrText>
    </w:r>
    <w:r w:rsidRPr="00E76030">
      <w:fldChar w:fldCharType="separate"/>
    </w:r>
    <w:r w:rsidRPr="00E76030">
      <w:t>s28124</w:t>
    </w:r>
    <w:r w:rsidRPr="00E76030">
      <w:fldChar w:fldCharType="end"/>
    </w:r>
  </w:p>
  <w:p w:rsidR="00E76030" w:rsidRPr="00E76030" w:rsidRDefault="00E76030">
    <w:pPr>
      <w:pStyle w:val="FSHRub1"/>
    </w:pPr>
    <w:r w:rsidRPr="00E76030">
      <w:t>Motion till riksdagen</w:t>
    </w:r>
    <w:r w:rsidRPr="00E76030">
      <w:br/>
    </w:r>
    <w:r w:rsidRPr="00E76030">
      <w:fldChar w:fldCharType="begin" w:fldLock="1"/>
    </w:r>
    <w:r w:rsidRPr="00E76030">
      <w:instrText xml:space="preserve"> DOCPROPERTY "YearUser" *\charformat </w:instrText>
    </w:r>
    <w:r w:rsidRPr="00E76030">
      <w:fldChar w:fldCharType="separate"/>
    </w:r>
    <w:r w:rsidRPr="00E76030">
      <w:t>2008/09</w:t>
    </w:r>
    <w:r w:rsidRPr="00E76030">
      <w:fldChar w:fldCharType="end"/>
    </w:r>
    <w:r w:rsidRPr="00E76030">
      <w:t>:</w:t>
    </w:r>
    <w:r w:rsidRPr="00E76030">
      <w:fldChar w:fldCharType="begin" w:fldLock="1"/>
    </w:r>
    <w:r w:rsidRPr="00E76030">
      <w:instrText xml:space="preserve"> DOCPROPERTY "Motionsnummer" *\charformat </w:instrText>
    </w:r>
    <w:r w:rsidRPr="00E76030">
      <w:fldChar w:fldCharType="separate"/>
    </w:r>
    <w:r w:rsidRPr="00E76030">
      <w:t>MJ311</w:t>
    </w:r>
    <w:r w:rsidRPr="00E76030">
      <w:fldChar w:fldCharType="end"/>
    </w:r>
  </w:p>
  <w:p w:rsidR="00E76030" w:rsidRPr="00E76030" w:rsidRDefault="00E76030">
    <w:pPr>
      <w:pStyle w:val="FSHNormalS5"/>
    </w:pPr>
    <w:r w:rsidRPr="00E76030">
      <w:fldChar w:fldCharType="begin" w:fldLock="1"/>
    </w:r>
    <w:r w:rsidRPr="00E76030">
      <w:instrText xml:space="preserve"> DOCPROPERTY "MotionarText" *\charformat </w:instrText>
    </w:r>
    <w:r w:rsidRPr="00E76030">
      <w:fldChar w:fldCharType="separate"/>
    </w:r>
    <w:r w:rsidRPr="00E76030">
      <w:t>av Lennart Axelsson (s)</w:t>
    </w:r>
    <w:r w:rsidRPr="00E76030">
      <w:fldChar w:fldCharType="end"/>
    </w:r>
    <w:r w:rsidRPr="00E76030">
      <w:br/>
    </w:r>
    <w:r w:rsidRPr="00E76030">
      <w:fldChar w:fldCharType="begin" w:fldLock="1"/>
    </w:r>
    <w:r w:rsidRPr="00E76030">
      <w:instrText xml:space="preserve"> DOCPROPERTY "SvarFrasKort" *\charformat </w:instrText>
    </w:r>
    <w:r w:rsidRPr="00E76030">
      <w:fldChar w:fldCharType="end"/>
    </w:r>
  </w:p>
  <w:p w:rsidR="00E76030" w:rsidRPr="00E76030" w:rsidRDefault="00E76030">
    <w:pPr>
      <w:pStyle w:val="FSHTitel"/>
    </w:pPr>
    <w:r w:rsidRPr="00E76030">
      <w:fldChar w:fldCharType="begin" w:fldLock="1"/>
    </w:r>
    <w:r w:rsidRPr="00E76030">
      <w:instrText xml:space="preserve"> DOCPROPERTY</w:instrText>
    </w:r>
    <w:r w:rsidRPr="00E76030">
      <w:rPr>
        <w:sz w:val="18"/>
      </w:rPr>
      <w:instrText xml:space="preserve"> "RubrikSvar" *\charformat </w:instrText>
    </w:r>
    <w:r w:rsidRPr="00E76030">
      <w:fldChar w:fldCharType="separate"/>
    </w:r>
    <w:r w:rsidRPr="00E76030">
      <w:t>Skogen</w:t>
    </w:r>
    <w:r w:rsidRPr="00E76030">
      <w:fldChar w:fldCharType="end"/>
    </w:r>
  </w:p>
  <w:p w:rsidR="00E76030" w:rsidRPr="00E76030" w:rsidRDefault="00E76030">
    <w:pPr>
      <w:pStyle w:val="Normal00"/>
    </w:pPr>
  </w:p>
  <w:p w:rsidR="00E76030" w:rsidRPr="00E76030" w:rsidRDefault="00E760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3368603">
    <w:abstractNumId w:val="8"/>
  </w:num>
  <w:num w:numId="2" w16cid:durableId="1829201043">
    <w:abstractNumId w:val="9"/>
  </w:num>
  <w:num w:numId="3" w16cid:durableId="716317053">
    <w:abstractNumId w:val="8"/>
  </w:num>
  <w:num w:numId="4" w16cid:durableId="2096366338">
    <w:abstractNumId w:val="9"/>
  </w:num>
  <w:num w:numId="5" w16cid:durableId="270431526">
    <w:abstractNumId w:val="13"/>
  </w:num>
  <w:num w:numId="6" w16cid:durableId="1895434148">
    <w:abstractNumId w:val="10"/>
  </w:num>
  <w:num w:numId="7" w16cid:durableId="1562056391">
    <w:abstractNumId w:val="11"/>
  </w:num>
  <w:num w:numId="8" w16cid:durableId="214892968">
    <w:abstractNumId w:val="12"/>
  </w:num>
  <w:num w:numId="9" w16cid:durableId="633560822">
    <w:abstractNumId w:val="8"/>
  </w:num>
  <w:num w:numId="10" w16cid:durableId="1228955666">
    <w:abstractNumId w:val="3"/>
  </w:num>
  <w:num w:numId="11" w16cid:durableId="1603102377">
    <w:abstractNumId w:val="2"/>
  </w:num>
  <w:num w:numId="12" w16cid:durableId="815993423">
    <w:abstractNumId w:val="1"/>
  </w:num>
  <w:num w:numId="13" w16cid:durableId="36664019">
    <w:abstractNumId w:val="0"/>
  </w:num>
  <w:num w:numId="14" w16cid:durableId="1601067940">
    <w:abstractNumId w:val="9"/>
  </w:num>
  <w:num w:numId="15" w16cid:durableId="2019573029">
    <w:abstractNumId w:val="7"/>
  </w:num>
  <w:num w:numId="16" w16cid:durableId="1803232902">
    <w:abstractNumId w:val="6"/>
  </w:num>
  <w:num w:numId="17" w16cid:durableId="493763957">
    <w:abstractNumId w:val="5"/>
  </w:num>
  <w:num w:numId="18" w16cid:durableId="2144081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99D78A8-D549-43A5-883F-469923DCA1D3}"/>
  </w:docVars>
  <w:rsids>
    <w:rsidRoot w:val="00DD2A6B"/>
    <w:rsid w:val="00DD2A6B"/>
    <w:rsid w:val="00E760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3BE86C5-2E9F-4AC3-A731-7A1AF33D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1409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s28124</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s28124</dc:title>
  <dc:subject>s28124</dc:subject>
  <dc:creator>Riksdagen</dc:creator>
  <cp:keywords>Riksdagen</cp:keywords>
  <dc:description>TKG-ktrl, MSMQ4mb, PersReg-Distribution mm b-&gt;ny fplogga c-&gt;nygamla s-rosen</dc:description>
  <cp:lastModifiedBy>Lars Brink</cp:lastModifiedBy>
  <cp:revision>2</cp:revision>
  <cp:lastPrinted>2008-12-01T13:31:00Z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20082009000000000115000281240069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20082009000000000115000281240069</vt:lpwstr>
  </property>
  <property fmtid="{D5CDD505-2E9C-101B-9397-08002B2CF9AE}" pid="50" name="nummer">
    <vt:lpwstr>311</vt:lpwstr>
  </property>
  <property fmtid="{D5CDD505-2E9C-101B-9397-08002B2CF9AE}" pid="51" name="utskottsbeteckning">
    <vt:lpwstr>MJ</vt:lpwstr>
  </property>
  <property fmtid="{D5CDD505-2E9C-101B-9397-08002B2CF9AE}" pid="52" name="GlobalUID">
    <vt:lpwstr>{4A2DCA6C-4703-4524-B64A-18652B0F2AFA}</vt:lpwstr>
  </property>
  <property fmtid="{D5CDD505-2E9C-101B-9397-08002B2CF9AE}" pid="53" name="Överföringar">
    <vt:i4>0</vt:i4>
  </property>
  <property fmtid="{D5CDD505-2E9C-101B-9397-08002B2CF9AE}" pid="54" name="Checksum">
    <vt:lpwstr>*0013392167893*</vt:lpwstr>
  </property>
  <property fmtid="{D5CDD505-2E9C-101B-9397-08002B2CF9AE}" pid="55" name="skuggnummer">
    <vt:lpwstr>1097</vt:lpwstr>
  </property>
  <property fmtid="{D5CDD505-2E9C-101B-9397-08002B2CF9AE}" pid="56" name="urixVersion">
    <vt:lpwstr>3.2.0.8</vt:lpwstr>
  </property>
  <property fmtid="{D5CDD505-2E9C-101B-9397-08002B2CF9AE}" pid="57" name="urixOrigin">
    <vt:lpwstr>090402 07:43:48.895</vt:lpwstr>
  </property>
  <property fmtid="{D5CDD505-2E9C-101B-9397-08002B2CF9AE}" pid="58" name="urixGuid">
    <vt:lpwstr>{58F42F4B-9AF8-4E1C-B0A7-FCE6D74F3932}</vt:lpwstr>
  </property>
</Properties>
</file>