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6D823BCD" w:rsidR="00F65DF8" w:rsidRPr="0012669A" w:rsidRDefault="00197781" w:rsidP="00F65DF8">
            <w:pPr>
              <w:rPr>
                <w:b/>
              </w:rPr>
            </w:pPr>
            <w:r w:rsidRPr="0012669A">
              <w:rPr>
                <w:b/>
              </w:rPr>
              <w:t>UTSKOTTSSAMMANTRÄDE 20</w:t>
            </w:r>
            <w:r w:rsidR="002C5A9C">
              <w:rPr>
                <w:b/>
              </w:rPr>
              <w:t>2</w:t>
            </w:r>
            <w:r w:rsidR="00A74A3A">
              <w:rPr>
                <w:b/>
              </w:rPr>
              <w:t>2</w:t>
            </w:r>
            <w:r w:rsidRPr="0012669A">
              <w:rPr>
                <w:b/>
              </w:rPr>
              <w:t>/</w:t>
            </w:r>
            <w:r w:rsidR="00113C2E" w:rsidRPr="0012669A">
              <w:rPr>
                <w:b/>
              </w:rPr>
              <w:t>2</w:t>
            </w:r>
            <w:r w:rsidR="00A74A3A">
              <w:rPr>
                <w:b/>
              </w:rPr>
              <w:t>3</w:t>
            </w:r>
            <w:r w:rsidR="0060686F">
              <w:rPr>
                <w:b/>
              </w:rPr>
              <w:t>:</w:t>
            </w:r>
            <w:r w:rsidR="00835D99">
              <w:rPr>
                <w:b/>
              </w:rPr>
              <w:t>3</w:t>
            </w:r>
            <w:r w:rsidR="009E6E31">
              <w:rPr>
                <w:b/>
              </w:rPr>
              <w:t>3</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2A5BE32D" w:rsidR="00F65DF8" w:rsidRPr="0012669A" w:rsidRDefault="00D46F51" w:rsidP="005F596C">
            <w:r w:rsidRPr="0012669A">
              <w:t>20</w:t>
            </w:r>
            <w:r w:rsidR="00F053F8" w:rsidRPr="0012669A">
              <w:t>2</w:t>
            </w:r>
            <w:r w:rsidR="001B3B27">
              <w:t>3</w:t>
            </w:r>
            <w:r w:rsidRPr="0012669A">
              <w:t>-</w:t>
            </w:r>
            <w:r w:rsidR="00C47A1D">
              <w:t>0</w:t>
            </w:r>
            <w:r w:rsidR="009E6E31">
              <w:t>5</w:t>
            </w:r>
            <w:r w:rsidR="004D2A50">
              <w:t>-</w:t>
            </w:r>
            <w:r w:rsidR="009E6E31">
              <w:t>04</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7BC192BB" w:rsidR="00141DA2" w:rsidRPr="0012669A" w:rsidRDefault="00044F5A" w:rsidP="008C57B9">
            <w:r>
              <w:t>1</w:t>
            </w:r>
            <w:r w:rsidR="00E242DF">
              <w:t>0</w:t>
            </w:r>
            <w:r w:rsidR="006A30F1">
              <w:t>.</w:t>
            </w:r>
            <w:r w:rsidR="00AC75E3">
              <w:t>00</w:t>
            </w:r>
            <w:r w:rsidR="0073639C">
              <w:t>–</w:t>
            </w:r>
            <w:r w:rsidR="00A10B63">
              <w:t>10.15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8078B4" w:rsidRPr="0012669A" w14:paraId="1237EE00" w14:textId="77777777" w:rsidTr="00D7630C">
        <w:trPr>
          <w:trHeight w:val="950"/>
        </w:trPr>
        <w:tc>
          <w:tcPr>
            <w:tcW w:w="567" w:type="dxa"/>
          </w:tcPr>
          <w:p w14:paraId="5E89F08A" w14:textId="5F75FEFD" w:rsidR="008078B4" w:rsidRDefault="008078B4" w:rsidP="00DC0D46">
            <w:pPr>
              <w:tabs>
                <w:tab w:val="left" w:pos="1701"/>
              </w:tabs>
              <w:rPr>
                <w:b/>
                <w:snapToGrid w:val="0"/>
              </w:rPr>
            </w:pPr>
            <w:r>
              <w:rPr>
                <w:b/>
                <w:snapToGrid w:val="0"/>
              </w:rPr>
              <w:t>§ 1</w:t>
            </w:r>
          </w:p>
        </w:tc>
        <w:tc>
          <w:tcPr>
            <w:tcW w:w="7162" w:type="dxa"/>
          </w:tcPr>
          <w:p w14:paraId="7C9D4161" w14:textId="77777777" w:rsidR="008078B4" w:rsidRPr="008078B4" w:rsidRDefault="008078B4" w:rsidP="008078B4">
            <w:pPr>
              <w:widowControl w:val="0"/>
              <w:tabs>
                <w:tab w:val="left" w:pos="1701"/>
              </w:tabs>
              <w:rPr>
                <w:b/>
              </w:rPr>
            </w:pPr>
            <w:r w:rsidRPr="008078B4">
              <w:rPr>
                <w:b/>
              </w:rPr>
              <w:t>Justering av protokoll</w:t>
            </w:r>
          </w:p>
          <w:p w14:paraId="37E2119D" w14:textId="77777777" w:rsidR="008078B4" w:rsidRPr="008078B4" w:rsidRDefault="008078B4" w:rsidP="008078B4">
            <w:pPr>
              <w:widowControl w:val="0"/>
              <w:tabs>
                <w:tab w:val="left" w:pos="1701"/>
              </w:tabs>
              <w:rPr>
                <w:b/>
              </w:rPr>
            </w:pPr>
          </w:p>
          <w:p w14:paraId="76CD6C20" w14:textId="77777777" w:rsidR="008078B4" w:rsidRDefault="008078B4" w:rsidP="008078B4">
            <w:pPr>
              <w:widowControl w:val="0"/>
              <w:tabs>
                <w:tab w:val="left" w:pos="1701"/>
              </w:tabs>
              <w:rPr>
                <w:bCs/>
              </w:rPr>
            </w:pPr>
            <w:r w:rsidRPr="008078B4">
              <w:rPr>
                <w:bCs/>
              </w:rPr>
              <w:t>Utskottet justerade protokoll 2022/23:</w:t>
            </w:r>
            <w:r>
              <w:rPr>
                <w:bCs/>
              </w:rPr>
              <w:t>3</w:t>
            </w:r>
            <w:r w:rsidR="009E6E31">
              <w:rPr>
                <w:bCs/>
              </w:rPr>
              <w:t>2</w:t>
            </w:r>
            <w:r w:rsidRPr="008078B4">
              <w:rPr>
                <w:bCs/>
              </w:rPr>
              <w:t>.</w:t>
            </w:r>
          </w:p>
          <w:p w14:paraId="6CDDC0BC" w14:textId="554FF095" w:rsidR="009E6E31" w:rsidRPr="008078B4" w:rsidRDefault="009E6E31" w:rsidP="008078B4">
            <w:pPr>
              <w:widowControl w:val="0"/>
              <w:tabs>
                <w:tab w:val="left" w:pos="1701"/>
              </w:tabs>
              <w:rPr>
                <w:bCs/>
              </w:rPr>
            </w:pPr>
          </w:p>
        </w:tc>
      </w:tr>
      <w:tr w:rsidR="008078B4" w:rsidRPr="0012669A" w14:paraId="34FAD1B9" w14:textId="77777777" w:rsidTr="00D7630C">
        <w:trPr>
          <w:trHeight w:val="950"/>
        </w:trPr>
        <w:tc>
          <w:tcPr>
            <w:tcW w:w="567" w:type="dxa"/>
          </w:tcPr>
          <w:p w14:paraId="2FDFFCC4" w14:textId="6C79AB81" w:rsidR="008078B4" w:rsidRDefault="008078B4" w:rsidP="00DC0D46">
            <w:pPr>
              <w:tabs>
                <w:tab w:val="left" w:pos="1701"/>
              </w:tabs>
              <w:rPr>
                <w:b/>
                <w:snapToGrid w:val="0"/>
              </w:rPr>
            </w:pPr>
            <w:r>
              <w:rPr>
                <w:b/>
                <w:snapToGrid w:val="0"/>
              </w:rPr>
              <w:t>§ 2</w:t>
            </w:r>
          </w:p>
        </w:tc>
        <w:tc>
          <w:tcPr>
            <w:tcW w:w="7162" w:type="dxa"/>
          </w:tcPr>
          <w:p w14:paraId="59CC81FC" w14:textId="77777777" w:rsidR="00E242DF" w:rsidRDefault="009E6E31" w:rsidP="008078B4">
            <w:pPr>
              <w:widowControl w:val="0"/>
              <w:tabs>
                <w:tab w:val="left" w:pos="1701"/>
              </w:tabs>
              <w:rPr>
                <w:b/>
                <w:bCs/>
                <w:iCs/>
              </w:rPr>
            </w:pPr>
            <w:r w:rsidRPr="00072C82">
              <w:rPr>
                <w:b/>
                <w:bCs/>
                <w:iCs/>
              </w:rPr>
              <w:t>Näringspolitik (NU16)</w:t>
            </w:r>
          </w:p>
          <w:p w14:paraId="3DFF3E17" w14:textId="77777777" w:rsidR="009E6E31" w:rsidRDefault="009E6E31" w:rsidP="008078B4">
            <w:pPr>
              <w:widowControl w:val="0"/>
              <w:tabs>
                <w:tab w:val="left" w:pos="1701"/>
              </w:tabs>
              <w:rPr>
                <w:b/>
                <w:iCs/>
              </w:rPr>
            </w:pPr>
          </w:p>
          <w:p w14:paraId="3ADE7ADF" w14:textId="0B5BD2F2" w:rsidR="009E6E31" w:rsidRDefault="009E6E31" w:rsidP="008078B4">
            <w:pPr>
              <w:widowControl w:val="0"/>
              <w:tabs>
                <w:tab w:val="left" w:pos="1701"/>
              </w:tabs>
            </w:pPr>
            <w:r>
              <w:t>Utskottet fortsatte beredningen av motioner om näringspolitik.</w:t>
            </w:r>
          </w:p>
          <w:p w14:paraId="5CB85399" w14:textId="266BEB93" w:rsidR="009E6E31" w:rsidRDefault="009E6E31" w:rsidP="008078B4">
            <w:pPr>
              <w:widowControl w:val="0"/>
              <w:tabs>
                <w:tab w:val="left" w:pos="1701"/>
              </w:tabs>
            </w:pPr>
          </w:p>
          <w:p w14:paraId="15393BD3" w14:textId="32A74006" w:rsidR="009E6E31" w:rsidRDefault="009E6E31" w:rsidP="008078B4">
            <w:pPr>
              <w:widowControl w:val="0"/>
              <w:tabs>
                <w:tab w:val="left" w:pos="1701"/>
              </w:tabs>
            </w:pPr>
            <w:r>
              <w:t>Utskottet justerade betänkande 2022/23:NU16.</w:t>
            </w:r>
          </w:p>
          <w:p w14:paraId="5697C918" w14:textId="77777777" w:rsidR="009E6E31" w:rsidRDefault="009E6E31" w:rsidP="008078B4">
            <w:pPr>
              <w:widowControl w:val="0"/>
              <w:tabs>
                <w:tab w:val="left" w:pos="1701"/>
              </w:tabs>
            </w:pPr>
          </w:p>
          <w:p w14:paraId="7CBC3468" w14:textId="6025207A" w:rsidR="009E6E31" w:rsidRDefault="009E6E31" w:rsidP="008078B4">
            <w:pPr>
              <w:widowControl w:val="0"/>
              <w:tabs>
                <w:tab w:val="left" w:pos="1701"/>
              </w:tabs>
            </w:pPr>
            <w:r>
              <w:t>S-, SD-, V-, C- och MP-ledamöterna anmälde reservationer.</w:t>
            </w:r>
          </w:p>
          <w:p w14:paraId="3EF0BFCC" w14:textId="50AD7AC8" w:rsidR="009E6E31" w:rsidRPr="00E242DF" w:rsidRDefault="009E6E31" w:rsidP="008078B4">
            <w:pPr>
              <w:widowControl w:val="0"/>
              <w:tabs>
                <w:tab w:val="left" w:pos="1701"/>
              </w:tabs>
            </w:pPr>
          </w:p>
        </w:tc>
      </w:tr>
      <w:tr w:rsidR="009E6E31" w:rsidRPr="0012669A" w14:paraId="1529939C" w14:textId="77777777" w:rsidTr="00D7630C">
        <w:trPr>
          <w:trHeight w:val="950"/>
        </w:trPr>
        <w:tc>
          <w:tcPr>
            <w:tcW w:w="567" w:type="dxa"/>
          </w:tcPr>
          <w:p w14:paraId="17616549" w14:textId="34F25AEF" w:rsidR="009E6E31" w:rsidRDefault="009E6E31" w:rsidP="00DC0D46">
            <w:pPr>
              <w:tabs>
                <w:tab w:val="left" w:pos="1701"/>
              </w:tabs>
              <w:rPr>
                <w:b/>
                <w:snapToGrid w:val="0"/>
              </w:rPr>
            </w:pPr>
            <w:r>
              <w:rPr>
                <w:b/>
                <w:snapToGrid w:val="0"/>
              </w:rPr>
              <w:t>§ 3</w:t>
            </w:r>
          </w:p>
        </w:tc>
        <w:tc>
          <w:tcPr>
            <w:tcW w:w="7162" w:type="dxa"/>
          </w:tcPr>
          <w:p w14:paraId="4FD133C0" w14:textId="77777777" w:rsidR="009E6E31" w:rsidRDefault="009E6E31" w:rsidP="008078B4">
            <w:pPr>
              <w:widowControl w:val="0"/>
              <w:tabs>
                <w:tab w:val="left" w:pos="1701"/>
              </w:tabs>
              <w:rPr>
                <w:b/>
              </w:rPr>
            </w:pPr>
            <w:r w:rsidRPr="00072C82">
              <w:rPr>
                <w:b/>
              </w:rPr>
              <w:t>Förslag till förordning om godkännande och marknadskontroll av mobila maskiner som inte är avsedda att användas för transporter på väg som framförs på allmän väg och om ändring av förordning (EU) 2019/1020</w:t>
            </w:r>
          </w:p>
          <w:p w14:paraId="298D97E5" w14:textId="77777777" w:rsidR="009E6E31" w:rsidRDefault="009E6E31" w:rsidP="008078B4">
            <w:pPr>
              <w:widowControl w:val="0"/>
              <w:tabs>
                <w:tab w:val="left" w:pos="1701"/>
              </w:tabs>
              <w:rPr>
                <w:bCs/>
              </w:rPr>
            </w:pPr>
            <w:r w:rsidRPr="00072C82">
              <w:rPr>
                <w:b/>
              </w:rPr>
              <w:br/>
            </w:r>
            <w:bookmarkStart w:id="0" w:name="_Hlk132706516"/>
            <w:r>
              <w:rPr>
                <w:bCs/>
              </w:rPr>
              <w:t>Utskottet inledde s</w:t>
            </w:r>
            <w:r w:rsidRPr="00072C82">
              <w:rPr>
                <w:bCs/>
              </w:rPr>
              <w:t xml:space="preserve">ubsidiaritetprövning </w:t>
            </w:r>
            <w:r>
              <w:rPr>
                <w:bCs/>
              </w:rPr>
              <w:t xml:space="preserve">av </w:t>
            </w:r>
            <w:proofErr w:type="gramStart"/>
            <w:r w:rsidRPr="009E6E31">
              <w:rPr>
                <w:bCs/>
              </w:rPr>
              <w:t>COM(</w:t>
            </w:r>
            <w:proofErr w:type="gramEnd"/>
            <w:r w:rsidRPr="009E6E31">
              <w:rPr>
                <w:bCs/>
              </w:rPr>
              <w:t>2023) 178</w:t>
            </w:r>
            <w:r>
              <w:rPr>
                <w:bCs/>
              </w:rPr>
              <w:t>.</w:t>
            </w:r>
          </w:p>
          <w:p w14:paraId="49E378FD" w14:textId="77777777" w:rsidR="009E6E31" w:rsidRDefault="009E6E31" w:rsidP="008078B4">
            <w:pPr>
              <w:widowControl w:val="0"/>
              <w:tabs>
                <w:tab w:val="left" w:pos="1701"/>
              </w:tabs>
              <w:rPr>
                <w:bCs/>
              </w:rPr>
            </w:pPr>
          </w:p>
          <w:p w14:paraId="723428EE" w14:textId="0857FA8F" w:rsidR="009E6E31" w:rsidRDefault="009E6E31" w:rsidP="009E6E31">
            <w:pPr>
              <w:widowControl w:val="0"/>
              <w:tabs>
                <w:tab w:val="left" w:pos="1701"/>
              </w:tabs>
              <w:rPr>
                <w:bCs/>
              </w:rPr>
            </w:pPr>
            <w:r>
              <w:rPr>
                <w:bCs/>
              </w:rPr>
              <w:t>Utskottet ansåg att förslaget inte strider mot subsidiaritetsprincipen.</w:t>
            </w:r>
            <w:bookmarkEnd w:id="0"/>
          </w:p>
          <w:p w14:paraId="3234008A" w14:textId="67C21F42" w:rsidR="009E6E31" w:rsidRDefault="009E6E31" w:rsidP="009E6E31">
            <w:pPr>
              <w:widowControl w:val="0"/>
              <w:tabs>
                <w:tab w:val="left" w:pos="1701"/>
              </w:tabs>
            </w:pPr>
          </w:p>
          <w:p w14:paraId="1D36198B" w14:textId="6DD9EFFC" w:rsidR="009E6E31" w:rsidRDefault="009E6E31" w:rsidP="009E6E31">
            <w:pPr>
              <w:widowControl w:val="0"/>
              <w:tabs>
                <w:tab w:val="left" w:pos="1701"/>
              </w:tabs>
            </w:pPr>
            <w:r>
              <w:t>Denna paragraf förklarades omedelbart justerad.</w:t>
            </w:r>
            <w:bookmarkStart w:id="1" w:name="_Hlk134085930"/>
          </w:p>
          <w:bookmarkEnd w:id="1"/>
          <w:p w14:paraId="0E77634F" w14:textId="56131ED8" w:rsidR="009E6E31" w:rsidRPr="00072C82" w:rsidRDefault="009E6E31" w:rsidP="008078B4">
            <w:pPr>
              <w:widowControl w:val="0"/>
              <w:tabs>
                <w:tab w:val="left" w:pos="1701"/>
              </w:tabs>
              <w:rPr>
                <w:b/>
                <w:bCs/>
                <w:iCs/>
              </w:rPr>
            </w:pPr>
          </w:p>
        </w:tc>
      </w:tr>
      <w:tr w:rsidR="009E6E31" w:rsidRPr="0012669A" w14:paraId="77D9C91E" w14:textId="77777777" w:rsidTr="00D7630C">
        <w:trPr>
          <w:trHeight w:val="950"/>
        </w:trPr>
        <w:tc>
          <w:tcPr>
            <w:tcW w:w="567" w:type="dxa"/>
          </w:tcPr>
          <w:p w14:paraId="1C5BE7A4" w14:textId="7239DE4A" w:rsidR="009E6E31" w:rsidRDefault="009E6E31" w:rsidP="00DC0D46">
            <w:pPr>
              <w:tabs>
                <w:tab w:val="left" w:pos="1701"/>
              </w:tabs>
              <w:rPr>
                <w:b/>
                <w:snapToGrid w:val="0"/>
              </w:rPr>
            </w:pPr>
            <w:r>
              <w:rPr>
                <w:b/>
                <w:snapToGrid w:val="0"/>
              </w:rPr>
              <w:t>§ 4</w:t>
            </w:r>
          </w:p>
        </w:tc>
        <w:tc>
          <w:tcPr>
            <w:tcW w:w="7162" w:type="dxa"/>
          </w:tcPr>
          <w:p w14:paraId="3D964A48" w14:textId="77777777" w:rsidR="009E6E31" w:rsidRDefault="009E6E31" w:rsidP="008078B4">
            <w:pPr>
              <w:widowControl w:val="0"/>
              <w:tabs>
                <w:tab w:val="left" w:pos="1701"/>
              </w:tabs>
              <w:rPr>
                <w:b/>
                <w:bCs/>
                <w:iCs/>
              </w:rPr>
            </w:pPr>
            <w:r w:rsidRPr="009E6E31">
              <w:rPr>
                <w:b/>
                <w:bCs/>
                <w:iCs/>
              </w:rPr>
              <w:t>Inkomna EU-dokument</w:t>
            </w:r>
          </w:p>
          <w:p w14:paraId="77B1FAEE" w14:textId="77777777" w:rsidR="009E6E31" w:rsidRDefault="009E6E31" w:rsidP="008078B4">
            <w:pPr>
              <w:widowControl w:val="0"/>
              <w:tabs>
                <w:tab w:val="left" w:pos="1701"/>
              </w:tabs>
              <w:rPr>
                <w:b/>
                <w:bCs/>
                <w:iCs/>
              </w:rPr>
            </w:pPr>
          </w:p>
          <w:p w14:paraId="3C0C7743" w14:textId="60A381BD" w:rsidR="00A10B63" w:rsidRDefault="009E6E31" w:rsidP="00A10B63">
            <w:pPr>
              <w:widowControl w:val="0"/>
              <w:tabs>
                <w:tab w:val="left" w:pos="1701"/>
              </w:tabs>
            </w:pPr>
            <w:r w:rsidRPr="009E6E31">
              <w:rPr>
                <w:iCs/>
              </w:rPr>
              <w:t>Anmäldes sammanställning över inkomna EU-dokument</w:t>
            </w:r>
            <w:r w:rsidR="00A10B63">
              <w:rPr>
                <w:iCs/>
              </w:rPr>
              <w:t>.</w:t>
            </w:r>
          </w:p>
          <w:p w14:paraId="0CD238CD" w14:textId="57BF4AC0" w:rsidR="009E6E31" w:rsidRPr="009E6E31" w:rsidRDefault="009E6E31" w:rsidP="008078B4">
            <w:pPr>
              <w:widowControl w:val="0"/>
              <w:tabs>
                <w:tab w:val="left" w:pos="1701"/>
              </w:tabs>
              <w:rPr>
                <w:iCs/>
              </w:rPr>
            </w:pPr>
          </w:p>
        </w:tc>
      </w:tr>
      <w:tr w:rsidR="009E6E31" w:rsidRPr="0012669A" w14:paraId="0D4405C3" w14:textId="77777777" w:rsidTr="00D7630C">
        <w:trPr>
          <w:trHeight w:val="950"/>
        </w:trPr>
        <w:tc>
          <w:tcPr>
            <w:tcW w:w="567" w:type="dxa"/>
          </w:tcPr>
          <w:p w14:paraId="3D220596" w14:textId="7EAEA694" w:rsidR="009E6E31" w:rsidRDefault="009E6E31" w:rsidP="00DC0D46">
            <w:pPr>
              <w:tabs>
                <w:tab w:val="left" w:pos="1701"/>
              </w:tabs>
              <w:rPr>
                <w:b/>
                <w:snapToGrid w:val="0"/>
              </w:rPr>
            </w:pPr>
            <w:r>
              <w:rPr>
                <w:b/>
                <w:snapToGrid w:val="0"/>
              </w:rPr>
              <w:t>§ 5</w:t>
            </w:r>
          </w:p>
        </w:tc>
        <w:tc>
          <w:tcPr>
            <w:tcW w:w="7162" w:type="dxa"/>
          </w:tcPr>
          <w:p w14:paraId="6E47CE04" w14:textId="77777777" w:rsidR="009E6E31" w:rsidRDefault="009E6E31" w:rsidP="008078B4">
            <w:pPr>
              <w:widowControl w:val="0"/>
              <w:tabs>
                <w:tab w:val="left" w:pos="1701"/>
              </w:tabs>
              <w:rPr>
                <w:b/>
                <w:bCs/>
                <w:iCs/>
              </w:rPr>
            </w:pPr>
            <w:r w:rsidRPr="009E6E31">
              <w:rPr>
                <w:b/>
                <w:bCs/>
                <w:iCs/>
              </w:rPr>
              <w:t>Fråga om överläggning med regeringen</w:t>
            </w:r>
          </w:p>
          <w:p w14:paraId="3BBF9A55" w14:textId="77777777" w:rsidR="009E6E31" w:rsidRDefault="009E6E31" w:rsidP="008078B4">
            <w:pPr>
              <w:widowControl w:val="0"/>
              <w:tabs>
                <w:tab w:val="left" w:pos="1701"/>
              </w:tabs>
              <w:rPr>
                <w:b/>
                <w:bCs/>
                <w:iCs/>
              </w:rPr>
            </w:pPr>
          </w:p>
          <w:p w14:paraId="410A99A4" w14:textId="4EB86FAE" w:rsidR="009E6E31" w:rsidRPr="009E6E31" w:rsidRDefault="009E6E31" w:rsidP="009E6E31">
            <w:pPr>
              <w:widowControl w:val="0"/>
              <w:tabs>
                <w:tab w:val="left" w:pos="1701"/>
              </w:tabs>
              <w:rPr>
                <w:iCs/>
              </w:rPr>
            </w:pPr>
            <w:r w:rsidRPr="009E6E31">
              <w:rPr>
                <w:iCs/>
              </w:rPr>
              <w:t xml:space="preserve">Utskottet beslutade att överlägga med regeringen om </w:t>
            </w:r>
            <w:r w:rsidR="00A10B63">
              <w:rPr>
                <w:iCs/>
              </w:rPr>
              <w:t xml:space="preserve">dels </w:t>
            </w:r>
            <w:r w:rsidRPr="009E6E31">
              <w:rPr>
                <w:iCs/>
              </w:rPr>
              <w:t>kommissionens förslag COM(2023) 178, COM(2023) 221, COM(2023) 222, COM(2023) 223, COM(2023) 224, COM(2023) 231</w:t>
            </w:r>
            <w:r w:rsidR="00A10B63">
              <w:rPr>
                <w:iCs/>
              </w:rPr>
              <w:t xml:space="preserve"> och</w:t>
            </w:r>
            <w:r>
              <w:rPr>
                <w:iCs/>
              </w:rPr>
              <w:br/>
            </w:r>
            <w:r w:rsidRPr="009E6E31">
              <w:rPr>
                <w:iCs/>
              </w:rPr>
              <w:t>COM(2023) 232</w:t>
            </w:r>
            <w:r w:rsidR="00A10B63">
              <w:rPr>
                <w:iCs/>
              </w:rPr>
              <w:t xml:space="preserve">, dels Regeringskansliets faktapromemorior </w:t>
            </w:r>
            <w:r w:rsidR="00A10B63" w:rsidRPr="00A10B63">
              <w:rPr>
                <w:iCs/>
              </w:rPr>
              <w:t>2022/23:FPM74</w:t>
            </w:r>
            <w:r w:rsidR="00A10B63">
              <w:rPr>
                <w:iCs/>
              </w:rPr>
              <w:t xml:space="preserve"> och </w:t>
            </w:r>
            <w:r w:rsidR="00A10B63" w:rsidRPr="00A10B63">
              <w:rPr>
                <w:iCs/>
              </w:rPr>
              <w:t>2022/23:FPM7</w:t>
            </w:r>
            <w:r w:rsidR="00A10B63">
              <w:rPr>
                <w:iCs/>
              </w:rPr>
              <w:t>5.</w:t>
            </w:r>
          </w:p>
          <w:p w14:paraId="24005BD0" w14:textId="77777777" w:rsidR="009E6E31" w:rsidRDefault="009E6E31" w:rsidP="009E6E31">
            <w:pPr>
              <w:widowControl w:val="0"/>
              <w:tabs>
                <w:tab w:val="left" w:pos="1701"/>
              </w:tabs>
              <w:rPr>
                <w:iCs/>
              </w:rPr>
            </w:pPr>
            <w:r>
              <w:rPr>
                <w:iCs/>
              </w:rPr>
              <w:br/>
            </w:r>
            <w:r w:rsidRPr="009E6E31">
              <w:rPr>
                <w:iCs/>
              </w:rPr>
              <w:t>Denna paragraf förklarades omedelbart justerad.</w:t>
            </w:r>
          </w:p>
          <w:p w14:paraId="5D3D21BC" w14:textId="329F4AAB" w:rsidR="009E6E31" w:rsidRPr="009E6E31" w:rsidRDefault="009E6E31" w:rsidP="009E6E31">
            <w:pPr>
              <w:widowControl w:val="0"/>
              <w:tabs>
                <w:tab w:val="left" w:pos="1701"/>
              </w:tabs>
              <w:rPr>
                <w:b/>
                <w:bCs/>
                <w:iCs/>
              </w:rPr>
            </w:pPr>
          </w:p>
        </w:tc>
      </w:tr>
      <w:tr w:rsidR="00E242DF" w:rsidRPr="0012669A" w14:paraId="2128E028" w14:textId="77777777" w:rsidTr="00D7630C">
        <w:trPr>
          <w:trHeight w:val="950"/>
        </w:trPr>
        <w:tc>
          <w:tcPr>
            <w:tcW w:w="567" w:type="dxa"/>
          </w:tcPr>
          <w:p w14:paraId="1255FC6C" w14:textId="2FC536BE" w:rsidR="00E242DF" w:rsidRDefault="00E242DF" w:rsidP="00DC0D46">
            <w:pPr>
              <w:tabs>
                <w:tab w:val="left" w:pos="1701"/>
              </w:tabs>
              <w:rPr>
                <w:b/>
                <w:snapToGrid w:val="0"/>
              </w:rPr>
            </w:pPr>
            <w:r>
              <w:rPr>
                <w:b/>
                <w:snapToGrid w:val="0"/>
              </w:rPr>
              <w:lastRenderedPageBreak/>
              <w:t xml:space="preserve">§ </w:t>
            </w:r>
            <w:r w:rsidR="009E6E31">
              <w:rPr>
                <w:b/>
                <w:snapToGrid w:val="0"/>
              </w:rPr>
              <w:t>6</w:t>
            </w:r>
          </w:p>
        </w:tc>
        <w:tc>
          <w:tcPr>
            <w:tcW w:w="7162" w:type="dxa"/>
          </w:tcPr>
          <w:p w14:paraId="2728FC11" w14:textId="77777777" w:rsidR="00E242DF" w:rsidRDefault="00E242DF" w:rsidP="008078B4">
            <w:pPr>
              <w:widowControl w:val="0"/>
              <w:tabs>
                <w:tab w:val="left" w:pos="1701"/>
              </w:tabs>
              <w:rPr>
                <w:b/>
                <w:bCs/>
                <w:iCs/>
              </w:rPr>
            </w:pPr>
            <w:r w:rsidRPr="00E242DF">
              <w:rPr>
                <w:b/>
                <w:bCs/>
                <w:iCs/>
              </w:rPr>
              <w:t>Utskottets utrikes delegationsresor</w:t>
            </w:r>
          </w:p>
          <w:p w14:paraId="389413B8" w14:textId="77777777" w:rsidR="00E242DF" w:rsidRDefault="00E242DF" w:rsidP="008078B4">
            <w:pPr>
              <w:widowControl w:val="0"/>
              <w:tabs>
                <w:tab w:val="left" w:pos="1701"/>
              </w:tabs>
              <w:rPr>
                <w:b/>
                <w:bCs/>
                <w:iCs/>
              </w:rPr>
            </w:pPr>
          </w:p>
          <w:p w14:paraId="07C16413" w14:textId="3BD1E925" w:rsidR="00E242DF" w:rsidRPr="00E242DF" w:rsidRDefault="00E242DF" w:rsidP="009E6E31">
            <w:pPr>
              <w:widowControl w:val="0"/>
              <w:tabs>
                <w:tab w:val="left" w:pos="1701"/>
              </w:tabs>
              <w:rPr>
                <w:iCs/>
              </w:rPr>
            </w:pPr>
            <w:r>
              <w:rPr>
                <w:iCs/>
              </w:rPr>
              <w:t xml:space="preserve">Utskottet informerades om utrikes </w:t>
            </w:r>
            <w:r w:rsidRPr="00E242DF">
              <w:rPr>
                <w:iCs/>
              </w:rPr>
              <w:t>delegatio</w:t>
            </w:r>
            <w:r>
              <w:rPr>
                <w:iCs/>
              </w:rPr>
              <w:t xml:space="preserve">nsresor till </w:t>
            </w:r>
            <w:r w:rsidRPr="00E242DF">
              <w:rPr>
                <w:iCs/>
              </w:rPr>
              <w:t xml:space="preserve">Sydkorea </w:t>
            </w:r>
            <w:r w:rsidR="00BE22A1">
              <w:rPr>
                <w:iCs/>
              </w:rPr>
              <w:t>respektive</w:t>
            </w:r>
            <w:r w:rsidRPr="00E242DF">
              <w:rPr>
                <w:iCs/>
              </w:rPr>
              <w:t xml:space="preserve"> USA</w:t>
            </w:r>
            <w:r>
              <w:rPr>
                <w:iCs/>
              </w:rPr>
              <w:t xml:space="preserve"> och Kanada</w:t>
            </w:r>
            <w:r w:rsidRPr="00E242DF">
              <w:rPr>
                <w:iCs/>
              </w:rPr>
              <w:t xml:space="preserve"> hösten 2023.</w:t>
            </w:r>
          </w:p>
        </w:tc>
      </w:tr>
      <w:tr w:rsidR="009E6E31" w:rsidRPr="0012669A" w14:paraId="7A3B05E3" w14:textId="77777777" w:rsidTr="00D7630C">
        <w:trPr>
          <w:trHeight w:val="950"/>
        </w:trPr>
        <w:tc>
          <w:tcPr>
            <w:tcW w:w="567" w:type="dxa"/>
          </w:tcPr>
          <w:p w14:paraId="13E6532F" w14:textId="7A327F49" w:rsidR="009E6E31" w:rsidRDefault="009E6E31" w:rsidP="00DC0D46">
            <w:pPr>
              <w:tabs>
                <w:tab w:val="left" w:pos="1701"/>
              </w:tabs>
              <w:rPr>
                <w:b/>
                <w:snapToGrid w:val="0"/>
              </w:rPr>
            </w:pPr>
            <w:r>
              <w:rPr>
                <w:b/>
                <w:snapToGrid w:val="0"/>
              </w:rPr>
              <w:t>§ 7</w:t>
            </w:r>
          </w:p>
        </w:tc>
        <w:tc>
          <w:tcPr>
            <w:tcW w:w="7162" w:type="dxa"/>
          </w:tcPr>
          <w:p w14:paraId="2247E2D2" w14:textId="77777777" w:rsidR="009E6E31" w:rsidRDefault="009E6E31" w:rsidP="008078B4">
            <w:pPr>
              <w:widowControl w:val="0"/>
              <w:tabs>
                <w:tab w:val="left" w:pos="1701"/>
              </w:tabs>
              <w:rPr>
                <w:b/>
                <w:bCs/>
                <w:iCs/>
              </w:rPr>
            </w:pPr>
            <w:r w:rsidRPr="009E6E31">
              <w:rPr>
                <w:b/>
                <w:bCs/>
                <w:iCs/>
              </w:rPr>
              <w:t>Riksdagens forskardag 2023</w:t>
            </w:r>
          </w:p>
          <w:p w14:paraId="22EDC15C" w14:textId="77777777" w:rsidR="009E6E31" w:rsidRDefault="009E6E31" w:rsidP="008078B4">
            <w:pPr>
              <w:widowControl w:val="0"/>
              <w:tabs>
                <w:tab w:val="left" w:pos="1701"/>
              </w:tabs>
              <w:rPr>
                <w:b/>
                <w:bCs/>
                <w:iCs/>
              </w:rPr>
            </w:pPr>
          </w:p>
          <w:p w14:paraId="0611F6F0" w14:textId="15A53C39" w:rsidR="009E6E31" w:rsidRPr="009E6E31" w:rsidRDefault="009E6E31" w:rsidP="008078B4">
            <w:pPr>
              <w:widowControl w:val="0"/>
              <w:tabs>
                <w:tab w:val="left" w:pos="1701"/>
              </w:tabs>
              <w:rPr>
                <w:iCs/>
              </w:rPr>
            </w:pPr>
            <w:r>
              <w:rPr>
                <w:iCs/>
              </w:rPr>
              <w:t>Utskottet informerades om riksdagens forskardag den 8 juni 2023.</w:t>
            </w:r>
            <w:r>
              <w:rPr>
                <w:iCs/>
              </w:rPr>
              <w:br/>
            </w:r>
          </w:p>
        </w:tc>
      </w:tr>
      <w:tr w:rsidR="00A74A3A" w:rsidRPr="0012669A" w14:paraId="33046147" w14:textId="77777777" w:rsidTr="00D7630C">
        <w:trPr>
          <w:trHeight w:val="950"/>
        </w:trPr>
        <w:tc>
          <w:tcPr>
            <w:tcW w:w="567" w:type="dxa"/>
          </w:tcPr>
          <w:p w14:paraId="226051D7" w14:textId="6C179B36" w:rsidR="00A74A3A" w:rsidRDefault="00A74A3A" w:rsidP="00DC0D46">
            <w:pPr>
              <w:tabs>
                <w:tab w:val="left" w:pos="1701"/>
              </w:tabs>
              <w:rPr>
                <w:b/>
                <w:snapToGrid w:val="0"/>
              </w:rPr>
            </w:pPr>
            <w:r>
              <w:rPr>
                <w:b/>
                <w:snapToGrid w:val="0"/>
              </w:rPr>
              <w:t xml:space="preserve">§ </w:t>
            </w:r>
            <w:r w:rsidR="00A10B63">
              <w:rPr>
                <w:b/>
                <w:snapToGrid w:val="0"/>
              </w:rPr>
              <w:t>8</w:t>
            </w:r>
          </w:p>
        </w:tc>
        <w:tc>
          <w:tcPr>
            <w:tcW w:w="7162" w:type="dxa"/>
          </w:tcPr>
          <w:p w14:paraId="4C5000F1" w14:textId="77777777" w:rsidR="00A74A3A" w:rsidRPr="00F42793" w:rsidRDefault="00A74A3A" w:rsidP="00A74A3A">
            <w:pPr>
              <w:widowControl w:val="0"/>
              <w:tabs>
                <w:tab w:val="left" w:pos="1701"/>
              </w:tabs>
              <w:rPr>
                <w:b/>
              </w:rPr>
            </w:pPr>
            <w:r w:rsidRPr="00F42793">
              <w:rPr>
                <w:b/>
              </w:rPr>
              <w:t>Nästa sammanträde</w:t>
            </w:r>
          </w:p>
          <w:p w14:paraId="3440FF7C" w14:textId="77777777" w:rsidR="00A74A3A" w:rsidRPr="00F42793" w:rsidRDefault="00A74A3A" w:rsidP="00A74A3A">
            <w:pPr>
              <w:widowControl w:val="0"/>
              <w:tabs>
                <w:tab w:val="left" w:pos="1701"/>
              </w:tabs>
              <w:rPr>
                <w:b/>
              </w:rPr>
            </w:pPr>
          </w:p>
          <w:p w14:paraId="255B799D" w14:textId="094F5702" w:rsidR="00300D60" w:rsidRPr="00F42793" w:rsidRDefault="00A74A3A" w:rsidP="00A74A3A">
            <w:pPr>
              <w:widowControl w:val="0"/>
              <w:tabs>
                <w:tab w:val="left" w:pos="1701"/>
              </w:tabs>
              <w:rPr>
                <w:bCs/>
              </w:rPr>
            </w:pPr>
            <w:r w:rsidRPr="00F42793">
              <w:rPr>
                <w:bCs/>
              </w:rPr>
              <w:t xml:space="preserve">Nästa sammanträde äger rum </w:t>
            </w:r>
            <w:r w:rsidR="0077731E">
              <w:rPr>
                <w:bCs/>
              </w:rPr>
              <w:t>t</w:t>
            </w:r>
            <w:r w:rsidR="009E6E31">
              <w:rPr>
                <w:bCs/>
              </w:rPr>
              <w:t>is</w:t>
            </w:r>
            <w:r w:rsidRPr="00F42793">
              <w:rPr>
                <w:bCs/>
              </w:rPr>
              <w:t xml:space="preserve">dagen den </w:t>
            </w:r>
            <w:r w:rsidR="009E6E31">
              <w:rPr>
                <w:bCs/>
              </w:rPr>
              <w:t>9</w:t>
            </w:r>
            <w:r w:rsidR="00E242DF">
              <w:rPr>
                <w:bCs/>
              </w:rPr>
              <w:t xml:space="preserve"> maj</w:t>
            </w:r>
            <w:r w:rsidRPr="00F42793">
              <w:rPr>
                <w:bCs/>
              </w:rPr>
              <w:t xml:space="preserve"> 202</w:t>
            </w:r>
            <w:r w:rsidR="008B7E65" w:rsidRPr="00F42793">
              <w:rPr>
                <w:bCs/>
              </w:rPr>
              <w:t>3</w:t>
            </w:r>
            <w:r w:rsidRPr="00F42793">
              <w:rPr>
                <w:bCs/>
              </w:rPr>
              <w:t xml:space="preserve"> </w:t>
            </w:r>
          </w:p>
          <w:p w14:paraId="64307BA5" w14:textId="28E0C53A" w:rsidR="00A74A3A" w:rsidRPr="0077189E" w:rsidRDefault="00A74A3A" w:rsidP="00A74A3A">
            <w:pPr>
              <w:widowControl w:val="0"/>
              <w:tabs>
                <w:tab w:val="left" w:pos="1701"/>
              </w:tabs>
              <w:rPr>
                <w:bCs/>
              </w:rPr>
            </w:pPr>
            <w:r w:rsidRPr="00F42793">
              <w:rPr>
                <w:bCs/>
              </w:rPr>
              <w:t xml:space="preserve">kl. </w:t>
            </w:r>
            <w:r w:rsidR="00A139B7" w:rsidRPr="00F42793">
              <w:rPr>
                <w:bCs/>
              </w:rPr>
              <w:t>1</w:t>
            </w:r>
            <w:r w:rsidR="009E6E31">
              <w:rPr>
                <w:bCs/>
              </w:rPr>
              <w:t>1</w:t>
            </w:r>
            <w:r w:rsidR="00A139B7" w:rsidRPr="00F42793">
              <w:rPr>
                <w:bCs/>
              </w:rPr>
              <w:t>.</w:t>
            </w:r>
            <w:r w:rsidRPr="00F42793">
              <w:rPr>
                <w:bCs/>
              </w:rPr>
              <w:t>00.</w:t>
            </w:r>
          </w:p>
        </w:tc>
      </w:tr>
      <w:tr w:rsidR="00DC0D46" w:rsidRPr="0012669A" w14:paraId="448A3638" w14:textId="77777777" w:rsidTr="00D7630C">
        <w:tc>
          <w:tcPr>
            <w:tcW w:w="7729" w:type="dxa"/>
            <w:gridSpan w:val="2"/>
          </w:tcPr>
          <w:p w14:paraId="2F365870" w14:textId="77777777" w:rsidR="00E242DF" w:rsidRDefault="00E242DF" w:rsidP="00DC0D46">
            <w:pPr>
              <w:tabs>
                <w:tab w:val="left" w:pos="1701"/>
              </w:tabs>
            </w:pPr>
          </w:p>
          <w:p w14:paraId="2FEDC8BF" w14:textId="77777777" w:rsidR="00E242DF" w:rsidRDefault="00E242DF" w:rsidP="00DC0D46">
            <w:pPr>
              <w:tabs>
                <w:tab w:val="left" w:pos="1701"/>
              </w:tabs>
            </w:pPr>
          </w:p>
          <w:p w14:paraId="56126E41" w14:textId="52EB822D"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44E0A703" w14:textId="77777777" w:rsidR="00DC0D46" w:rsidRPr="0012669A" w:rsidRDefault="00DC0D46" w:rsidP="00DC0D46">
            <w:pPr>
              <w:tabs>
                <w:tab w:val="left" w:pos="1701"/>
              </w:tabs>
            </w:pPr>
          </w:p>
          <w:p w14:paraId="79740975" w14:textId="27D53D8E" w:rsidR="00DC0D46" w:rsidRPr="0012669A" w:rsidRDefault="00DC0D46" w:rsidP="00DC0D46">
            <w:pPr>
              <w:tabs>
                <w:tab w:val="left" w:pos="1701"/>
              </w:tabs>
            </w:pPr>
            <w:r w:rsidRPr="0012669A">
              <w:t xml:space="preserve">Justeras den </w:t>
            </w:r>
            <w:r w:rsidR="009E6E31">
              <w:t>9</w:t>
            </w:r>
            <w:r w:rsidR="00E242DF">
              <w:t xml:space="preserve"> maj</w:t>
            </w:r>
            <w:r w:rsidR="001B3B27">
              <w:t xml:space="preserve"> 2023</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540E52C5" w14:textId="5768372A" w:rsidR="00DC0D46" w:rsidRPr="00355D1B" w:rsidRDefault="00DC0D46" w:rsidP="00DC0D46">
            <w:pPr>
              <w:tabs>
                <w:tab w:val="left" w:pos="1701"/>
              </w:tabs>
            </w:pPr>
          </w:p>
        </w:tc>
      </w:tr>
    </w:tbl>
    <w:p w14:paraId="63D40D5A" w14:textId="399A37E5" w:rsidR="009E6E31" w:rsidRDefault="009E6E31">
      <w:bookmarkStart w:id="2" w:name="_Hlk97030853"/>
    </w:p>
    <w:p w14:paraId="6C5F0DE7" w14:textId="77777777" w:rsidR="009E6E31" w:rsidRDefault="009E6E31">
      <w:r>
        <w:br w:type="page"/>
      </w:r>
    </w:p>
    <w:p w14:paraId="39E5A290" w14:textId="77777777" w:rsidR="0077189E" w:rsidRDefault="0077189E"/>
    <w:p w14:paraId="5D1D89E9" w14:textId="70085CFD" w:rsidR="00300D60" w:rsidRDefault="00300D60"/>
    <w:tbl>
      <w:tblPr>
        <w:tblW w:w="886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98"/>
        <w:gridCol w:w="426"/>
        <w:gridCol w:w="425"/>
        <w:gridCol w:w="425"/>
        <w:gridCol w:w="284"/>
        <w:gridCol w:w="283"/>
        <w:gridCol w:w="425"/>
        <w:gridCol w:w="426"/>
        <w:gridCol w:w="283"/>
        <w:gridCol w:w="284"/>
        <w:gridCol w:w="443"/>
        <w:gridCol w:w="407"/>
        <w:gridCol w:w="18"/>
        <w:gridCol w:w="426"/>
        <w:gridCol w:w="548"/>
      </w:tblGrid>
      <w:tr w:rsidR="00B8320F" w14:paraId="66CEFB4D" w14:textId="77777777" w:rsidTr="00EC71C7">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r>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5"/>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5C5A5877" w:rsidR="00B8320F" w:rsidRDefault="00B8320F" w:rsidP="00FD0762">
            <w:pPr>
              <w:tabs>
                <w:tab w:val="left" w:pos="1701"/>
              </w:tabs>
            </w:pPr>
            <w:r>
              <w:rPr>
                <w:sz w:val="20"/>
              </w:rPr>
              <w:t>2022/23:</w:t>
            </w:r>
            <w:r w:rsidR="00A17C1A">
              <w:rPr>
                <w:sz w:val="20"/>
              </w:rPr>
              <w:t>3</w:t>
            </w:r>
            <w:r w:rsidR="009E6E31">
              <w:rPr>
                <w:sz w:val="20"/>
              </w:rPr>
              <w:t>3</w:t>
            </w:r>
          </w:p>
        </w:tc>
      </w:tr>
      <w:tr w:rsidR="00B8320F" w14:paraId="0DF86746"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24" w:type="dxa"/>
            <w:gridSpan w:val="2"/>
            <w:tcBorders>
              <w:top w:val="single" w:sz="6" w:space="0" w:color="auto"/>
              <w:left w:val="single" w:sz="6" w:space="0" w:color="auto"/>
              <w:bottom w:val="single" w:sz="6" w:space="0" w:color="auto"/>
              <w:right w:val="single" w:sz="6" w:space="0" w:color="auto"/>
            </w:tcBorders>
          </w:tcPr>
          <w:p w14:paraId="606EF182" w14:textId="5BBD1F5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933792">
              <w:rPr>
                <w:sz w:val="22"/>
                <w:szCs w:val="22"/>
              </w:rPr>
              <w:t>–</w:t>
            </w:r>
            <w:r w:rsidR="00A10B63">
              <w:rPr>
                <w:sz w:val="22"/>
                <w:szCs w:val="22"/>
              </w:rPr>
              <w:t>8</w:t>
            </w:r>
          </w:p>
        </w:tc>
        <w:tc>
          <w:tcPr>
            <w:tcW w:w="850" w:type="dxa"/>
            <w:gridSpan w:val="2"/>
            <w:tcBorders>
              <w:top w:val="single" w:sz="6" w:space="0" w:color="auto"/>
              <w:left w:val="single" w:sz="6" w:space="0" w:color="auto"/>
              <w:bottom w:val="single" w:sz="6" w:space="0" w:color="auto"/>
              <w:right w:val="single" w:sz="6" w:space="0" w:color="auto"/>
            </w:tcBorders>
          </w:tcPr>
          <w:p w14:paraId="1B33DFD2" w14:textId="5497300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301E3BBB" w14:textId="556DD7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12E63081" w14:textId="4B63F9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67" w:type="dxa"/>
            <w:gridSpan w:val="2"/>
            <w:tcBorders>
              <w:top w:val="single" w:sz="6" w:space="0" w:color="auto"/>
              <w:left w:val="single" w:sz="6" w:space="0" w:color="auto"/>
              <w:bottom w:val="single" w:sz="6" w:space="0" w:color="auto"/>
              <w:right w:val="single" w:sz="6" w:space="0" w:color="auto"/>
            </w:tcBorders>
          </w:tcPr>
          <w:p w14:paraId="23DF87DA" w14:textId="5D264ACE"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D94B8A1" w14:textId="4B5B02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7BB0DE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C671591" w14:textId="53443B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B333CC" w14:textId="7D377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60AA5C07"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C436AC" w14:textId="471B1DF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9DC392" w14:textId="7FF787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C98D9F" w14:textId="7D82049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C0846F6" w14:textId="6C28217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8E24F7B" w14:textId="77777777"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vice </w:t>
            </w:r>
            <w:proofErr w:type="spellStart"/>
            <w:r w:rsidRPr="008F6BFD">
              <w:rPr>
                <w:sz w:val="20"/>
                <w:lang w:val="en-GB"/>
              </w:rPr>
              <w:t>ordf</w:t>
            </w:r>
            <w:proofErr w:type="spellEnd"/>
            <w:r w:rsidRPr="008F6BFD">
              <w:rPr>
                <w:sz w:val="20"/>
                <w:lang w:val="en-GB"/>
              </w:rPr>
              <w:t>.</w:t>
            </w:r>
          </w:p>
        </w:tc>
        <w:tc>
          <w:tcPr>
            <w:tcW w:w="398" w:type="dxa"/>
            <w:tcBorders>
              <w:top w:val="single" w:sz="6" w:space="0" w:color="auto"/>
              <w:left w:val="single" w:sz="6" w:space="0" w:color="auto"/>
              <w:bottom w:val="single" w:sz="6" w:space="0" w:color="auto"/>
              <w:right w:val="single" w:sz="6" w:space="0" w:color="auto"/>
            </w:tcBorders>
          </w:tcPr>
          <w:p w14:paraId="6D0FCABF" w14:textId="0168FE3E" w:rsidR="00B8320F" w:rsidRPr="00772FEE"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6FCCB3" w14:textId="0524A68D"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89CF42D" w14:textId="03C4B6FC"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F3A5AB" w14:textId="39B22F13"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16C757" w14:textId="26AEEB42"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33EE40A1"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6"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63F8A2D" w14:textId="62EF68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0B5930A" w14:textId="7D61D05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B2F61DB" w14:textId="73E3989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bookmarkStart w:id="3" w:name="_Hlk134088216"/>
            <w:r>
              <w:rPr>
                <w:sz w:val="20"/>
              </w:rPr>
              <w:t>Mats Green</w:t>
            </w:r>
            <w:r w:rsidR="00B8320F" w:rsidRPr="00D36206">
              <w:rPr>
                <w:sz w:val="20"/>
              </w:rPr>
              <w:t xml:space="preserve"> (M)</w:t>
            </w:r>
            <w:bookmarkEnd w:id="3"/>
          </w:p>
        </w:tc>
        <w:tc>
          <w:tcPr>
            <w:tcW w:w="398" w:type="dxa"/>
            <w:tcBorders>
              <w:top w:val="single" w:sz="6" w:space="0" w:color="auto"/>
              <w:left w:val="single" w:sz="6" w:space="0" w:color="auto"/>
              <w:bottom w:val="single" w:sz="6" w:space="0" w:color="auto"/>
              <w:right w:val="single" w:sz="6" w:space="0" w:color="auto"/>
            </w:tcBorders>
          </w:tcPr>
          <w:p w14:paraId="03DD9B83" w14:textId="56322B7E"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4FA10A" w14:textId="6C9A519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750724A" w14:textId="1FF47FA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D34E95" w14:textId="39BC5FB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973B1CE" w14:textId="3C4838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5DBB5F4B"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073920D" w14:textId="4FBB03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C32B0EC" w14:textId="45BC232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4657E0" w14:textId="4A33F14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CB8D627" w14:textId="197015E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98" w:type="dxa"/>
            <w:tcBorders>
              <w:top w:val="single" w:sz="6" w:space="0" w:color="auto"/>
              <w:left w:val="single" w:sz="6" w:space="0" w:color="auto"/>
              <w:bottom w:val="single" w:sz="6" w:space="0" w:color="auto"/>
              <w:right w:val="single" w:sz="6" w:space="0" w:color="auto"/>
            </w:tcBorders>
          </w:tcPr>
          <w:p w14:paraId="119454CF" w14:textId="7843B295"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D56A63" w14:textId="01F6AA2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416FA42" w14:textId="2D2873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E4E4C8" w14:textId="5F21C2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8EC02F" w14:textId="43EA277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3E7FC035"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B0A1F0" w14:textId="4E0FA62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B526917" w14:textId="5AFC3B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D12B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58139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45FD7836"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7E68A7" w14:textId="21F2CBE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287A17" w14:textId="6141AC3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0579A9" w14:textId="3DAAEC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7CA9A69" w14:textId="1E0002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50867E2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4ADABE" w14:textId="0CFECE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EEBFCC9" w14:textId="5770E1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7B14CD" w14:textId="25A21E4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F4A1DDC" w14:textId="44DD7E0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060F23E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0467" w14:textId="56D9BAE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7829684" w14:textId="7E351E5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76264B" w14:textId="303F0F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27F989FC"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7AE0EB" w14:textId="520E4BE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E8CC899" w14:textId="348A12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CC2C8" w14:textId="249649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CFC165" w14:textId="0D2E52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9DFB4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Kjell Jansson (M)</w:t>
            </w:r>
          </w:p>
        </w:tc>
        <w:tc>
          <w:tcPr>
            <w:tcW w:w="398" w:type="dxa"/>
            <w:tcBorders>
              <w:top w:val="single" w:sz="6" w:space="0" w:color="auto"/>
              <w:left w:val="single" w:sz="6" w:space="0" w:color="auto"/>
              <w:bottom w:val="single" w:sz="6" w:space="0" w:color="auto"/>
              <w:right w:val="single" w:sz="6" w:space="0" w:color="auto"/>
            </w:tcBorders>
          </w:tcPr>
          <w:p w14:paraId="162330C2" w14:textId="5C5AF65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C8234" w14:textId="7EE2C2E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01B1D47" w14:textId="5F2DE62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F1FFF2" w14:textId="4821213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52A3824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5F66BE" w14:textId="6E71E0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FD303B" w14:textId="1A17668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41324" w14:textId="52C63CC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157091A" w14:textId="6D1C2E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70EE9ED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146BE0" w14:textId="7033090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5CEC422" w14:textId="06AC2F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D3EE0D" w14:textId="244503B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BFE0CFD" w14:textId="6512376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 xml:space="preserve">Eric </w:t>
            </w:r>
            <w:bookmarkStart w:id="4" w:name="_Hlk134085960"/>
            <w:r w:rsidRPr="00D36206">
              <w:rPr>
                <w:sz w:val="20"/>
                <w:lang w:val="en-US"/>
              </w:rPr>
              <w:t>Palmqvist (SD)</w:t>
            </w:r>
            <w:bookmarkEnd w:id="4"/>
          </w:p>
        </w:tc>
        <w:tc>
          <w:tcPr>
            <w:tcW w:w="398" w:type="dxa"/>
            <w:tcBorders>
              <w:top w:val="single" w:sz="6" w:space="0" w:color="auto"/>
              <w:left w:val="single" w:sz="6" w:space="0" w:color="auto"/>
              <w:bottom w:val="single" w:sz="6" w:space="0" w:color="auto"/>
              <w:right w:val="single" w:sz="6" w:space="0" w:color="auto"/>
            </w:tcBorders>
          </w:tcPr>
          <w:p w14:paraId="7CA30006" w14:textId="2B2F3E46"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306767" w14:textId="0D50B8F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31C6FB2" w14:textId="010B097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57081" w14:textId="62C029A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B606DE8" w14:textId="6BF8BA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4E74BFF9"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ED43B6" w14:textId="50E04CD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B1D0955" w14:textId="796FB5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A1001F" w14:textId="400777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55360CA" w14:textId="3903714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6FF5844D"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6"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E2E086" w14:textId="0334E58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4E2448C" w14:textId="585080C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D0EEB4" w14:textId="69A0C9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6F94A19" w14:textId="2A29C6D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3E383F2" w14:textId="1554F83A" w:rsidR="0062608C" w:rsidRDefault="0077731E" w:rsidP="00FD0762">
            <w:pPr>
              <w:tabs>
                <w:tab w:val="left" w:pos="1985"/>
              </w:tabs>
              <w:rPr>
                <w:snapToGrid w:val="0"/>
                <w:color w:val="000000"/>
                <w:sz w:val="20"/>
              </w:rPr>
            </w:pPr>
            <w:r>
              <w:rPr>
                <w:snapToGrid w:val="0"/>
                <w:color w:val="000000"/>
                <w:sz w:val="20"/>
              </w:rPr>
              <w:t>Sara Gille</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38E17DCD" w:rsidR="0062608C"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7D274" w14:textId="1B72701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CE12A0" w14:textId="7BD199AF"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F2F79" w14:textId="7F44572F"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34AEA9" w14:textId="0B861E2B"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98" w:type="dxa"/>
            <w:tcBorders>
              <w:top w:val="single" w:sz="6" w:space="0" w:color="auto"/>
              <w:left w:val="single" w:sz="6" w:space="0" w:color="auto"/>
              <w:bottom w:val="single" w:sz="6" w:space="0" w:color="auto"/>
              <w:right w:val="single" w:sz="6" w:space="0" w:color="auto"/>
            </w:tcBorders>
          </w:tcPr>
          <w:p w14:paraId="202D0A56" w14:textId="3DA3F6D1"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0DBAB" w14:textId="2437C84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E97AAB3" w14:textId="3CC903C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C7F996" w14:textId="2FE69AA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DD2EF7" w14:textId="738123A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5F1D078" w14:textId="3E97E688" w:rsidR="00B8320F" w:rsidRPr="005C4C7B" w:rsidRDefault="00595B59" w:rsidP="00FD0762">
            <w:pPr>
              <w:tabs>
                <w:tab w:val="left" w:pos="1985"/>
              </w:tabs>
              <w:rPr>
                <w:snapToGrid w:val="0"/>
                <w:color w:val="000000"/>
                <w:sz w:val="20"/>
                <w:lang w:val="en-US"/>
              </w:rPr>
            </w:pPr>
            <w:r>
              <w:rPr>
                <w:snapToGrid w:val="0"/>
                <w:color w:val="000000"/>
                <w:sz w:val="20"/>
                <w:lang w:val="en-US"/>
              </w:rPr>
              <w:t>Anna af Sillén</w:t>
            </w:r>
            <w:r w:rsidR="00B8320F">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78D73A45" w14:textId="5640857E"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38E327" w14:textId="019F83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208E681" w14:textId="620CDE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52FF3" w14:textId="3824423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D9C644" w14:textId="0333C7B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0CF4BE"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044E1D40"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3583A73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B1D73F" w14:textId="2E46372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EE1583" w14:textId="64E6DC8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BC1C3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92DA06" w14:textId="1AC078C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C2D7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D4C925" w14:textId="36A0337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3540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08283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567E3C6"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3E98E3D6" w14:textId="77777777" w:rsidR="00B8320F" w:rsidRDefault="00B8320F" w:rsidP="00FD0762">
            <w:pPr>
              <w:tabs>
                <w:tab w:val="left" w:pos="1985"/>
              </w:tabs>
              <w:rPr>
                <w:snapToGrid w:val="0"/>
                <w:color w:val="000000"/>
                <w:sz w:val="20"/>
              </w:rPr>
            </w:pPr>
            <w:r>
              <w:rPr>
                <w:snapToGrid w:val="0"/>
                <w:color w:val="000000"/>
                <w:sz w:val="20"/>
              </w:rPr>
              <w:t>Helena Storckenfeldt (M)</w:t>
            </w:r>
          </w:p>
        </w:tc>
        <w:tc>
          <w:tcPr>
            <w:tcW w:w="398" w:type="dxa"/>
            <w:tcBorders>
              <w:top w:val="single" w:sz="6" w:space="0" w:color="auto"/>
              <w:left w:val="single" w:sz="6" w:space="0" w:color="auto"/>
              <w:bottom w:val="single" w:sz="6" w:space="0" w:color="auto"/>
              <w:right w:val="single" w:sz="6" w:space="0" w:color="auto"/>
            </w:tcBorders>
          </w:tcPr>
          <w:p w14:paraId="0A695F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57C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E1E1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F9F1E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59D821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0DF5D" w14:textId="02C851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601F883"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4A79C7E" w14:textId="5C5D153A" w:rsidR="00B8320F" w:rsidRPr="005C4C7B" w:rsidRDefault="00536378" w:rsidP="00FD0762">
            <w:pPr>
              <w:tabs>
                <w:tab w:val="left" w:pos="1985"/>
              </w:tabs>
              <w:rPr>
                <w:snapToGrid w:val="0"/>
                <w:color w:val="000000"/>
                <w:sz w:val="20"/>
                <w:lang w:val="en-US"/>
              </w:rPr>
            </w:pPr>
            <w:r w:rsidRPr="00536378">
              <w:rPr>
                <w:snapToGrid w:val="0"/>
                <w:color w:val="000000"/>
                <w:sz w:val="20"/>
                <w:lang w:val="en-US"/>
              </w:rPr>
              <w:t xml:space="preserve">Fredrik </w:t>
            </w:r>
            <w:proofErr w:type="spellStart"/>
            <w:r w:rsidRPr="00536378">
              <w:rPr>
                <w:snapToGrid w:val="0"/>
                <w:color w:val="000000"/>
                <w:sz w:val="20"/>
                <w:lang w:val="en-US"/>
              </w:rPr>
              <w:t>Ahlstedt</w:t>
            </w:r>
            <w:proofErr w:type="spellEnd"/>
            <w:r w:rsidRPr="00536378">
              <w:rPr>
                <w:snapToGrid w:val="0"/>
                <w:color w:val="000000"/>
                <w:sz w:val="20"/>
                <w:lang w:val="en-US"/>
              </w:rPr>
              <w:t xml:space="preserve">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5D2B84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43C4D7FF"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CBFF1" w14:textId="1E863A9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228019C" w14:textId="14EAC8F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92BF33" w14:textId="28425C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975E8A" w14:textId="010AA8D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719F30DE" w:rsidR="00B8320F"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0BC0B" w14:textId="0C7CF67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A7DF282" w14:textId="15662FC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72812" w14:textId="063409B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E5827E5" w14:textId="3AA5385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538DD80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11289" w14:textId="00C926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B55B5F" w14:textId="740A9D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98"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98"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9EB056B" w14:textId="77777777" w:rsidR="00B8320F" w:rsidRDefault="00B8320F" w:rsidP="00FD0762">
            <w:pPr>
              <w:rPr>
                <w:sz w:val="20"/>
              </w:rPr>
            </w:pPr>
            <w:r>
              <w:rPr>
                <w:sz w:val="20"/>
              </w:rPr>
              <w:t>Ann-Sofie Lifvenhage (M)</w:t>
            </w:r>
          </w:p>
        </w:tc>
        <w:tc>
          <w:tcPr>
            <w:tcW w:w="398" w:type="dxa"/>
            <w:tcBorders>
              <w:top w:val="single" w:sz="6" w:space="0" w:color="auto"/>
              <w:left w:val="single" w:sz="6" w:space="0" w:color="auto"/>
              <w:bottom w:val="single" w:sz="6" w:space="0" w:color="auto"/>
              <w:right w:val="single" w:sz="6" w:space="0" w:color="auto"/>
            </w:tcBorders>
          </w:tcPr>
          <w:p w14:paraId="783BC6F7" w14:textId="6AD703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C52C0" w14:textId="5DF714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5DEE002" w14:textId="0B9FA9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F3415" w14:textId="09EAB1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35717D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8FB73" w14:textId="13977B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F6E54E" w14:textId="5A89C7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46CA4D1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B82F56" w14:textId="5DE8CB4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2F85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F5E2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9543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0DBC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256C0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6CD1E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23F2" w14:paraId="2CE31976"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4A2F3B17" w14:textId="4A920BB1" w:rsidR="004E23F2" w:rsidRPr="007E2968" w:rsidRDefault="004E23F2" w:rsidP="00FD0762">
            <w:pPr>
              <w:rPr>
                <w:sz w:val="20"/>
              </w:rPr>
            </w:pPr>
            <w:r>
              <w:rPr>
                <w:sz w:val="20"/>
              </w:rPr>
              <w:t>Marielle Lahti (MP)</w:t>
            </w:r>
          </w:p>
        </w:tc>
        <w:tc>
          <w:tcPr>
            <w:tcW w:w="398" w:type="dxa"/>
            <w:tcBorders>
              <w:top w:val="single" w:sz="6" w:space="0" w:color="auto"/>
              <w:left w:val="single" w:sz="6" w:space="0" w:color="auto"/>
              <w:bottom w:val="single" w:sz="6" w:space="0" w:color="auto"/>
              <w:right w:val="single" w:sz="6" w:space="0" w:color="auto"/>
            </w:tcBorders>
          </w:tcPr>
          <w:p w14:paraId="10FABC52" w14:textId="14EF2E09"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175CE4"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3A57D" w14:textId="584EA7B4"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A69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04DF0D" w14:textId="76D4AF1B"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EDE5E3"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93285" w14:textId="6EB37D24"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33F83A"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C68FBB" w14:textId="6C8CC020"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84B76D"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97D96CF"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0F3E3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3AF76"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CFEFAA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5D012B" w14:paraId="7E8AABFB" w14:textId="77777777" w:rsidTr="00BF3421">
        <w:tc>
          <w:tcPr>
            <w:tcW w:w="3359" w:type="dxa"/>
            <w:gridSpan w:val="2"/>
            <w:tcBorders>
              <w:top w:val="single" w:sz="6" w:space="0" w:color="auto"/>
              <w:left w:val="single" w:sz="6" w:space="0" w:color="auto"/>
              <w:bottom w:val="single" w:sz="6" w:space="0" w:color="auto"/>
              <w:right w:val="single" w:sz="6" w:space="0" w:color="auto"/>
            </w:tcBorders>
          </w:tcPr>
          <w:p w14:paraId="724F3BC0" w14:textId="3BE7E412" w:rsidR="005D012B" w:rsidRDefault="005D012B" w:rsidP="00FD0762">
            <w:pPr>
              <w:rPr>
                <w:sz w:val="20"/>
              </w:rPr>
            </w:pPr>
            <w:r>
              <w:rPr>
                <w:sz w:val="20"/>
              </w:rPr>
              <w:t>Anette Rangdag (SD)</w:t>
            </w:r>
          </w:p>
        </w:tc>
        <w:tc>
          <w:tcPr>
            <w:tcW w:w="398" w:type="dxa"/>
            <w:tcBorders>
              <w:top w:val="single" w:sz="6" w:space="0" w:color="auto"/>
              <w:left w:val="single" w:sz="6" w:space="0" w:color="auto"/>
              <w:bottom w:val="single" w:sz="6" w:space="0" w:color="auto"/>
              <w:right w:val="single" w:sz="6" w:space="0" w:color="auto"/>
            </w:tcBorders>
          </w:tcPr>
          <w:p w14:paraId="64B42C55" w14:textId="0322AFAF" w:rsidR="005D012B" w:rsidRDefault="00A10B6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14:paraId="6F15B52F"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B307" w14:textId="03A66A08"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E4DD33"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06B635"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788F070"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CC2B8"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46D201"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3F33CF0"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75B575"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BEFD0F"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CFEDABA"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19E6D7"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4B994B5" w14:textId="77777777" w:rsidR="005D012B" w:rsidRDefault="005D012B"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EC71C7">
        <w:trPr>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lastRenderedPageBreak/>
              <w:t>N = närvarande</w:t>
            </w:r>
          </w:p>
        </w:tc>
        <w:tc>
          <w:tcPr>
            <w:tcW w:w="5540" w:type="dxa"/>
            <w:gridSpan w:val="16"/>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EC71C7">
        <w:trPr>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6"/>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2"/>
    </w:tbl>
    <w:p w14:paraId="4174E854" w14:textId="77777777" w:rsidR="00B8320F" w:rsidRDefault="00B8320F" w:rsidP="006D3CF4"/>
    <w:sectPr w:rsidR="00B8320F" w:rsidSect="006D3CF4">
      <w:pgSz w:w="11906" w:h="16838"/>
      <w:pgMar w:top="85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96DE" w14:textId="77777777" w:rsidR="006026B4" w:rsidRDefault="006026B4" w:rsidP="002130F1">
      <w:r>
        <w:separator/>
      </w:r>
    </w:p>
  </w:endnote>
  <w:endnote w:type="continuationSeparator" w:id="0">
    <w:p w14:paraId="0FFC5F6C" w14:textId="77777777" w:rsidR="006026B4" w:rsidRDefault="006026B4"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4CCD" w14:textId="77777777" w:rsidR="006026B4" w:rsidRDefault="006026B4" w:rsidP="002130F1">
      <w:r>
        <w:separator/>
      </w:r>
    </w:p>
  </w:footnote>
  <w:footnote w:type="continuationSeparator" w:id="0">
    <w:p w14:paraId="0C3C7404" w14:textId="77777777" w:rsidR="006026B4" w:rsidRDefault="006026B4"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0761"/>
    <w:rsid w:val="00100BB1"/>
    <w:rsid w:val="001012C4"/>
    <w:rsid w:val="00103B78"/>
    <w:rsid w:val="00105706"/>
    <w:rsid w:val="001060D0"/>
    <w:rsid w:val="0010618F"/>
    <w:rsid w:val="00106202"/>
    <w:rsid w:val="001063FC"/>
    <w:rsid w:val="00107BCC"/>
    <w:rsid w:val="00107FF8"/>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5E5F"/>
    <w:rsid w:val="00176050"/>
    <w:rsid w:val="0018013C"/>
    <w:rsid w:val="0018740A"/>
    <w:rsid w:val="00187936"/>
    <w:rsid w:val="00187C01"/>
    <w:rsid w:val="00187D30"/>
    <w:rsid w:val="00187F17"/>
    <w:rsid w:val="0019256F"/>
    <w:rsid w:val="00192F1B"/>
    <w:rsid w:val="001933CF"/>
    <w:rsid w:val="00193522"/>
    <w:rsid w:val="00195DE9"/>
    <w:rsid w:val="00196B2D"/>
    <w:rsid w:val="00196CFE"/>
    <w:rsid w:val="00196E22"/>
    <w:rsid w:val="00196F9A"/>
    <w:rsid w:val="00197761"/>
    <w:rsid w:val="00197781"/>
    <w:rsid w:val="001A19D4"/>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579"/>
    <w:rsid w:val="001B6CAE"/>
    <w:rsid w:val="001C0623"/>
    <w:rsid w:val="001C2B7B"/>
    <w:rsid w:val="001C3257"/>
    <w:rsid w:val="001C33DC"/>
    <w:rsid w:val="001C6323"/>
    <w:rsid w:val="001C648B"/>
    <w:rsid w:val="001C784E"/>
    <w:rsid w:val="001C7A12"/>
    <w:rsid w:val="001C7B3C"/>
    <w:rsid w:val="001D1340"/>
    <w:rsid w:val="001D18B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B9F"/>
    <w:rsid w:val="00222248"/>
    <w:rsid w:val="00222D1D"/>
    <w:rsid w:val="002234F9"/>
    <w:rsid w:val="00224578"/>
    <w:rsid w:val="00225570"/>
    <w:rsid w:val="0022564B"/>
    <w:rsid w:val="00226607"/>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5002F"/>
    <w:rsid w:val="00253354"/>
    <w:rsid w:val="00253858"/>
    <w:rsid w:val="00253AD1"/>
    <w:rsid w:val="00255734"/>
    <w:rsid w:val="00257D2B"/>
    <w:rsid w:val="0026023A"/>
    <w:rsid w:val="00261CB9"/>
    <w:rsid w:val="002644D4"/>
    <w:rsid w:val="00265027"/>
    <w:rsid w:val="00266857"/>
    <w:rsid w:val="00267CE1"/>
    <w:rsid w:val="00267EB1"/>
    <w:rsid w:val="00271E64"/>
    <w:rsid w:val="0027291D"/>
    <w:rsid w:val="00273580"/>
    <w:rsid w:val="00274EC7"/>
    <w:rsid w:val="00276EED"/>
    <w:rsid w:val="002770CB"/>
    <w:rsid w:val="002779BC"/>
    <w:rsid w:val="00280FBF"/>
    <w:rsid w:val="0028147A"/>
    <w:rsid w:val="0028509B"/>
    <w:rsid w:val="0028572B"/>
    <w:rsid w:val="0028679C"/>
    <w:rsid w:val="00287BE1"/>
    <w:rsid w:val="00291D94"/>
    <w:rsid w:val="0029208A"/>
    <w:rsid w:val="00292B8E"/>
    <w:rsid w:val="0029304D"/>
    <w:rsid w:val="002937DC"/>
    <w:rsid w:val="002951C3"/>
    <w:rsid w:val="002959B7"/>
    <w:rsid w:val="00297258"/>
    <w:rsid w:val="00297761"/>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3925"/>
    <w:rsid w:val="00305BEC"/>
    <w:rsid w:val="00306680"/>
    <w:rsid w:val="00307E10"/>
    <w:rsid w:val="00310EFE"/>
    <w:rsid w:val="00311C95"/>
    <w:rsid w:val="00313162"/>
    <w:rsid w:val="003146D5"/>
    <w:rsid w:val="00316738"/>
    <w:rsid w:val="00317369"/>
    <w:rsid w:val="00317A58"/>
    <w:rsid w:val="00320856"/>
    <w:rsid w:val="0032171A"/>
    <w:rsid w:val="0032221D"/>
    <w:rsid w:val="003249B7"/>
    <w:rsid w:val="00324C1A"/>
    <w:rsid w:val="00324D85"/>
    <w:rsid w:val="0032557B"/>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E2A"/>
    <w:rsid w:val="004250D2"/>
    <w:rsid w:val="004252B7"/>
    <w:rsid w:val="004259BF"/>
    <w:rsid w:val="00426377"/>
    <w:rsid w:val="00426A43"/>
    <w:rsid w:val="00427039"/>
    <w:rsid w:val="0042756E"/>
    <w:rsid w:val="004277B3"/>
    <w:rsid w:val="0042782B"/>
    <w:rsid w:val="00427FFB"/>
    <w:rsid w:val="004316D5"/>
    <w:rsid w:val="00433281"/>
    <w:rsid w:val="00435433"/>
    <w:rsid w:val="0043545F"/>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7C8"/>
    <w:rsid w:val="004D2A50"/>
    <w:rsid w:val="004D2EA0"/>
    <w:rsid w:val="004D48A7"/>
    <w:rsid w:val="004D53E8"/>
    <w:rsid w:val="004D6235"/>
    <w:rsid w:val="004D71D6"/>
    <w:rsid w:val="004D7B37"/>
    <w:rsid w:val="004D7E3A"/>
    <w:rsid w:val="004E0E9F"/>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417"/>
    <w:rsid w:val="005137BA"/>
    <w:rsid w:val="005148AD"/>
    <w:rsid w:val="00514EC1"/>
    <w:rsid w:val="0051579C"/>
    <w:rsid w:val="00515A76"/>
    <w:rsid w:val="00516300"/>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4E5D"/>
    <w:rsid w:val="00544ED2"/>
    <w:rsid w:val="00545D9F"/>
    <w:rsid w:val="0054639F"/>
    <w:rsid w:val="0054689B"/>
    <w:rsid w:val="00553D8C"/>
    <w:rsid w:val="005545F9"/>
    <w:rsid w:val="005562F4"/>
    <w:rsid w:val="00556956"/>
    <w:rsid w:val="005606BF"/>
    <w:rsid w:val="0056244F"/>
    <w:rsid w:val="0056490E"/>
    <w:rsid w:val="0056532C"/>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9057B"/>
    <w:rsid w:val="00591D06"/>
    <w:rsid w:val="00592B67"/>
    <w:rsid w:val="00592C11"/>
    <w:rsid w:val="00593E7E"/>
    <w:rsid w:val="00594389"/>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FC8"/>
    <w:rsid w:val="0061673D"/>
    <w:rsid w:val="00617056"/>
    <w:rsid w:val="00617E5F"/>
    <w:rsid w:val="00617E79"/>
    <w:rsid w:val="00620408"/>
    <w:rsid w:val="00621FB0"/>
    <w:rsid w:val="00625EE7"/>
    <w:rsid w:val="00625EF0"/>
    <w:rsid w:val="0062608C"/>
    <w:rsid w:val="00627B8E"/>
    <w:rsid w:val="00631263"/>
    <w:rsid w:val="00631285"/>
    <w:rsid w:val="00631646"/>
    <w:rsid w:val="006326B2"/>
    <w:rsid w:val="00632E52"/>
    <w:rsid w:val="00633103"/>
    <w:rsid w:val="00640471"/>
    <w:rsid w:val="006416E2"/>
    <w:rsid w:val="0064175B"/>
    <w:rsid w:val="00641F49"/>
    <w:rsid w:val="0064286F"/>
    <w:rsid w:val="00642E1E"/>
    <w:rsid w:val="00645A75"/>
    <w:rsid w:val="00646158"/>
    <w:rsid w:val="00646363"/>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4611"/>
    <w:rsid w:val="00684658"/>
    <w:rsid w:val="00684CF7"/>
    <w:rsid w:val="00685425"/>
    <w:rsid w:val="00685546"/>
    <w:rsid w:val="006855A0"/>
    <w:rsid w:val="00690237"/>
    <w:rsid w:val="006902CA"/>
    <w:rsid w:val="0069055B"/>
    <w:rsid w:val="00690981"/>
    <w:rsid w:val="0069335E"/>
    <w:rsid w:val="00693929"/>
    <w:rsid w:val="00693DC7"/>
    <w:rsid w:val="006960D4"/>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5D9E"/>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20924"/>
    <w:rsid w:val="0072119B"/>
    <w:rsid w:val="00721D54"/>
    <w:rsid w:val="0072255C"/>
    <w:rsid w:val="00722AE3"/>
    <w:rsid w:val="00725833"/>
    <w:rsid w:val="00725D72"/>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FF1"/>
    <w:rsid w:val="0077059F"/>
    <w:rsid w:val="007709E7"/>
    <w:rsid w:val="00770CC7"/>
    <w:rsid w:val="0077189E"/>
    <w:rsid w:val="00771BF2"/>
    <w:rsid w:val="00772FEE"/>
    <w:rsid w:val="00773E28"/>
    <w:rsid w:val="00774543"/>
    <w:rsid w:val="007763E9"/>
    <w:rsid w:val="00776992"/>
    <w:rsid w:val="00777079"/>
    <w:rsid w:val="0077731E"/>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69B0"/>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C54"/>
    <w:rsid w:val="00864E94"/>
    <w:rsid w:val="00865C87"/>
    <w:rsid w:val="00866D4A"/>
    <w:rsid w:val="00870234"/>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6F0"/>
    <w:rsid w:val="00890B4F"/>
    <w:rsid w:val="00890ED8"/>
    <w:rsid w:val="00890F9C"/>
    <w:rsid w:val="008916AA"/>
    <w:rsid w:val="00893C2D"/>
    <w:rsid w:val="008951B1"/>
    <w:rsid w:val="008966EA"/>
    <w:rsid w:val="00897380"/>
    <w:rsid w:val="008A03E0"/>
    <w:rsid w:val="008A0508"/>
    <w:rsid w:val="008A2C3F"/>
    <w:rsid w:val="008A33B3"/>
    <w:rsid w:val="008A3B81"/>
    <w:rsid w:val="008A3BD7"/>
    <w:rsid w:val="008A4611"/>
    <w:rsid w:val="008A67DD"/>
    <w:rsid w:val="008B05BD"/>
    <w:rsid w:val="008B1339"/>
    <w:rsid w:val="008B1E70"/>
    <w:rsid w:val="008B225D"/>
    <w:rsid w:val="008B2286"/>
    <w:rsid w:val="008B3878"/>
    <w:rsid w:val="008B45DF"/>
    <w:rsid w:val="008B556E"/>
    <w:rsid w:val="008B72D2"/>
    <w:rsid w:val="008B734D"/>
    <w:rsid w:val="008B7A6E"/>
    <w:rsid w:val="008B7CDE"/>
    <w:rsid w:val="008B7E65"/>
    <w:rsid w:val="008C009F"/>
    <w:rsid w:val="008C0B0C"/>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52DA"/>
    <w:rsid w:val="008D5685"/>
    <w:rsid w:val="008D649E"/>
    <w:rsid w:val="008D6FE2"/>
    <w:rsid w:val="008D717C"/>
    <w:rsid w:val="008D7422"/>
    <w:rsid w:val="008D7A19"/>
    <w:rsid w:val="008E2702"/>
    <w:rsid w:val="008E3BA3"/>
    <w:rsid w:val="008E4900"/>
    <w:rsid w:val="008E6577"/>
    <w:rsid w:val="008E6CAF"/>
    <w:rsid w:val="008E77C4"/>
    <w:rsid w:val="008F0875"/>
    <w:rsid w:val="008F0C2C"/>
    <w:rsid w:val="008F0C8C"/>
    <w:rsid w:val="008F0F47"/>
    <w:rsid w:val="008F1797"/>
    <w:rsid w:val="008F3027"/>
    <w:rsid w:val="008F3A08"/>
    <w:rsid w:val="008F41E3"/>
    <w:rsid w:val="008F6BFD"/>
    <w:rsid w:val="008F6C57"/>
    <w:rsid w:val="008F7F3A"/>
    <w:rsid w:val="009019F0"/>
    <w:rsid w:val="00901C5F"/>
    <w:rsid w:val="009029D3"/>
    <w:rsid w:val="00902BAF"/>
    <w:rsid w:val="00902E0C"/>
    <w:rsid w:val="00903064"/>
    <w:rsid w:val="00903CAF"/>
    <w:rsid w:val="0090492E"/>
    <w:rsid w:val="009051C7"/>
    <w:rsid w:val="009068AD"/>
    <w:rsid w:val="009106E1"/>
    <w:rsid w:val="00910F3B"/>
    <w:rsid w:val="00911655"/>
    <w:rsid w:val="00912018"/>
    <w:rsid w:val="00913178"/>
    <w:rsid w:val="00914B0A"/>
    <w:rsid w:val="00915DA2"/>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9EF"/>
    <w:rsid w:val="009401AB"/>
    <w:rsid w:val="00940910"/>
    <w:rsid w:val="009425AD"/>
    <w:rsid w:val="00942D90"/>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FE8"/>
    <w:rsid w:val="00965288"/>
    <w:rsid w:val="00965875"/>
    <w:rsid w:val="00965E43"/>
    <w:rsid w:val="00966DFD"/>
    <w:rsid w:val="009678A0"/>
    <w:rsid w:val="00970071"/>
    <w:rsid w:val="009706AF"/>
    <w:rsid w:val="00972FB0"/>
    <w:rsid w:val="009738D1"/>
    <w:rsid w:val="0097401D"/>
    <w:rsid w:val="0097618B"/>
    <w:rsid w:val="0097727B"/>
    <w:rsid w:val="0098056C"/>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6378"/>
    <w:rsid w:val="009B6438"/>
    <w:rsid w:val="009B6981"/>
    <w:rsid w:val="009C0D35"/>
    <w:rsid w:val="009C2D5A"/>
    <w:rsid w:val="009C2E2A"/>
    <w:rsid w:val="009C356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2308"/>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2AD1"/>
    <w:rsid w:val="00A03524"/>
    <w:rsid w:val="00A03A03"/>
    <w:rsid w:val="00A06186"/>
    <w:rsid w:val="00A07620"/>
    <w:rsid w:val="00A10B63"/>
    <w:rsid w:val="00A126E8"/>
    <w:rsid w:val="00A1355C"/>
    <w:rsid w:val="00A13700"/>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1A3A"/>
    <w:rsid w:val="00A52529"/>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4486"/>
    <w:rsid w:val="00A7449E"/>
    <w:rsid w:val="00A74A3A"/>
    <w:rsid w:val="00A75E66"/>
    <w:rsid w:val="00A76108"/>
    <w:rsid w:val="00A769E6"/>
    <w:rsid w:val="00A76AD4"/>
    <w:rsid w:val="00A81062"/>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2DEF"/>
    <w:rsid w:val="00AA2F04"/>
    <w:rsid w:val="00AA3C4B"/>
    <w:rsid w:val="00AA4B18"/>
    <w:rsid w:val="00AA4FB8"/>
    <w:rsid w:val="00AA5602"/>
    <w:rsid w:val="00AA5C5C"/>
    <w:rsid w:val="00AB01D0"/>
    <w:rsid w:val="00AB0726"/>
    <w:rsid w:val="00AB3B3E"/>
    <w:rsid w:val="00AB46EA"/>
    <w:rsid w:val="00AB49A4"/>
    <w:rsid w:val="00AB6205"/>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25A0"/>
    <w:rsid w:val="00AF48C2"/>
    <w:rsid w:val="00AF4967"/>
    <w:rsid w:val="00B0112B"/>
    <w:rsid w:val="00B01F49"/>
    <w:rsid w:val="00B02C69"/>
    <w:rsid w:val="00B02F60"/>
    <w:rsid w:val="00B0455B"/>
    <w:rsid w:val="00B048E9"/>
    <w:rsid w:val="00B04D07"/>
    <w:rsid w:val="00B05427"/>
    <w:rsid w:val="00B059B8"/>
    <w:rsid w:val="00B06022"/>
    <w:rsid w:val="00B10617"/>
    <w:rsid w:val="00B1092E"/>
    <w:rsid w:val="00B10A71"/>
    <w:rsid w:val="00B114B6"/>
    <w:rsid w:val="00B119E9"/>
    <w:rsid w:val="00B12B3F"/>
    <w:rsid w:val="00B1376F"/>
    <w:rsid w:val="00B2137D"/>
    <w:rsid w:val="00B21709"/>
    <w:rsid w:val="00B21979"/>
    <w:rsid w:val="00B224A5"/>
    <w:rsid w:val="00B225AE"/>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332F"/>
    <w:rsid w:val="00B7455D"/>
    <w:rsid w:val="00B74D7C"/>
    <w:rsid w:val="00B751B7"/>
    <w:rsid w:val="00B75C33"/>
    <w:rsid w:val="00B769DA"/>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B6D9F"/>
    <w:rsid w:val="00BC09DE"/>
    <w:rsid w:val="00BC137A"/>
    <w:rsid w:val="00BC1695"/>
    <w:rsid w:val="00BC1D7A"/>
    <w:rsid w:val="00BC1EE9"/>
    <w:rsid w:val="00BC2E5A"/>
    <w:rsid w:val="00BC2E9F"/>
    <w:rsid w:val="00BC34CA"/>
    <w:rsid w:val="00BC3A1D"/>
    <w:rsid w:val="00BC3FCB"/>
    <w:rsid w:val="00BC771A"/>
    <w:rsid w:val="00BC7BCC"/>
    <w:rsid w:val="00BC7D45"/>
    <w:rsid w:val="00BD04EA"/>
    <w:rsid w:val="00BD061A"/>
    <w:rsid w:val="00BD0FEC"/>
    <w:rsid w:val="00BD11C8"/>
    <w:rsid w:val="00BD2613"/>
    <w:rsid w:val="00BD2704"/>
    <w:rsid w:val="00BD28ED"/>
    <w:rsid w:val="00BD2D33"/>
    <w:rsid w:val="00BD3923"/>
    <w:rsid w:val="00BD3EED"/>
    <w:rsid w:val="00BD5712"/>
    <w:rsid w:val="00BD7885"/>
    <w:rsid w:val="00BE0F75"/>
    <w:rsid w:val="00BE2142"/>
    <w:rsid w:val="00BE22A1"/>
    <w:rsid w:val="00BE2DF5"/>
    <w:rsid w:val="00BE4161"/>
    <w:rsid w:val="00BE61AF"/>
    <w:rsid w:val="00BE6536"/>
    <w:rsid w:val="00BE78C9"/>
    <w:rsid w:val="00BE7CB3"/>
    <w:rsid w:val="00BE7D42"/>
    <w:rsid w:val="00BE7F46"/>
    <w:rsid w:val="00BF1D1C"/>
    <w:rsid w:val="00BF3421"/>
    <w:rsid w:val="00BF4A20"/>
    <w:rsid w:val="00C00C6D"/>
    <w:rsid w:val="00C00E97"/>
    <w:rsid w:val="00C01F32"/>
    <w:rsid w:val="00C028F3"/>
    <w:rsid w:val="00C02B6B"/>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400DA"/>
    <w:rsid w:val="00C4022D"/>
    <w:rsid w:val="00C41E20"/>
    <w:rsid w:val="00C44BB0"/>
    <w:rsid w:val="00C463B5"/>
    <w:rsid w:val="00C4757F"/>
    <w:rsid w:val="00C47A1D"/>
    <w:rsid w:val="00C50B34"/>
    <w:rsid w:val="00C51E52"/>
    <w:rsid w:val="00C52FC8"/>
    <w:rsid w:val="00C53816"/>
    <w:rsid w:val="00C53C6F"/>
    <w:rsid w:val="00C565ED"/>
    <w:rsid w:val="00C569E6"/>
    <w:rsid w:val="00C56F1D"/>
    <w:rsid w:val="00C57AE2"/>
    <w:rsid w:val="00C57FB5"/>
    <w:rsid w:val="00C60D45"/>
    <w:rsid w:val="00C60E34"/>
    <w:rsid w:val="00C630C1"/>
    <w:rsid w:val="00C63928"/>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A7AC2"/>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3DDB"/>
    <w:rsid w:val="00D645C2"/>
    <w:rsid w:val="00D668A9"/>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9119E"/>
    <w:rsid w:val="00D915A9"/>
    <w:rsid w:val="00D91D4F"/>
    <w:rsid w:val="00D923E0"/>
    <w:rsid w:val="00D92D19"/>
    <w:rsid w:val="00D92EE0"/>
    <w:rsid w:val="00D93CDC"/>
    <w:rsid w:val="00D94682"/>
    <w:rsid w:val="00D95125"/>
    <w:rsid w:val="00D962C6"/>
    <w:rsid w:val="00D97971"/>
    <w:rsid w:val="00DA00DC"/>
    <w:rsid w:val="00DA4308"/>
    <w:rsid w:val="00DA4F9A"/>
    <w:rsid w:val="00DA7002"/>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CC5"/>
    <w:rsid w:val="00DE537F"/>
    <w:rsid w:val="00DE5C3F"/>
    <w:rsid w:val="00DE633D"/>
    <w:rsid w:val="00DE6783"/>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3FB"/>
    <w:rsid w:val="00E22772"/>
    <w:rsid w:val="00E22D39"/>
    <w:rsid w:val="00E22E0E"/>
    <w:rsid w:val="00E2397E"/>
    <w:rsid w:val="00E242DF"/>
    <w:rsid w:val="00E2564A"/>
    <w:rsid w:val="00E26580"/>
    <w:rsid w:val="00E27232"/>
    <w:rsid w:val="00E27443"/>
    <w:rsid w:val="00E276C4"/>
    <w:rsid w:val="00E305C3"/>
    <w:rsid w:val="00E30E2C"/>
    <w:rsid w:val="00E317FB"/>
    <w:rsid w:val="00E32413"/>
    <w:rsid w:val="00E32563"/>
    <w:rsid w:val="00E332F6"/>
    <w:rsid w:val="00E335AD"/>
    <w:rsid w:val="00E34884"/>
    <w:rsid w:val="00E34A7F"/>
    <w:rsid w:val="00E34F12"/>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6262"/>
    <w:rsid w:val="00E9631D"/>
    <w:rsid w:val="00EA0C08"/>
    <w:rsid w:val="00EA1031"/>
    <w:rsid w:val="00EA1822"/>
    <w:rsid w:val="00EA182F"/>
    <w:rsid w:val="00EA20F7"/>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C7"/>
    <w:rsid w:val="00EF1FBC"/>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DB1"/>
    <w:rsid w:val="00F73627"/>
    <w:rsid w:val="00F74625"/>
    <w:rsid w:val="00F74B91"/>
    <w:rsid w:val="00F7706D"/>
    <w:rsid w:val="00F8010F"/>
    <w:rsid w:val="00F81959"/>
    <w:rsid w:val="00F82018"/>
    <w:rsid w:val="00F8236C"/>
    <w:rsid w:val="00F82CFF"/>
    <w:rsid w:val="00F84493"/>
    <w:rsid w:val="00F8498C"/>
    <w:rsid w:val="00F84BB1"/>
    <w:rsid w:val="00F8661E"/>
    <w:rsid w:val="00F91D45"/>
    <w:rsid w:val="00F923B5"/>
    <w:rsid w:val="00F94973"/>
    <w:rsid w:val="00F95F3F"/>
    <w:rsid w:val="00F97547"/>
    <w:rsid w:val="00FA0259"/>
    <w:rsid w:val="00FA0CA1"/>
    <w:rsid w:val="00FA109B"/>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383C"/>
    <w:rsid w:val="00FC3BEB"/>
    <w:rsid w:val="00FC5660"/>
    <w:rsid w:val="00FC59EA"/>
    <w:rsid w:val="00FC5DBC"/>
    <w:rsid w:val="00FC690A"/>
    <w:rsid w:val="00FC6EEE"/>
    <w:rsid w:val="00FC6FB0"/>
    <w:rsid w:val="00FC7545"/>
    <w:rsid w:val="00FC7B23"/>
    <w:rsid w:val="00FD0D99"/>
    <w:rsid w:val="00FD3946"/>
    <w:rsid w:val="00FD7B69"/>
    <w:rsid w:val="00FE2179"/>
    <w:rsid w:val="00FE2984"/>
    <w:rsid w:val="00FE3B74"/>
    <w:rsid w:val="00FE3D96"/>
    <w:rsid w:val="00FE3EAC"/>
    <w:rsid w:val="00FE418D"/>
    <w:rsid w:val="00FE58C1"/>
    <w:rsid w:val="00FE7E2D"/>
    <w:rsid w:val="00FE7ED5"/>
    <w:rsid w:val="00FF0198"/>
    <w:rsid w:val="00FF0520"/>
    <w:rsid w:val="00FF16FC"/>
    <w:rsid w:val="00FF17DE"/>
    <w:rsid w:val="00FF29CE"/>
    <w:rsid w:val="00FF2D44"/>
    <w:rsid w:val="00FF355E"/>
    <w:rsid w:val="00FF3A01"/>
    <w:rsid w:val="00FF4284"/>
    <w:rsid w:val="00FF6E22"/>
    <w:rsid w:val="00FF6FCC"/>
    <w:rsid w:val="00FF7055"/>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B63"/>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3199</Characters>
  <Application>Microsoft Office Word</Application>
  <DocSecurity>0</DocSecurity>
  <Lines>1599</Lines>
  <Paragraphs>180</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2023-05-04T09:13:00Z</cp:lastPrinted>
  <dcterms:created xsi:type="dcterms:W3CDTF">2023-05-11T07:49:00Z</dcterms:created>
  <dcterms:modified xsi:type="dcterms:W3CDTF">2023-05-11T07:49:00Z</dcterms:modified>
</cp:coreProperties>
</file>