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8A52E74" w14:textId="77777777">
        <w:tc>
          <w:tcPr>
            <w:tcW w:w="2268" w:type="dxa"/>
          </w:tcPr>
          <w:p w14:paraId="0450204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0F3162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6278D0E" w14:textId="77777777">
        <w:tc>
          <w:tcPr>
            <w:tcW w:w="2268" w:type="dxa"/>
          </w:tcPr>
          <w:p w14:paraId="53F40E0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4CA0B7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4E70D63" w14:textId="77777777">
        <w:tc>
          <w:tcPr>
            <w:tcW w:w="3402" w:type="dxa"/>
            <w:gridSpan w:val="2"/>
          </w:tcPr>
          <w:p w14:paraId="165B395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4B37D9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B9C73AB" w14:textId="77777777">
        <w:tc>
          <w:tcPr>
            <w:tcW w:w="2268" w:type="dxa"/>
          </w:tcPr>
          <w:p w14:paraId="1EF9538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E061D3C" w14:textId="336E72BF" w:rsidR="006E4E11" w:rsidRPr="00ED583F" w:rsidRDefault="00880D48" w:rsidP="00880D48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4E6720">
              <w:t xml:space="preserve"> </w:t>
            </w:r>
            <w:r w:rsidR="004E6720" w:rsidRPr="004E6720">
              <w:rPr>
                <w:sz w:val="20"/>
              </w:rPr>
              <w:t>N2016/04619/JM</w:t>
            </w:r>
          </w:p>
        </w:tc>
      </w:tr>
      <w:tr w:rsidR="006E4E11" w14:paraId="6BCB0A49" w14:textId="77777777">
        <w:tc>
          <w:tcPr>
            <w:tcW w:w="2268" w:type="dxa"/>
          </w:tcPr>
          <w:p w14:paraId="2C0E3E0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96ED41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B598237" w14:textId="77777777">
        <w:trPr>
          <w:trHeight w:val="284"/>
        </w:trPr>
        <w:tc>
          <w:tcPr>
            <w:tcW w:w="4911" w:type="dxa"/>
          </w:tcPr>
          <w:p w14:paraId="6756787F" w14:textId="77777777" w:rsidR="006E4E11" w:rsidRDefault="0004586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03EA6424" w14:textId="77777777">
        <w:trPr>
          <w:trHeight w:val="284"/>
        </w:trPr>
        <w:tc>
          <w:tcPr>
            <w:tcW w:w="4911" w:type="dxa"/>
          </w:tcPr>
          <w:p w14:paraId="33E56F44" w14:textId="77777777" w:rsidR="006E4E11" w:rsidRDefault="0004586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42A23929" w14:textId="77777777">
        <w:trPr>
          <w:trHeight w:val="284"/>
        </w:trPr>
        <w:tc>
          <w:tcPr>
            <w:tcW w:w="4911" w:type="dxa"/>
          </w:tcPr>
          <w:p w14:paraId="521063C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59D10463" w14:textId="77777777" w:rsidR="00513905" w:rsidRDefault="0082593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</w:tbl>
    <w:p w14:paraId="4FBD3263" w14:textId="77777777" w:rsidR="006E4E11" w:rsidRDefault="00045868">
      <w:pPr>
        <w:framePr w:w="4400" w:h="2523" w:wrap="notBeside" w:vAnchor="page" w:hAnchor="page" w:x="6453" w:y="2445"/>
        <w:ind w:left="142"/>
      </w:pPr>
      <w:r>
        <w:t>Till riksdagen</w:t>
      </w:r>
    </w:p>
    <w:p w14:paraId="2842ED5D" w14:textId="2888EE1E" w:rsidR="006E4E11" w:rsidRDefault="00045868" w:rsidP="00045868">
      <w:pPr>
        <w:pStyle w:val="RKrubrik"/>
        <w:pBdr>
          <w:bottom w:val="single" w:sz="4" w:space="1" w:color="auto"/>
        </w:pBdr>
        <w:spacing w:before="0" w:after="0"/>
      </w:pPr>
      <w:r>
        <w:t>Svar på fråga 2015/16:</w:t>
      </w:r>
      <w:r w:rsidR="00303FA4">
        <w:t>1411</w:t>
      </w:r>
      <w:r>
        <w:t xml:space="preserve"> av </w:t>
      </w:r>
      <w:r w:rsidR="00303FA4">
        <w:t xml:space="preserve">Jonas Jacobsson </w:t>
      </w:r>
      <w:proofErr w:type="spellStart"/>
      <w:r w:rsidR="00303FA4">
        <w:t>Gjörtler</w:t>
      </w:r>
      <w:proofErr w:type="spellEnd"/>
      <w:r>
        <w:t xml:space="preserve"> (M) </w:t>
      </w:r>
      <w:r w:rsidR="00303FA4">
        <w:t>Mjölkkrisen och EU-åtgärder</w:t>
      </w:r>
    </w:p>
    <w:p w14:paraId="2A98C3C1" w14:textId="77777777" w:rsidR="006E4E11" w:rsidRDefault="006E4E11">
      <w:pPr>
        <w:pStyle w:val="RKnormal"/>
      </w:pPr>
    </w:p>
    <w:p w14:paraId="419A9B14" w14:textId="78F4EE94" w:rsidR="006E4E11" w:rsidRDefault="00303FA4">
      <w:pPr>
        <w:pStyle w:val="RKnormal"/>
      </w:pPr>
      <w:r>
        <w:t xml:space="preserve">Jonas Jacobsson </w:t>
      </w:r>
      <w:proofErr w:type="spellStart"/>
      <w:r>
        <w:t>Gjörtler</w:t>
      </w:r>
      <w:proofErr w:type="spellEnd"/>
      <w:r w:rsidR="00045868">
        <w:t xml:space="preserve"> har frågat mig </w:t>
      </w:r>
      <w:r w:rsidR="00EE162A">
        <w:t>om agerandet vid rådsmötet, vad gäller förslaget till höjning av taket för intervention, är i linje med den av riksdagen förankrade ståndpunkten samt vilken typ av åtgärder regeringen hade velat se att EU skulle vidta i stället för de föreslagna</w:t>
      </w:r>
      <w:r w:rsidR="005F58C3">
        <w:t xml:space="preserve"> åtgärderna</w:t>
      </w:r>
      <w:r w:rsidR="00EE162A">
        <w:t>.</w:t>
      </w:r>
    </w:p>
    <w:p w14:paraId="633C318B" w14:textId="77777777" w:rsidR="00045868" w:rsidRDefault="00045868">
      <w:pPr>
        <w:pStyle w:val="RKnormal"/>
      </w:pPr>
    </w:p>
    <w:p w14:paraId="17459530" w14:textId="04A0801D" w:rsidR="00045868" w:rsidRDefault="001A4E62" w:rsidP="00045868">
      <w:pPr>
        <w:pStyle w:val="RKnormal"/>
      </w:pPr>
      <w:r>
        <w:t>Det är en svår situation för jordbrukare i EU. I Sverige har våra mjölk</w:t>
      </w:r>
      <w:r w:rsidR="00CE4418">
        <w:t>-</w:t>
      </w:r>
      <w:r>
        <w:t>bönder det särskilt svårt till följd av fortsatt låga mjölkpriser</w:t>
      </w:r>
      <w:r w:rsidR="005A1D9F">
        <w:t>. J</w:t>
      </w:r>
      <w:r>
        <w:t>ag har en stor förståelse för deras situation.</w:t>
      </w:r>
      <w:r w:rsidR="00045868">
        <w:t xml:space="preserve"> </w:t>
      </w:r>
      <w:r w:rsidR="003C677B">
        <w:t>Även om situationen för mjölk</w:t>
      </w:r>
      <w:r w:rsidR="00CE4418">
        <w:t>-</w:t>
      </w:r>
      <w:r w:rsidR="003C677B">
        <w:t xml:space="preserve">producenterna är svår är min förhoppning att efterfrågan på mjölk ska öka och att det ska finnas en god </w:t>
      </w:r>
      <w:r w:rsidR="00CE4418">
        <w:t xml:space="preserve">framtid för duktiga producenter </w:t>
      </w:r>
      <w:r w:rsidR="003C677B">
        <w:t>och konkurrenskraftiga företag i hela landet.</w:t>
      </w:r>
    </w:p>
    <w:p w14:paraId="6379174B" w14:textId="77777777" w:rsidR="00045868" w:rsidRDefault="00045868" w:rsidP="00045868">
      <w:pPr>
        <w:pStyle w:val="RKnormal"/>
      </w:pPr>
    </w:p>
    <w:p w14:paraId="2D408E6A" w14:textId="386B5DA1" w:rsidR="00EE162A" w:rsidRDefault="00EE162A" w:rsidP="00045868">
      <w:pPr>
        <w:pStyle w:val="RKnormal"/>
      </w:pPr>
      <w:r>
        <w:t>Kommissionen presenterade i juni ett förslag till att höja interventions</w:t>
      </w:r>
      <w:r w:rsidR="00CE4418">
        <w:t>-</w:t>
      </w:r>
      <w:r>
        <w:t xml:space="preserve">taket för skummjölkspulver från 218 000 ton till 350 000 ton. </w:t>
      </w:r>
      <w:r w:rsidR="00326437">
        <w:t>I d</w:t>
      </w:r>
      <w:r w:rsidR="00CA5197">
        <w:t>en av riksdagen förankrade ståndpunkten inför Jordbruks- och fiskerådet 27-28 juni</w:t>
      </w:r>
      <w:r w:rsidR="00326437">
        <w:t xml:space="preserve"> återfinns följande ståndpunkt: ”</w:t>
      </w:r>
      <w:r w:rsidR="00326437" w:rsidRPr="00326437">
        <w:rPr>
          <w:i/>
        </w:rPr>
        <w:t>r</w:t>
      </w:r>
      <w:r w:rsidR="00CA5197" w:rsidRPr="00326437">
        <w:rPr>
          <w:i/>
        </w:rPr>
        <w:t>egeringen anser att det är viktigt att verka för lösningar i linje med den marknadsanpassning av den gemensamma jordbrukspolitiken som skett unde</w:t>
      </w:r>
      <w:r w:rsidR="00326437" w:rsidRPr="00326437">
        <w:rPr>
          <w:i/>
        </w:rPr>
        <w:t>r de senaste åren</w:t>
      </w:r>
      <w:r w:rsidR="00326437">
        <w:t>”.</w:t>
      </w:r>
      <w:r w:rsidR="00CA5197">
        <w:t xml:space="preserve"> </w:t>
      </w:r>
      <w:r w:rsidR="00326437">
        <w:t>Regeringen anser att höjningen av interventionstaket för skummjölks</w:t>
      </w:r>
      <w:r w:rsidR="00CE4418">
        <w:t>-</w:t>
      </w:r>
      <w:r w:rsidR="00326437">
        <w:t xml:space="preserve">pulver till 350 000 ton inte är i linje med den </w:t>
      </w:r>
      <w:proofErr w:type="gramStart"/>
      <w:r w:rsidR="00326437">
        <w:t>marknadsanpassning</w:t>
      </w:r>
      <w:proofErr w:type="gramEnd"/>
      <w:r w:rsidR="00326437">
        <w:t xml:space="preserve"> av den </w:t>
      </w:r>
      <w:proofErr w:type="gramStart"/>
      <w:r w:rsidR="00326437">
        <w:t>gemensamma jordbrukspolitiken som skett under de senaste åren.</w:t>
      </w:r>
      <w:proofErr w:type="gramEnd"/>
      <w:r w:rsidR="00326437">
        <w:t xml:space="preserve"> Därför bedömer regeringen att agerandet vid rådsmötet är i linje med den av riksdagen förankrade ståndpunkten.</w:t>
      </w:r>
    </w:p>
    <w:p w14:paraId="11393355" w14:textId="77777777" w:rsidR="00326437" w:rsidRDefault="00326437" w:rsidP="00045868">
      <w:pPr>
        <w:pStyle w:val="RKnormal"/>
      </w:pPr>
    </w:p>
    <w:p w14:paraId="07F84AB1" w14:textId="26D413C8" w:rsidR="00326437" w:rsidRDefault="00326437" w:rsidP="00045868">
      <w:pPr>
        <w:pStyle w:val="RKnormal"/>
      </w:pPr>
      <w:r>
        <w:t xml:space="preserve">Omröstning </w:t>
      </w:r>
      <w:r w:rsidR="00A96130">
        <w:t>om</w:t>
      </w:r>
      <w:r w:rsidR="005F58C3">
        <w:t xml:space="preserve"> förslaget skedde på R</w:t>
      </w:r>
      <w:r>
        <w:t xml:space="preserve">ådet för </w:t>
      </w:r>
      <w:r w:rsidR="000572ED">
        <w:t>allmänna frågor</w:t>
      </w:r>
      <w:r>
        <w:t xml:space="preserve"> den 24 juni. Regeringen hade inför omröstningen ett skriftligt samråd med riksdagen. I samrådet fick regeringen stöd för den föreslagna </w:t>
      </w:r>
      <w:r w:rsidR="000572ED">
        <w:t>handlings</w:t>
      </w:r>
      <w:r w:rsidR="00CE4418">
        <w:t>-</w:t>
      </w:r>
      <w:r w:rsidR="000572ED">
        <w:t>linjen</w:t>
      </w:r>
      <w:r>
        <w:t xml:space="preserve"> att lägga ned sin röst till förslaget.</w:t>
      </w:r>
    </w:p>
    <w:p w14:paraId="7BE3BF4D" w14:textId="77777777" w:rsidR="00EE162A" w:rsidRDefault="00EE162A" w:rsidP="00045868">
      <w:pPr>
        <w:pStyle w:val="RKnormal"/>
      </w:pPr>
    </w:p>
    <w:p w14:paraId="377F95AD" w14:textId="20933480" w:rsidR="003C677B" w:rsidRDefault="005A1D9F" w:rsidP="003C677B">
      <w:pPr>
        <w:pStyle w:val="RKnormal"/>
      </w:pPr>
      <w:r>
        <w:t xml:space="preserve">Det är viktigt att de åtgärder som diskuteras i EU kan bidra till att stärka de svenska mjölkproducenternas konkurrenskraft. </w:t>
      </w:r>
      <w:r w:rsidR="00627314">
        <w:t>Regeringen</w:t>
      </w:r>
      <w:r w:rsidR="006E09E9">
        <w:t xml:space="preserve"> </w:t>
      </w:r>
      <w:r>
        <w:t xml:space="preserve">har i dessa diskussioner konsekvent framhållit vikten av marknadsorientering, </w:t>
      </w:r>
      <w:r>
        <w:lastRenderedPageBreak/>
        <w:t>rättvis konkurrens mellan medlemsstaterna och åtgärder som på lång sikt kan skapa bättre</w:t>
      </w:r>
      <w:r w:rsidR="00A6187F">
        <w:t xml:space="preserve"> marknadsmässiga</w:t>
      </w:r>
      <w:r>
        <w:t xml:space="preserve"> förutsättningar för EU:s jordbrukare. Detta är något som </w:t>
      </w:r>
      <w:r w:rsidRPr="006E09E9">
        <w:t>jag</w:t>
      </w:r>
      <w:r>
        <w:t xml:space="preserve"> fortsatt kommer att vidhålla. </w:t>
      </w:r>
      <w:r w:rsidR="003C677B">
        <w:t>Regeringen arbetar just nu gentemot kommissionen för förbättrade möjligheter att betala förskott på jordbruksstöden i höst då vi vet att likviditeten på många företag är ansträngd.</w:t>
      </w:r>
      <w:r w:rsidR="000572ED">
        <w:t xml:space="preserve"> Regeringen verkar även för bland annat fortsatta satsningar på export samt forskning och innovation.</w:t>
      </w:r>
    </w:p>
    <w:p w14:paraId="349DEA3C" w14:textId="77777777" w:rsidR="005A1D9F" w:rsidRDefault="005A1D9F" w:rsidP="005A1D9F">
      <w:pPr>
        <w:pStyle w:val="RKnormal"/>
      </w:pPr>
    </w:p>
    <w:p w14:paraId="292FD837" w14:textId="77777777" w:rsidR="001A4E62" w:rsidRDefault="001A4E62" w:rsidP="001A4E62">
      <w:pPr>
        <w:pStyle w:val="RKnormal"/>
      </w:pPr>
    </w:p>
    <w:p w14:paraId="2B867658" w14:textId="77777777" w:rsidR="00045868" w:rsidRDefault="00045868">
      <w:pPr>
        <w:pStyle w:val="RKnormal"/>
      </w:pPr>
    </w:p>
    <w:p w14:paraId="6076E8EE" w14:textId="7689264D" w:rsidR="00045868" w:rsidRDefault="000572ED">
      <w:pPr>
        <w:pStyle w:val="RKnormal"/>
      </w:pPr>
      <w:r>
        <w:t>Stockholm den 12 juli</w:t>
      </w:r>
      <w:r w:rsidR="00045868">
        <w:t xml:space="preserve"> 2016</w:t>
      </w:r>
    </w:p>
    <w:p w14:paraId="4CD2DFEE" w14:textId="77777777" w:rsidR="00045868" w:rsidRDefault="00045868">
      <w:pPr>
        <w:pStyle w:val="RKnormal"/>
      </w:pPr>
    </w:p>
    <w:p w14:paraId="50E595C3" w14:textId="77777777" w:rsidR="00045868" w:rsidRDefault="00045868">
      <w:pPr>
        <w:pStyle w:val="RKnormal"/>
      </w:pPr>
    </w:p>
    <w:p w14:paraId="12AF2DB0" w14:textId="77777777" w:rsidR="00045868" w:rsidRDefault="00045868">
      <w:pPr>
        <w:pStyle w:val="RKnormal"/>
      </w:pPr>
      <w:r>
        <w:t>Sven-Erik Bucht</w:t>
      </w:r>
    </w:p>
    <w:sectPr w:rsidR="00045868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D1AC94" w14:textId="77777777" w:rsidR="00EF013E" w:rsidRDefault="00EF013E">
      <w:r>
        <w:separator/>
      </w:r>
    </w:p>
  </w:endnote>
  <w:endnote w:type="continuationSeparator" w:id="0">
    <w:p w14:paraId="335C12D6" w14:textId="77777777" w:rsidR="00EF013E" w:rsidRDefault="00EF0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78763A" w14:textId="77777777" w:rsidR="00EF013E" w:rsidRDefault="00EF013E">
      <w:r>
        <w:separator/>
      </w:r>
    </w:p>
  </w:footnote>
  <w:footnote w:type="continuationSeparator" w:id="0">
    <w:p w14:paraId="4C8A1DC7" w14:textId="77777777" w:rsidR="00EF013E" w:rsidRDefault="00EF01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672E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67AE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6EC6D21" w14:textId="77777777">
      <w:trPr>
        <w:cantSplit/>
      </w:trPr>
      <w:tc>
        <w:tcPr>
          <w:tcW w:w="3119" w:type="dxa"/>
        </w:tcPr>
        <w:p w14:paraId="6442D33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2ADFA3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765C969" w14:textId="77777777" w:rsidR="00E80146" w:rsidRDefault="00E80146">
          <w:pPr>
            <w:pStyle w:val="Sidhuvud"/>
            <w:ind w:right="360"/>
          </w:pPr>
        </w:p>
      </w:tc>
    </w:tr>
  </w:tbl>
  <w:p w14:paraId="2723565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5666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5F9AD08" w14:textId="77777777">
      <w:trPr>
        <w:cantSplit/>
      </w:trPr>
      <w:tc>
        <w:tcPr>
          <w:tcW w:w="3119" w:type="dxa"/>
        </w:tcPr>
        <w:p w14:paraId="4ED75C9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7088DA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E2E6C32" w14:textId="77777777" w:rsidR="00E80146" w:rsidRDefault="00E80146">
          <w:pPr>
            <w:pStyle w:val="Sidhuvud"/>
            <w:ind w:right="360"/>
          </w:pPr>
        </w:p>
      </w:tc>
    </w:tr>
  </w:tbl>
  <w:p w14:paraId="466FD0D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18B58" w14:textId="77777777" w:rsidR="00045868" w:rsidRDefault="0004586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5A6CC65" wp14:editId="3AFBFA09">
          <wp:extent cx="187452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1B87C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D3400A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F0AFFE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4093CE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868"/>
    <w:rsid w:val="0003022E"/>
    <w:rsid w:val="00045868"/>
    <w:rsid w:val="000568BE"/>
    <w:rsid w:val="000572ED"/>
    <w:rsid w:val="00067AE5"/>
    <w:rsid w:val="00150384"/>
    <w:rsid w:val="00160901"/>
    <w:rsid w:val="00167967"/>
    <w:rsid w:val="001805B7"/>
    <w:rsid w:val="00183837"/>
    <w:rsid w:val="001856A3"/>
    <w:rsid w:val="001A4E62"/>
    <w:rsid w:val="001E1658"/>
    <w:rsid w:val="001F25D1"/>
    <w:rsid w:val="0024461A"/>
    <w:rsid w:val="00266D64"/>
    <w:rsid w:val="00303FA4"/>
    <w:rsid w:val="00326437"/>
    <w:rsid w:val="00367B1C"/>
    <w:rsid w:val="003C677B"/>
    <w:rsid w:val="004424C8"/>
    <w:rsid w:val="004649AC"/>
    <w:rsid w:val="004A328D"/>
    <w:rsid w:val="004C6862"/>
    <w:rsid w:val="004E6720"/>
    <w:rsid w:val="00513905"/>
    <w:rsid w:val="005525F1"/>
    <w:rsid w:val="0058762B"/>
    <w:rsid w:val="005A1D9F"/>
    <w:rsid w:val="005F58C3"/>
    <w:rsid w:val="005F5C7E"/>
    <w:rsid w:val="00627314"/>
    <w:rsid w:val="00692ABE"/>
    <w:rsid w:val="006E09E9"/>
    <w:rsid w:val="006E4E11"/>
    <w:rsid w:val="007242A3"/>
    <w:rsid w:val="0075640C"/>
    <w:rsid w:val="00757C6A"/>
    <w:rsid w:val="007A6855"/>
    <w:rsid w:val="007B4BC7"/>
    <w:rsid w:val="0082593D"/>
    <w:rsid w:val="00853881"/>
    <w:rsid w:val="00880D48"/>
    <w:rsid w:val="00912480"/>
    <w:rsid w:val="0092027A"/>
    <w:rsid w:val="009213F3"/>
    <w:rsid w:val="009453E5"/>
    <w:rsid w:val="00955E31"/>
    <w:rsid w:val="00992E72"/>
    <w:rsid w:val="00A6187F"/>
    <w:rsid w:val="00A96130"/>
    <w:rsid w:val="00AD6578"/>
    <w:rsid w:val="00AF26D1"/>
    <w:rsid w:val="00B33038"/>
    <w:rsid w:val="00BB200D"/>
    <w:rsid w:val="00C424EA"/>
    <w:rsid w:val="00C6304E"/>
    <w:rsid w:val="00CA5197"/>
    <w:rsid w:val="00CD1D4D"/>
    <w:rsid w:val="00CE4418"/>
    <w:rsid w:val="00D133D7"/>
    <w:rsid w:val="00D45226"/>
    <w:rsid w:val="00D938DF"/>
    <w:rsid w:val="00DE1E49"/>
    <w:rsid w:val="00E50973"/>
    <w:rsid w:val="00E80146"/>
    <w:rsid w:val="00E904D0"/>
    <w:rsid w:val="00EB6B54"/>
    <w:rsid w:val="00EC25F9"/>
    <w:rsid w:val="00ED583F"/>
    <w:rsid w:val="00EE162A"/>
    <w:rsid w:val="00EF013E"/>
    <w:rsid w:val="00F10C72"/>
    <w:rsid w:val="00F24530"/>
    <w:rsid w:val="00F7738E"/>
    <w:rsid w:val="00FA65ED"/>
    <w:rsid w:val="00FB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65DE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630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6304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13905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266D64"/>
    <w:rPr>
      <w:sz w:val="16"/>
      <w:szCs w:val="16"/>
    </w:rPr>
  </w:style>
  <w:style w:type="paragraph" w:styleId="Kommentarer">
    <w:name w:val="annotation text"/>
    <w:basedOn w:val="Normal"/>
    <w:link w:val="KommentarerChar"/>
    <w:rsid w:val="00266D6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66D6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66D6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66D64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630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6304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13905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266D64"/>
    <w:rPr>
      <w:sz w:val="16"/>
      <w:szCs w:val="16"/>
    </w:rPr>
  </w:style>
  <w:style w:type="paragraph" w:styleId="Kommentarer">
    <w:name w:val="annotation text"/>
    <w:basedOn w:val="Normal"/>
    <w:link w:val="KommentarerChar"/>
    <w:rsid w:val="00266D6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66D6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66D6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66D64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d6328a2f-e5d0-4bcc-9a4b-b88085538011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5670e95-d5a3-4c2b-9f0d-a339565e4e06">CXFX32CTZZ3Y-131-285</_dlc_DocId>
    <_dlc_DocIdUrl xmlns="35670e95-d5a3-4c2b-9f0d-a339565e4e06">
      <Url>http://rkdhs-n/enhet/nv/_layouts/DocIdRedir.aspx?ID=CXFX32CTZZ3Y-131-285</Url>
      <Description>CXFX32CTZZ3Y-131-285</Description>
    </_dlc_DocIdUrl>
  </documentManagement>
</p:properties>
</file>

<file path=customXml/itemProps1.xml><?xml version="1.0" encoding="utf-8"?>
<ds:datastoreItem xmlns:ds="http://schemas.openxmlformats.org/officeDocument/2006/customXml" ds:itemID="{5A3B5CD9-4973-4CE1-9794-87B73EF0C6EE}"/>
</file>

<file path=customXml/itemProps2.xml><?xml version="1.0" encoding="utf-8"?>
<ds:datastoreItem xmlns:ds="http://schemas.openxmlformats.org/officeDocument/2006/customXml" ds:itemID="{E159B841-880B-40EC-A178-A07E0C29B47F}"/>
</file>

<file path=customXml/itemProps3.xml><?xml version="1.0" encoding="utf-8"?>
<ds:datastoreItem xmlns:ds="http://schemas.openxmlformats.org/officeDocument/2006/customXml" ds:itemID="{6972E55C-9203-401B-9DCE-9E56001EE182}"/>
</file>

<file path=customXml/itemProps4.xml><?xml version="1.0" encoding="utf-8"?>
<ds:datastoreItem xmlns:ds="http://schemas.openxmlformats.org/officeDocument/2006/customXml" ds:itemID="{E159B841-880B-40EC-A178-A07E0C29B47F}">
  <ds:schemaRefs>
    <ds:schemaRef ds:uri="http://schemas.openxmlformats.org/package/2006/metadata/core-properties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35670e95-d5a3-4c2b-9f0d-a339565e4e06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2197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Stjernberg</dc:creator>
  <cp:lastModifiedBy>Linda Bienen</cp:lastModifiedBy>
  <cp:revision>2</cp:revision>
  <cp:lastPrinted>2016-07-04T10:27:00Z</cp:lastPrinted>
  <dcterms:created xsi:type="dcterms:W3CDTF">2016-07-13T08:11:00Z</dcterms:created>
  <dcterms:modified xsi:type="dcterms:W3CDTF">2016-07-13T08:11:00Z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6ae7e215-f668-4ef2-b7d9-a84d4cc8293e</vt:lpwstr>
  </property>
</Properties>
</file>