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2A1" w:rsidRPr="009512A1" w:rsidRDefault="009512A1">
      <w:pPr>
        <w:pStyle w:val="Frslagsrubrik"/>
      </w:pPr>
      <w:r w:rsidRPr="009512A1">
        <w:t>Förslag till riksdagsbeslut</w:t>
      </w:r>
    </w:p>
    <w:p w:rsidR="009512A1" w:rsidRPr="009512A1" w:rsidRDefault="009512A1">
      <w:pPr>
        <w:pStyle w:val="Hemstlatt"/>
        <w:ind w:left="0"/>
      </w:pPr>
      <w:r w:rsidRPr="009512A1">
        <w:t>Riksdagen tillkännager för regeringen som sin mening vad som anförs i motionen om problemet med korta krediter på mobil eller Internet.</w:t>
      </w:r>
    </w:p>
    <w:p w:rsidR="009512A1" w:rsidRPr="009512A1" w:rsidRDefault="009512A1">
      <w:pPr>
        <w:pStyle w:val="Rubrik1"/>
      </w:pPr>
      <w:r w:rsidRPr="009512A1">
        <w:t>Motivering</w:t>
      </w:r>
    </w:p>
    <w:p w:rsidR="009512A1" w:rsidRPr="009512A1" w:rsidRDefault="009512A1">
      <w:r w:rsidRPr="009512A1">
        <w:t>Kronofogden registrerade under det första halvåret 2009 över 23 000 ansö</w:t>
      </w:r>
      <w:r w:rsidRPr="009512A1">
        <w:t>k</w:t>
      </w:r>
      <w:r w:rsidRPr="009512A1">
        <w:t>ningar om obetalda skulder för sms-lån. Betalningsföreläggandena på grund av obetalda sms-lån ökar alltså kraftigt.</w:t>
      </w:r>
    </w:p>
    <w:p w:rsidR="009512A1" w:rsidRPr="009512A1" w:rsidRDefault="009512A1">
      <w:pPr>
        <w:pStyle w:val="Normaltindrag"/>
      </w:pPr>
      <w:r w:rsidRPr="009512A1">
        <w:t>Ungdomar är kraftigt överrepresenterade. Räntan är flera hundra procent. Systemet är en riktig skuldfälla för unga. Kronofogden bedömer vidare att cirka 10 procent av alla snabblån leder till betalningsanmärkningar. Regerin</w:t>
      </w:r>
      <w:r w:rsidRPr="009512A1">
        <w:t>g</w:t>
      </w:r>
      <w:r w:rsidRPr="009512A1">
        <w:t>en måste göra något för att ta detta problem på allvar. Det går inte att hela tiden hänvisa till att arbete pågår. Närmare 150 000 svenskar beräknas ha hamnat hos kronofogden på grund av sms-lån innan regeringen lyckas få fram ny lagstiftning som reglerar sms-låneföretagen.</w:t>
      </w:r>
    </w:p>
    <w:p w:rsidR="009512A1" w:rsidRPr="009512A1" w:rsidRDefault="009512A1">
      <w:pPr>
        <w:pStyle w:val="Normaltindrag"/>
      </w:pPr>
      <w:r w:rsidRPr="009512A1">
        <w:t>Vad som nu krävs är snabba åtgärder för att begränsa snabblånens skad</w:t>
      </w:r>
      <w:r w:rsidRPr="009512A1">
        <w:t>e</w:t>
      </w:r>
      <w:r w:rsidRPr="009512A1">
        <w:t>verkningar och skydda unga från att hamna i en skuldfälla. Exempel på vad som kan göras direkt är att skärpa bestämmelserna i konsumentkreditlagen, sätta sms-låneföretagen under Finansinspektionens tillsyn, införa betänketid för konsumenten vid sms-lån och ge utbildningsprogram i privatekonomi för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2A1">
        <w:trPr>
          <w:cantSplit/>
        </w:trPr>
        <w:tc>
          <w:tcPr>
            <w:tcW w:w="3046" w:type="dxa"/>
          </w:tcPr>
          <w:p w:rsidR="009512A1" w:rsidRPr="009512A1" w:rsidRDefault="009512A1">
            <w:pPr>
              <w:pStyle w:val="UnderskriftDatum"/>
              <w:spacing w:before="240"/>
            </w:pPr>
            <w:r w:rsidRPr="009512A1">
              <w:t>Stockholm den 23 september 2009</w:t>
            </w:r>
          </w:p>
        </w:tc>
        <w:tc>
          <w:tcPr>
            <w:tcW w:w="3047" w:type="dxa"/>
          </w:tcPr>
          <w:p w:rsidR="009512A1" w:rsidRPr="009512A1" w:rsidRDefault="009512A1">
            <w:pPr>
              <w:pStyle w:val="Underskrifter"/>
              <w:spacing w:before="240"/>
            </w:pPr>
          </w:p>
        </w:tc>
      </w:tr>
      <w:tr w:rsidR="00000000" w:rsidRPr="009512A1">
        <w:trPr>
          <w:cantSplit/>
        </w:trPr>
        <w:tc>
          <w:tcPr>
            <w:tcW w:w="3046" w:type="dxa"/>
          </w:tcPr>
          <w:p w:rsidR="009512A1" w:rsidRPr="009512A1" w:rsidRDefault="009512A1">
            <w:pPr>
              <w:pStyle w:val="Underskrifter"/>
            </w:pPr>
            <w:r w:rsidRPr="009512A1">
              <w:t>Thomas Bodström (s)</w:t>
            </w:r>
          </w:p>
        </w:tc>
        <w:tc>
          <w:tcPr>
            <w:tcW w:w="3046" w:type="dxa"/>
          </w:tcPr>
          <w:p w:rsidR="009512A1" w:rsidRPr="009512A1" w:rsidRDefault="009512A1">
            <w:pPr>
              <w:pStyle w:val="Underskrifter"/>
            </w:pPr>
          </w:p>
        </w:tc>
      </w:tr>
    </w:tbl>
    <w:p w:rsidR="009512A1" w:rsidRPr="009512A1" w:rsidRDefault="009512A1">
      <w:pPr>
        <w:pStyle w:val="Normaltindrag"/>
      </w:pPr>
    </w:p>
    <w:sectPr w:rsidR="00000000" w:rsidRPr="009512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2A1" w:rsidRPr="009512A1" w:rsidRDefault="009512A1">
      <w:r w:rsidRPr="009512A1">
        <w:separator/>
      </w:r>
    </w:p>
  </w:endnote>
  <w:endnote w:type="continuationSeparator" w:id="0">
    <w:p w:rsidR="009512A1" w:rsidRPr="009512A1" w:rsidRDefault="009512A1">
      <w:r w:rsidRPr="009512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A1" w:rsidRPr="009512A1" w:rsidRDefault="009512A1">
    <w:pPr>
      <w:pStyle w:val="Sidfot"/>
    </w:pPr>
    <w:r w:rsidRPr="009512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132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2A1" w:rsidRDefault="009512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2A1" w:rsidRDefault="009512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A1" w:rsidRPr="009512A1" w:rsidRDefault="009512A1">
    <w:pPr>
      <w:pStyle w:val="Sidfot"/>
    </w:pPr>
    <w:r w:rsidRPr="009512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580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2A1" w:rsidRDefault="009512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2A1" w:rsidRDefault="009512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A1" w:rsidRPr="009512A1" w:rsidRDefault="009512A1">
    <w:pPr>
      <w:pStyle w:val="Sidfot"/>
    </w:pPr>
    <w:r w:rsidRPr="009512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8012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2A1" w:rsidRDefault="009512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2A1" w:rsidRDefault="009512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2A1" w:rsidRPr="009512A1" w:rsidRDefault="009512A1">
      <w:r w:rsidRPr="009512A1">
        <w:separator/>
      </w:r>
    </w:p>
  </w:footnote>
  <w:footnote w:type="continuationSeparator" w:id="0">
    <w:p w:rsidR="009512A1" w:rsidRPr="009512A1" w:rsidRDefault="009512A1">
      <w:r w:rsidRPr="009512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A1" w:rsidRPr="009512A1" w:rsidRDefault="009512A1">
    <w:pPr>
      <w:pStyle w:val="Sidhuvud"/>
    </w:pPr>
    <w:r w:rsidRPr="009512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1845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2A1" w:rsidRDefault="009512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2A1" w:rsidRDefault="009512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A1" w:rsidRPr="009512A1" w:rsidRDefault="009512A1">
    <w:pPr>
      <w:pStyle w:val="Sidhuvud"/>
    </w:pPr>
    <w:r w:rsidRPr="009512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974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2A1" w:rsidRDefault="009512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2A1" w:rsidRDefault="009512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2A1" w:rsidRPr="009512A1" w:rsidRDefault="009512A1">
    <w:pPr>
      <w:pStyle w:val="FSHNormal"/>
      <w:tabs>
        <w:tab w:val="right" w:pos="5840"/>
      </w:tabs>
    </w:pPr>
    <w:r w:rsidRPr="009512A1">
      <w:br/>
    </w:r>
    <w:r w:rsidRPr="009512A1">
      <w:fldChar w:fldCharType="begin" w:fldLock="1"/>
    </w:r>
    <w:r w:rsidRPr="009512A1">
      <w:instrText xml:space="preserve"> DOCPROPERTY</w:instrText>
    </w:r>
    <w:r w:rsidRPr="009512A1">
      <w:rPr>
        <w:sz w:val="18"/>
      </w:rPr>
      <w:instrText xml:space="preserve"> "YearUser" *\charformat </w:instrText>
    </w:r>
    <w:r w:rsidRPr="009512A1">
      <w:fldChar w:fldCharType="separate"/>
    </w:r>
    <w:r w:rsidRPr="009512A1">
      <w:t>2009/10</w:t>
    </w:r>
    <w:r w:rsidRPr="009512A1">
      <w:fldChar w:fldCharType="end"/>
    </w:r>
    <w:r w:rsidRPr="009512A1">
      <w:t xml:space="preserve"> </w:t>
    </w:r>
    <w:r w:rsidRPr="009512A1">
      <w:tab/>
      <w:t xml:space="preserve">mnr: </w:t>
    </w:r>
    <w:r w:rsidRPr="009512A1">
      <w:fldChar w:fldCharType="begin" w:fldLock="1"/>
    </w:r>
    <w:r w:rsidRPr="009512A1">
      <w:instrText xml:space="preserve"> DOCPROPERTY</w:instrText>
    </w:r>
    <w:r w:rsidRPr="009512A1">
      <w:rPr>
        <w:sz w:val="18"/>
      </w:rPr>
      <w:instrText xml:space="preserve"> "Motionsnummer" *\charformat </w:instrText>
    </w:r>
    <w:r w:rsidRPr="009512A1">
      <w:fldChar w:fldCharType="separate"/>
    </w:r>
    <w:r w:rsidRPr="009512A1">
      <w:t>C428</w:t>
    </w:r>
    <w:r w:rsidRPr="009512A1">
      <w:fldChar w:fldCharType="end"/>
    </w:r>
    <w:r w:rsidRPr="009512A1">
      <w:br/>
    </w:r>
    <w:r w:rsidRPr="009512A1">
      <w:fldChar w:fldCharType="begin" w:fldLock="1"/>
    </w:r>
    <w:r w:rsidRPr="009512A1">
      <w:instrText xml:space="preserve"> DOCPROPERTY</w:instrText>
    </w:r>
    <w:r w:rsidRPr="009512A1">
      <w:rPr>
        <w:sz w:val="18"/>
      </w:rPr>
      <w:instrText xml:space="preserve"> "Samling" *\charformat </w:instrText>
    </w:r>
    <w:r w:rsidRPr="009512A1">
      <w:fldChar w:fldCharType="end"/>
    </w:r>
    <w:r w:rsidRPr="009512A1">
      <w:tab/>
      <w:t xml:space="preserve">pnr: </w:t>
    </w:r>
    <w:r w:rsidRPr="009512A1">
      <w:fldChar w:fldCharType="begin" w:fldLock="1"/>
    </w:r>
    <w:r w:rsidRPr="009512A1">
      <w:instrText xml:space="preserve"> DOCPROPERTY</w:instrText>
    </w:r>
    <w:r w:rsidRPr="009512A1">
      <w:rPr>
        <w:sz w:val="18"/>
      </w:rPr>
      <w:instrText xml:space="preserve"> "Partinummer" *\charformat </w:instrText>
    </w:r>
    <w:r w:rsidRPr="009512A1">
      <w:fldChar w:fldCharType="separate"/>
    </w:r>
    <w:r w:rsidRPr="009512A1">
      <w:t>s34033</w:t>
    </w:r>
    <w:r w:rsidRPr="009512A1">
      <w:fldChar w:fldCharType="end"/>
    </w:r>
  </w:p>
  <w:p w:rsidR="009512A1" w:rsidRPr="009512A1" w:rsidRDefault="009512A1">
    <w:pPr>
      <w:pStyle w:val="FSHRub1"/>
    </w:pPr>
    <w:r w:rsidRPr="009512A1">
      <w:t>Motion till riksdagen</w:t>
    </w:r>
    <w:r w:rsidRPr="009512A1">
      <w:br/>
    </w:r>
    <w:r w:rsidRPr="009512A1">
      <w:fldChar w:fldCharType="begin" w:fldLock="1"/>
    </w:r>
    <w:r w:rsidRPr="009512A1">
      <w:instrText xml:space="preserve"> DOCPROPERTY "YearUser" *\charformat </w:instrText>
    </w:r>
    <w:r w:rsidRPr="009512A1">
      <w:fldChar w:fldCharType="separate"/>
    </w:r>
    <w:r w:rsidRPr="009512A1">
      <w:t>2009/10</w:t>
    </w:r>
    <w:r w:rsidRPr="009512A1">
      <w:fldChar w:fldCharType="end"/>
    </w:r>
    <w:r w:rsidRPr="009512A1">
      <w:t>:</w:t>
    </w:r>
    <w:r w:rsidRPr="009512A1">
      <w:fldChar w:fldCharType="begin" w:fldLock="1"/>
    </w:r>
    <w:r w:rsidRPr="009512A1">
      <w:instrText xml:space="preserve"> DOCPROPERTY "Motionsnummer" *\charformat </w:instrText>
    </w:r>
    <w:r w:rsidRPr="009512A1">
      <w:fldChar w:fldCharType="separate"/>
    </w:r>
    <w:r w:rsidRPr="009512A1">
      <w:t>C428</w:t>
    </w:r>
    <w:r w:rsidRPr="009512A1">
      <w:fldChar w:fldCharType="end"/>
    </w:r>
  </w:p>
  <w:p w:rsidR="009512A1" w:rsidRPr="009512A1" w:rsidRDefault="009512A1">
    <w:pPr>
      <w:pStyle w:val="FSHNormalS5"/>
    </w:pPr>
    <w:r w:rsidRPr="009512A1">
      <w:fldChar w:fldCharType="begin" w:fldLock="1"/>
    </w:r>
    <w:r w:rsidRPr="009512A1">
      <w:instrText xml:space="preserve"> DOCPROPERTY "MotionarText" *\charformat </w:instrText>
    </w:r>
    <w:r w:rsidRPr="009512A1">
      <w:fldChar w:fldCharType="separate"/>
    </w:r>
    <w:r w:rsidRPr="009512A1">
      <w:t>av Thomas Bodström (s)</w:t>
    </w:r>
    <w:r w:rsidRPr="009512A1">
      <w:fldChar w:fldCharType="end"/>
    </w:r>
    <w:r w:rsidRPr="009512A1">
      <w:br/>
    </w:r>
    <w:r w:rsidRPr="009512A1">
      <w:fldChar w:fldCharType="begin" w:fldLock="1"/>
    </w:r>
    <w:r w:rsidRPr="009512A1">
      <w:instrText xml:space="preserve"> DOCPROPERTY "SvarFrasKort" *\charformat </w:instrText>
    </w:r>
    <w:r w:rsidRPr="009512A1">
      <w:fldChar w:fldCharType="end"/>
    </w:r>
  </w:p>
  <w:p w:rsidR="009512A1" w:rsidRPr="009512A1" w:rsidRDefault="009512A1">
    <w:pPr>
      <w:pStyle w:val="FSHTitel"/>
    </w:pPr>
    <w:r w:rsidRPr="009512A1">
      <w:fldChar w:fldCharType="begin" w:fldLock="1"/>
    </w:r>
    <w:r w:rsidRPr="009512A1">
      <w:instrText xml:space="preserve"> DOCPROPERTY</w:instrText>
    </w:r>
    <w:r w:rsidRPr="009512A1">
      <w:rPr>
        <w:sz w:val="18"/>
      </w:rPr>
      <w:instrText xml:space="preserve"> "RubrikSvar" *\charformat </w:instrText>
    </w:r>
    <w:r w:rsidRPr="009512A1">
      <w:fldChar w:fldCharType="separate"/>
    </w:r>
    <w:r w:rsidRPr="009512A1">
      <w:t>Sms-lån</w:t>
    </w:r>
    <w:r w:rsidRPr="009512A1">
      <w:fldChar w:fldCharType="end"/>
    </w:r>
  </w:p>
  <w:p w:rsidR="009512A1" w:rsidRPr="009512A1" w:rsidRDefault="009512A1">
    <w:pPr>
      <w:pStyle w:val="Normal00"/>
    </w:pPr>
  </w:p>
  <w:p w:rsidR="009512A1" w:rsidRPr="009512A1" w:rsidRDefault="009512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3039">
    <w:abstractNumId w:val="8"/>
  </w:num>
  <w:num w:numId="2" w16cid:durableId="1840268163">
    <w:abstractNumId w:val="9"/>
  </w:num>
  <w:num w:numId="3" w16cid:durableId="674957319">
    <w:abstractNumId w:val="8"/>
  </w:num>
  <w:num w:numId="4" w16cid:durableId="443232699">
    <w:abstractNumId w:val="9"/>
  </w:num>
  <w:num w:numId="5" w16cid:durableId="584926005">
    <w:abstractNumId w:val="13"/>
  </w:num>
  <w:num w:numId="6" w16cid:durableId="265386340">
    <w:abstractNumId w:val="10"/>
  </w:num>
  <w:num w:numId="7" w16cid:durableId="853029908">
    <w:abstractNumId w:val="11"/>
  </w:num>
  <w:num w:numId="8" w16cid:durableId="610284721">
    <w:abstractNumId w:val="12"/>
  </w:num>
  <w:num w:numId="9" w16cid:durableId="605431314">
    <w:abstractNumId w:val="8"/>
  </w:num>
  <w:num w:numId="10" w16cid:durableId="733702192">
    <w:abstractNumId w:val="3"/>
  </w:num>
  <w:num w:numId="11" w16cid:durableId="1383872668">
    <w:abstractNumId w:val="2"/>
  </w:num>
  <w:num w:numId="12" w16cid:durableId="1986158664">
    <w:abstractNumId w:val="1"/>
  </w:num>
  <w:num w:numId="13" w16cid:durableId="2112582040">
    <w:abstractNumId w:val="0"/>
  </w:num>
  <w:num w:numId="14" w16cid:durableId="314989569">
    <w:abstractNumId w:val="9"/>
  </w:num>
  <w:num w:numId="15" w16cid:durableId="1434859772">
    <w:abstractNumId w:val="7"/>
  </w:num>
  <w:num w:numId="16" w16cid:durableId="1499541404">
    <w:abstractNumId w:val="6"/>
  </w:num>
  <w:num w:numId="17" w16cid:durableId="1071735862">
    <w:abstractNumId w:val="5"/>
  </w:num>
  <w:num w:numId="18" w16cid:durableId="1221404668">
    <w:abstractNumId w:val="4"/>
  </w:num>
  <w:num w:numId="19" w16cid:durableId="409931506">
    <w:abstractNumId w:val="11"/>
  </w:num>
  <w:num w:numId="20" w16cid:durableId="302124102">
    <w:abstractNumId w:val="10"/>
  </w:num>
  <w:num w:numId="21" w16cid:durableId="463472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A842F9"/>
    <w:rsid w:val="009512A1"/>
    <w:rsid w:val="00A842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F9658B0-B962-406A-9258-AF050E98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1115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s34033</vt:lpstr>
    </vt:vector>
  </TitlesOfParts>
  <Company>Riksdagen</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s34033</dc:title>
  <dc:subject>s34033</dc:subject>
  <dc:creator>Riksdagen</dc:creator>
  <cp:keywords>Riksdagen</cp:keywords>
  <dc:description>Nya formatmallshantering för förslag</dc:description>
  <cp:lastModifiedBy>Lars Brink</cp:lastModifiedBy>
  <cp:revision>2</cp:revision>
  <cp:lastPrinted>2009-12-01T10:05:00Z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20092010000000000115000340330069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20092010000000000115000340330069</vt:lpwstr>
  </property>
  <property fmtid="{D5CDD505-2E9C-101B-9397-08002B2CF9AE}" pid="50" name="nummer">
    <vt:lpwstr>428</vt:lpwstr>
  </property>
  <property fmtid="{D5CDD505-2E9C-101B-9397-08002B2CF9AE}" pid="51" name="utskottsbeteckning">
    <vt:lpwstr>C</vt:lpwstr>
  </property>
  <property fmtid="{D5CDD505-2E9C-101B-9397-08002B2CF9AE}" pid="52" name="GlobalUID">
    <vt:lpwstr>{7A7B7F8B-9EB4-47DC-B8AD-ACA4737A5022}</vt:lpwstr>
  </property>
  <property fmtid="{D5CDD505-2E9C-101B-9397-08002B2CF9AE}" pid="53" name="Överföringar">
    <vt:i4>0</vt:i4>
  </property>
  <property fmtid="{D5CDD505-2E9C-101B-9397-08002B2CF9AE}" pid="54" name="Checksum">
    <vt:lpwstr>*1012399042225*</vt:lpwstr>
  </property>
  <property fmtid="{D5CDD505-2E9C-101B-9397-08002B2CF9AE}" pid="55" name="skuggnummer">
    <vt:lpwstr>2684</vt:lpwstr>
  </property>
  <property fmtid="{D5CDD505-2E9C-101B-9397-08002B2CF9AE}" pid="56" name="urixVersion">
    <vt:lpwstr>4.0.0.9</vt:lpwstr>
  </property>
  <property fmtid="{D5CDD505-2E9C-101B-9397-08002B2CF9AE}" pid="57" name="urixOrigin">
    <vt:lpwstr>091201 11:05:53.654</vt:lpwstr>
  </property>
  <property fmtid="{D5CDD505-2E9C-101B-9397-08002B2CF9AE}" pid="58" name="urixGuid">
    <vt:lpwstr>{026491FE-305E-455D-9DA1-44A0D3E5F1F7}</vt:lpwstr>
  </property>
</Properties>
</file>