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740" w:rsidRDefault="00186740" w:rsidP="00DA0661">
      <w:pPr>
        <w:pStyle w:val="Rubrik"/>
      </w:pPr>
      <w:bookmarkStart w:id="0" w:name="Start"/>
      <w:bookmarkEnd w:id="0"/>
      <w:r>
        <w:t>Svar på fråga 2019/20:1079 av Ann-Charlotte Hammar Johnsson (M)</w:t>
      </w:r>
      <w:r w:rsidR="009D159C">
        <w:t xml:space="preserve"> </w:t>
      </w:r>
      <w:r>
        <w:t>Föreskriftsrätt till Boverket</w:t>
      </w:r>
    </w:p>
    <w:p w:rsidR="00186740" w:rsidRDefault="00186740" w:rsidP="002749F7">
      <w:pPr>
        <w:pStyle w:val="Brdtext"/>
      </w:pPr>
      <w:r>
        <w:t xml:space="preserve">Ann-Charlotte Hammar Johnsson har frågat mig varför regeringen inte har gett Boverket en föreskriftsrätt så </w:t>
      </w:r>
      <w:r w:rsidR="001F3611">
        <w:t xml:space="preserve">att Boverket kan genomföra </w:t>
      </w:r>
      <w:r w:rsidR="00E34043">
        <w:t xml:space="preserve">de exempel som redovisas i rapport </w:t>
      </w:r>
      <w:r w:rsidR="001F3611">
        <w:t>2016:30, och om regeringen avser att lämna en föreskrift inom en snar framtid?</w:t>
      </w:r>
    </w:p>
    <w:p w:rsidR="00761B48" w:rsidRDefault="00BE4423" w:rsidP="00E34043">
      <w:pPr>
        <w:pStyle w:val="Brdtext"/>
      </w:pPr>
      <w:r>
        <w:t xml:space="preserve">Regeringen har, </w:t>
      </w:r>
      <w:proofErr w:type="gramStart"/>
      <w:r w:rsidR="00C42F76">
        <w:t>bl.a.</w:t>
      </w:r>
      <w:proofErr w:type="gramEnd"/>
      <w:r w:rsidR="00C42F76">
        <w:t xml:space="preserve"> mot bakgrund av den utveckling av mark- och miljödomstolarnas praxis som skett sedan nya plan- och bygglagen trädde i kraft 2011, gett Boverket i uppdrag att utreda behovet av definitioner av termerna byggnadshöjd, vind, källare, suterrängvåning och nockhöjd/totalhöjd i plan- och bygglagstiftningen</w:t>
      </w:r>
      <w:r>
        <w:t xml:space="preserve">. I </w:t>
      </w:r>
      <w:r w:rsidR="009D159C">
        <w:t xml:space="preserve">Boverkets </w:t>
      </w:r>
      <w:r>
        <w:t>rapport Uppdrag att utreda definitioner på byggnadshöjd, nockhöjd, totalhöjd, vind, suterrängvåning och källare (2014:4) föresl</w:t>
      </w:r>
      <w:r w:rsidR="009D159C">
        <w:t xml:space="preserve">ås </w:t>
      </w:r>
      <w:r w:rsidR="005814FB" w:rsidRPr="005814FB">
        <w:t xml:space="preserve">att Boverket </w:t>
      </w:r>
      <w:r w:rsidR="00D45E5E">
        <w:t xml:space="preserve">ska </w:t>
      </w:r>
      <w:r w:rsidR="005814FB" w:rsidRPr="005814FB">
        <w:t>ges ett bemyndigande från regeringen att besluta om de föreskrifter som behövs för att förklara och beskriva hur definitionerna ska förstås</w:t>
      </w:r>
      <w:r>
        <w:t xml:space="preserve">. Rapporten </w:t>
      </w:r>
      <w:r w:rsidR="00D45E5E">
        <w:t xml:space="preserve">har </w:t>
      </w:r>
      <w:r w:rsidR="00D45E5E">
        <w:t>remittera</w:t>
      </w:r>
      <w:r w:rsidR="00D45E5E">
        <w:t>ts</w:t>
      </w:r>
      <w:r w:rsidR="00D45E5E">
        <w:t xml:space="preserve"> </w:t>
      </w:r>
      <w:r>
        <w:t xml:space="preserve">och mot bakgrund av den remisskritik som inkom gavs Boverket i uppdrag att </w:t>
      </w:r>
      <w:r w:rsidR="005814FB">
        <w:t xml:space="preserve">ta fram ett </w:t>
      </w:r>
      <w:r w:rsidR="005814FB" w:rsidRPr="005814FB">
        <w:t>förslag till författningsreglering avseende vissa centrala termer som behövs vid tillämpning av plan- och bygglagen</w:t>
      </w:r>
      <w:r w:rsidRPr="005814FB">
        <w:t>.</w:t>
      </w:r>
      <w:r>
        <w:t xml:space="preserve"> I </w:t>
      </w:r>
      <w:r w:rsidR="009D159C">
        <w:t xml:space="preserve">Boverkets </w:t>
      </w:r>
      <w:r>
        <w:t xml:space="preserve">rapport </w:t>
      </w:r>
      <w:r w:rsidR="00761B48" w:rsidRPr="00761B48">
        <w:t>Exempel på reglering av byggnadsverks höjder och våningsantal</w:t>
      </w:r>
      <w:r w:rsidR="00761B48">
        <w:t xml:space="preserve"> (2016:30)</w:t>
      </w:r>
      <w:r>
        <w:t xml:space="preserve"> ge</w:t>
      </w:r>
      <w:r w:rsidR="009D159C">
        <w:t>s</w:t>
      </w:r>
      <w:r>
        <w:t xml:space="preserve"> </w:t>
      </w:r>
      <w:r w:rsidR="00761B48">
        <w:t xml:space="preserve">exempel </w:t>
      </w:r>
      <w:r w:rsidR="00E34043">
        <w:t xml:space="preserve">på hur sådana föreskrifter skulle kunna se ut i vissa valda delar. </w:t>
      </w:r>
      <w:r w:rsidR="00426C8B">
        <w:t xml:space="preserve">Även den rapporten har remitterats. Flera remissinstanser har varit kritiska mot Boverkets förslag och exempel. </w:t>
      </w:r>
      <w:proofErr w:type="gramStart"/>
      <w:r w:rsidR="00761B48">
        <w:t>Bl.a.</w:t>
      </w:r>
      <w:proofErr w:type="gramEnd"/>
      <w:r w:rsidR="00761B48">
        <w:t xml:space="preserve"> har det ifrågasatts om den föreskriftsrätt som föreslås av Boverket är lämplig och om en sådan ens är möjlig utan lagändring. </w:t>
      </w:r>
      <w:r w:rsidR="00E34043">
        <w:t xml:space="preserve">Rapporterna bereds </w:t>
      </w:r>
      <w:r>
        <w:t xml:space="preserve">för närvarande </w:t>
      </w:r>
      <w:r w:rsidR="00E34043">
        <w:t xml:space="preserve">av Finansdepartementet. </w:t>
      </w:r>
    </w:p>
    <w:p w:rsidR="00AD62B0" w:rsidRDefault="00AD62B0" w:rsidP="005814FB">
      <w:pPr>
        <w:pStyle w:val="Brdtext"/>
      </w:pPr>
      <w:r>
        <w:lastRenderedPageBreak/>
        <w:t xml:space="preserve">Ett </w:t>
      </w:r>
      <w:r w:rsidR="005814FB">
        <w:t xml:space="preserve">centralt </w:t>
      </w:r>
      <w:r>
        <w:t>problem kopplat till definitionerna är när det genom rättspraxis</w:t>
      </w:r>
      <w:r w:rsidR="00870C0E">
        <w:t xml:space="preserve"> </w:t>
      </w:r>
      <w:r>
        <w:t xml:space="preserve">tydliggörs hur en planbestämmelse ska tolkas och ett byggnadsverk därigenom i vissa fall blir planstridigt trots att det inte var det när lov för det gavs. Det finns i dag ett krav på att ett byggnadsverk ska överensstämma med gällande </w:t>
      </w:r>
      <w:r w:rsidR="009D159C">
        <w:t>detalj</w:t>
      </w:r>
      <w:r>
        <w:t xml:space="preserve">plan för att bygglov ska ges, vilket </w:t>
      </w:r>
      <w:r w:rsidR="00870C0E">
        <w:t xml:space="preserve">alltså </w:t>
      </w:r>
      <w:r>
        <w:t xml:space="preserve">i vissa fall </w:t>
      </w:r>
      <w:r w:rsidR="00D45E5E">
        <w:t xml:space="preserve">ger ett orimligt resultat som </w:t>
      </w:r>
      <w:r>
        <w:t>bara kan undvikas genom att en ny detaljplan tas fram. Regeringen har nyligen gett en särskild u</w:t>
      </w:r>
      <w:r w:rsidRPr="00AD62B0">
        <w:t xml:space="preserve">tredare </w:t>
      </w:r>
      <w:r>
        <w:t xml:space="preserve">i uppdrag att </w:t>
      </w:r>
      <w:r w:rsidRPr="00AD62B0">
        <w:t>se över regelverket för bygglov för att det ska bli enklare, effektivare och mer ändamålsenligt</w:t>
      </w:r>
      <w:r>
        <w:t xml:space="preserve"> (dir. 2020:4)</w:t>
      </w:r>
      <w:r w:rsidRPr="00AD62B0">
        <w:t xml:space="preserve">. </w:t>
      </w:r>
      <w:r w:rsidR="005814FB">
        <w:t xml:space="preserve">Enligt direktiven ska utredaren </w:t>
      </w:r>
      <w:proofErr w:type="gramStart"/>
      <w:r w:rsidR="005814FB">
        <w:t>bl.a.</w:t>
      </w:r>
      <w:proofErr w:type="gramEnd"/>
      <w:r w:rsidR="005814FB">
        <w:t xml:space="preserve"> föreslå vilka åtgärder som bör få genomföras i strid med detaljplan och områdesbestämmelser, och analysera och vid behov föreslå förändringar i kravet på planenligt utgångsläge med utgångspunkten att anpassa det till olika situationer där det anses vara lämpligt att tillåta lovpliktiga åtgärder, trots att byggnadsverket strider mot </w:t>
      </w:r>
      <w:bookmarkStart w:id="1" w:name="_GoBack"/>
      <w:r w:rsidR="005814FB">
        <w:t xml:space="preserve">gällande </w:t>
      </w:r>
      <w:r w:rsidR="009D159C">
        <w:t>detalj</w:t>
      </w:r>
      <w:r w:rsidR="005814FB">
        <w:t>plan</w:t>
      </w:r>
      <w:bookmarkEnd w:id="1"/>
      <w:r w:rsidR="005814FB">
        <w:t>.</w:t>
      </w:r>
    </w:p>
    <w:p w:rsidR="001F3611" w:rsidRDefault="001F3611" w:rsidP="002749F7">
      <w:pPr>
        <w:pStyle w:val="Brdtext"/>
      </w:pPr>
    </w:p>
    <w:p w:rsidR="00186740" w:rsidRDefault="0018674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60B7BF440724707A3A47B68F54D1A8A"/>
          </w:placeholder>
          <w:dataBinding w:prefixMappings="xmlns:ns0='http://lp/documentinfo/RK' " w:xpath="/ns0:DocumentInfo[1]/ns0:BaseInfo[1]/ns0:HeaderDate[1]" w:storeItemID="{34DDDBAB-15EE-4260-9743-2EC84AA186B7}"/>
          <w:date w:fullDate="2020-03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</w:t>
          </w:r>
          <w:r w:rsidR="005814FB">
            <w:t>8</w:t>
          </w:r>
          <w:r>
            <w:t xml:space="preserve"> mars 2020</w:t>
          </w:r>
        </w:sdtContent>
      </w:sdt>
    </w:p>
    <w:p w:rsidR="00186740" w:rsidRDefault="00186740" w:rsidP="004E7A8F">
      <w:pPr>
        <w:pStyle w:val="Brdtextutanavstnd"/>
      </w:pPr>
    </w:p>
    <w:p w:rsidR="00186740" w:rsidRDefault="00186740" w:rsidP="004E7A8F">
      <w:pPr>
        <w:pStyle w:val="Brdtextutanavstnd"/>
      </w:pPr>
    </w:p>
    <w:p w:rsidR="00186740" w:rsidRDefault="00186740" w:rsidP="004E7A8F">
      <w:pPr>
        <w:pStyle w:val="Brdtextutanavstnd"/>
      </w:pPr>
    </w:p>
    <w:p w:rsidR="00186740" w:rsidRDefault="00186740" w:rsidP="00422A41">
      <w:pPr>
        <w:pStyle w:val="Brdtext"/>
      </w:pPr>
      <w:r>
        <w:t>Per Bolund</w:t>
      </w:r>
    </w:p>
    <w:p w:rsidR="00186740" w:rsidRPr="00DB48AB" w:rsidRDefault="00186740" w:rsidP="00DB48AB">
      <w:pPr>
        <w:pStyle w:val="Brdtext"/>
      </w:pPr>
    </w:p>
    <w:sectPr w:rsidR="00186740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FD7" w:rsidRDefault="00C82FD7" w:rsidP="00A87A54">
      <w:pPr>
        <w:spacing w:after="0" w:line="240" w:lineRule="auto"/>
      </w:pPr>
      <w:r>
        <w:separator/>
      </w:r>
    </w:p>
  </w:endnote>
  <w:endnote w:type="continuationSeparator" w:id="0">
    <w:p w:rsidR="00C82FD7" w:rsidRDefault="00C82FD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FD7" w:rsidRDefault="00C82FD7" w:rsidP="00A87A54">
      <w:pPr>
        <w:spacing w:after="0" w:line="240" w:lineRule="auto"/>
      </w:pPr>
      <w:r>
        <w:separator/>
      </w:r>
    </w:p>
  </w:footnote>
  <w:footnote w:type="continuationSeparator" w:id="0">
    <w:p w:rsidR="00C82FD7" w:rsidRDefault="00C82FD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82FD7" w:rsidTr="00C93EBA">
      <w:trPr>
        <w:trHeight w:val="227"/>
      </w:trPr>
      <w:tc>
        <w:tcPr>
          <w:tcW w:w="5534" w:type="dxa"/>
        </w:tcPr>
        <w:p w:rsidR="00C82FD7" w:rsidRPr="007D73AB" w:rsidRDefault="00C82FD7">
          <w:pPr>
            <w:pStyle w:val="Sidhuvud"/>
          </w:pPr>
        </w:p>
      </w:tc>
      <w:tc>
        <w:tcPr>
          <w:tcW w:w="3170" w:type="dxa"/>
          <w:vAlign w:val="bottom"/>
        </w:tcPr>
        <w:p w:rsidR="00C82FD7" w:rsidRPr="007D73AB" w:rsidRDefault="00C82FD7" w:rsidP="00340DE0">
          <w:pPr>
            <w:pStyle w:val="Sidhuvud"/>
          </w:pPr>
        </w:p>
      </w:tc>
      <w:tc>
        <w:tcPr>
          <w:tcW w:w="1134" w:type="dxa"/>
        </w:tcPr>
        <w:p w:rsidR="00C82FD7" w:rsidRDefault="00C82FD7" w:rsidP="005A703A">
          <w:pPr>
            <w:pStyle w:val="Sidhuvud"/>
          </w:pPr>
        </w:p>
      </w:tc>
    </w:tr>
    <w:tr w:rsidR="00C82FD7" w:rsidTr="00C93EBA">
      <w:trPr>
        <w:trHeight w:val="1928"/>
      </w:trPr>
      <w:tc>
        <w:tcPr>
          <w:tcW w:w="5534" w:type="dxa"/>
        </w:tcPr>
        <w:p w:rsidR="00C82FD7" w:rsidRPr="00340DE0" w:rsidRDefault="00C82FD7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82FD7" w:rsidRPr="00710A6C" w:rsidRDefault="00C82FD7" w:rsidP="00EE3C0F">
          <w:pPr>
            <w:pStyle w:val="Sidhuvud"/>
            <w:rPr>
              <w:b/>
            </w:rPr>
          </w:pPr>
        </w:p>
        <w:p w:rsidR="00C82FD7" w:rsidRDefault="00C82FD7" w:rsidP="00EE3C0F">
          <w:pPr>
            <w:pStyle w:val="Sidhuvud"/>
          </w:pPr>
        </w:p>
        <w:p w:rsidR="00C82FD7" w:rsidRDefault="00C82FD7" w:rsidP="00EE3C0F">
          <w:pPr>
            <w:pStyle w:val="Sidhuvud"/>
          </w:pPr>
        </w:p>
        <w:p w:rsidR="00C82FD7" w:rsidRDefault="00C82FD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B619636630745BA8B623152989B189C"/>
            </w:placeholder>
            <w:dataBinding w:prefixMappings="xmlns:ns0='http://lp/documentinfo/RK' " w:xpath="/ns0:DocumentInfo[1]/ns0:BaseInfo[1]/ns0:Dnr[1]" w:storeItemID="{34DDDBAB-15EE-4260-9743-2EC84AA186B7}"/>
            <w:text/>
          </w:sdtPr>
          <w:sdtEndPr/>
          <w:sdtContent>
            <w:p w:rsidR="00C82FD7" w:rsidRDefault="00186740" w:rsidP="00EE3C0F">
              <w:pPr>
                <w:pStyle w:val="Sidhuvud"/>
              </w:pPr>
              <w:r>
                <w:t>Fi2020/01048/SPN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1188F2175BA4B8EB00B5578E2295A46"/>
            </w:placeholder>
            <w:showingPlcHdr/>
            <w:dataBinding w:prefixMappings="xmlns:ns0='http://lp/documentinfo/RK' " w:xpath="/ns0:DocumentInfo[1]/ns0:BaseInfo[1]/ns0:DocNumber[1]" w:storeItemID="{34DDDBAB-15EE-4260-9743-2EC84AA186B7}"/>
            <w:text/>
          </w:sdtPr>
          <w:sdtEndPr/>
          <w:sdtContent>
            <w:p w:rsidR="00C82FD7" w:rsidRDefault="00C82FD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C82FD7" w:rsidRDefault="00C82FD7" w:rsidP="00EE3C0F">
          <w:pPr>
            <w:pStyle w:val="Sidhuvud"/>
          </w:pPr>
        </w:p>
      </w:tc>
      <w:tc>
        <w:tcPr>
          <w:tcW w:w="1134" w:type="dxa"/>
        </w:tcPr>
        <w:p w:rsidR="00C82FD7" w:rsidRDefault="00C82FD7" w:rsidP="0094502D">
          <w:pPr>
            <w:pStyle w:val="Sidhuvud"/>
          </w:pPr>
        </w:p>
        <w:p w:rsidR="00C82FD7" w:rsidRPr="0094502D" w:rsidRDefault="00C82FD7" w:rsidP="00EC71A6">
          <w:pPr>
            <w:pStyle w:val="Sidhuvud"/>
          </w:pPr>
        </w:p>
      </w:tc>
    </w:tr>
    <w:tr w:rsidR="00C82FD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22E6F7C59DC46258983CFCE279317D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86740" w:rsidRPr="00186740" w:rsidRDefault="00186740" w:rsidP="00340DE0">
              <w:pPr>
                <w:pStyle w:val="Sidhuvud"/>
                <w:rPr>
                  <w:b/>
                </w:rPr>
              </w:pPr>
              <w:r w:rsidRPr="00186740">
                <w:rPr>
                  <w:b/>
                </w:rPr>
                <w:t>Finansdepartementet</w:t>
              </w:r>
            </w:p>
            <w:p w:rsidR="00186740" w:rsidRPr="00186740" w:rsidRDefault="00186740" w:rsidP="00340DE0">
              <w:pPr>
                <w:pStyle w:val="Sidhuvud"/>
              </w:pPr>
              <w:r w:rsidRPr="00186740">
                <w:t>Finansmarknads- och bostadsministern</w:t>
              </w:r>
            </w:p>
            <w:p w:rsidR="00E70AE1" w:rsidRDefault="00186740" w:rsidP="00340DE0">
              <w:pPr>
                <w:pStyle w:val="Sidhuvud"/>
              </w:pPr>
              <w:r w:rsidRPr="00186740">
                <w:t xml:space="preserve">biträdande finansministern </w:t>
              </w:r>
            </w:p>
            <w:p w:rsidR="00E70AE1" w:rsidRDefault="00E70AE1" w:rsidP="00340DE0">
              <w:pPr>
                <w:pStyle w:val="Sidhuvud"/>
              </w:pPr>
            </w:p>
            <w:p w:rsidR="00C82FD7" w:rsidRPr="00340DE0" w:rsidRDefault="00C82FD7" w:rsidP="00E70AE1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146A1B7CB734893A7826D862B54362C"/>
          </w:placeholder>
          <w:dataBinding w:prefixMappings="xmlns:ns0='http://lp/documentinfo/RK' " w:xpath="/ns0:DocumentInfo[1]/ns0:BaseInfo[1]/ns0:Recipient[1]" w:storeItemID="{34DDDBAB-15EE-4260-9743-2EC84AA186B7}"/>
          <w:text w:multiLine="1"/>
        </w:sdtPr>
        <w:sdtEndPr/>
        <w:sdtContent>
          <w:tc>
            <w:tcPr>
              <w:tcW w:w="3170" w:type="dxa"/>
            </w:tcPr>
            <w:p w:rsidR="00C82FD7" w:rsidRDefault="00C82FD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82FD7" w:rsidRDefault="00C82FD7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FD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6740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3611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6C8B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14FB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1B48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0C0E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04E9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159C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62B0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423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2F76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2FD7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F9E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45E5E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404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0AE1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2028AE2"/>
  <w15:docId w15:val="{E1F7FB49-FADF-4FEC-87EC-33EBA99D8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E70AE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8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B619636630745BA8B623152989B18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E2AE6C-0DCA-4072-96B2-671ACC9E9E48}"/>
      </w:docPartPr>
      <w:docPartBody>
        <w:p w:rsidR="009524FE" w:rsidRDefault="00F80D66" w:rsidP="00F80D66">
          <w:pPr>
            <w:pStyle w:val="EB619636630745BA8B623152989B189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1188F2175BA4B8EB00B5578E2295A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F41419-4F01-4BE6-9782-33753521A205}"/>
      </w:docPartPr>
      <w:docPartBody>
        <w:p w:rsidR="009524FE" w:rsidRDefault="00F80D66" w:rsidP="00F80D66">
          <w:pPr>
            <w:pStyle w:val="B1188F2175BA4B8EB00B5578E2295A4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2E6F7C59DC46258983CFCE279317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A85A23-F4E7-43E7-801D-F4660D371B40}"/>
      </w:docPartPr>
      <w:docPartBody>
        <w:p w:rsidR="009524FE" w:rsidRDefault="00F80D66" w:rsidP="00F80D66">
          <w:pPr>
            <w:pStyle w:val="022E6F7C59DC46258983CFCE279317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46A1B7CB734893A7826D862B5436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E370AB-7775-448E-91AF-D74A2396776B}"/>
      </w:docPartPr>
      <w:docPartBody>
        <w:p w:rsidR="009524FE" w:rsidRDefault="00F80D66" w:rsidP="00F80D66">
          <w:pPr>
            <w:pStyle w:val="1146A1B7CB734893A7826D862B5436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0B7BF440724707A3A47B68F54D1A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AE75F1-B728-409D-AAB3-18C77C5AFF71}"/>
      </w:docPartPr>
      <w:docPartBody>
        <w:p w:rsidR="009524FE" w:rsidRDefault="00F80D66" w:rsidP="00F80D66">
          <w:pPr>
            <w:pStyle w:val="660B7BF440724707A3A47B68F54D1A8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66"/>
    <w:rsid w:val="009524FE"/>
    <w:rsid w:val="00F8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BC4BEE994A14D7C998C8FBC5DEFBBF1">
    <w:name w:val="ABC4BEE994A14D7C998C8FBC5DEFBBF1"/>
    <w:rsid w:val="00F80D66"/>
  </w:style>
  <w:style w:type="character" w:styleId="Platshllartext">
    <w:name w:val="Placeholder Text"/>
    <w:basedOn w:val="Standardstycketeckensnitt"/>
    <w:uiPriority w:val="99"/>
    <w:semiHidden/>
    <w:rsid w:val="00F80D66"/>
    <w:rPr>
      <w:noProof w:val="0"/>
      <w:color w:val="808080"/>
    </w:rPr>
  </w:style>
  <w:style w:type="paragraph" w:customStyle="1" w:styleId="246713EF5EE64DB1877680C162A8728A">
    <w:name w:val="246713EF5EE64DB1877680C162A8728A"/>
    <w:rsid w:val="00F80D66"/>
  </w:style>
  <w:style w:type="paragraph" w:customStyle="1" w:styleId="A7A3E7CFD026465983BF691059D3E5FB">
    <w:name w:val="A7A3E7CFD026465983BF691059D3E5FB"/>
    <w:rsid w:val="00F80D66"/>
  </w:style>
  <w:style w:type="paragraph" w:customStyle="1" w:styleId="C9419D72FC9B4469931024228BF865AA">
    <w:name w:val="C9419D72FC9B4469931024228BF865AA"/>
    <w:rsid w:val="00F80D66"/>
  </w:style>
  <w:style w:type="paragraph" w:customStyle="1" w:styleId="EB619636630745BA8B623152989B189C">
    <w:name w:val="EB619636630745BA8B623152989B189C"/>
    <w:rsid w:val="00F80D66"/>
  </w:style>
  <w:style w:type="paragraph" w:customStyle="1" w:styleId="B1188F2175BA4B8EB00B5578E2295A46">
    <w:name w:val="B1188F2175BA4B8EB00B5578E2295A46"/>
    <w:rsid w:val="00F80D66"/>
  </w:style>
  <w:style w:type="paragraph" w:customStyle="1" w:styleId="AFA2065DEF4140139F9D62AD7EABAD8F">
    <w:name w:val="AFA2065DEF4140139F9D62AD7EABAD8F"/>
    <w:rsid w:val="00F80D66"/>
  </w:style>
  <w:style w:type="paragraph" w:customStyle="1" w:styleId="D0655F5482DA4D9BA584CC00921C5169">
    <w:name w:val="D0655F5482DA4D9BA584CC00921C5169"/>
    <w:rsid w:val="00F80D66"/>
  </w:style>
  <w:style w:type="paragraph" w:customStyle="1" w:styleId="4EBA0B25138F4807A61CF6E8E1480B5D">
    <w:name w:val="4EBA0B25138F4807A61CF6E8E1480B5D"/>
    <w:rsid w:val="00F80D66"/>
  </w:style>
  <w:style w:type="paragraph" w:customStyle="1" w:styleId="022E6F7C59DC46258983CFCE279317DA">
    <w:name w:val="022E6F7C59DC46258983CFCE279317DA"/>
    <w:rsid w:val="00F80D66"/>
  </w:style>
  <w:style w:type="paragraph" w:customStyle="1" w:styleId="1146A1B7CB734893A7826D862B54362C">
    <w:name w:val="1146A1B7CB734893A7826D862B54362C"/>
    <w:rsid w:val="00F80D66"/>
  </w:style>
  <w:style w:type="paragraph" w:customStyle="1" w:styleId="8247DEFC13AC4CFDB789209D3A4442BF">
    <w:name w:val="8247DEFC13AC4CFDB789209D3A4442BF"/>
    <w:rsid w:val="00F80D66"/>
  </w:style>
  <w:style w:type="paragraph" w:customStyle="1" w:styleId="680B37CFE68C4C9B85A4FC456D0A5453">
    <w:name w:val="680B37CFE68C4C9B85A4FC456D0A5453"/>
    <w:rsid w:val="00F80D66"/>
  </w:style>
  <w:style w:type="paragraph" w:customStyle="1" w:styleId="5B0FA3FEBB4C4423A9C1C5AD37F05B1D">
    <w:name w:val="5B0FA3FEBB4C4423A9C1C5AD37F05B1D"/>
    <w:rsid w:val="00F80D66"/>
  </w:style>
  <w:style w:type="paragraph" w:customStyle="1" w:styleId="9C7D11C4415248E39C7E39F421F83EE1">
    <w:name w:val="9C7D11C4415248E39C7E39F421F83EE1"/>
    <w:rsid w:val="00F80D66"/>
  </w:style>
  <w:style w:type="paragraph" w:customStyle="1" w:styleId="5F9FCFA2A14A4513BCCBADE07ECFEAAE">
    <w:name w:val="5F9FCFA2A14A4513BCCBADE07ECFEAAE"/>
    <w:rsid w:val="00F80D66"/>
  </w:style>
  <w:style w:type="paragraph" w:customStyle="1" w:styleId="660B7BF440724707A3A47B68F54D1A8A">
    <w:name w:val="660B7BF440724707A3A47B68F54D1A8A"/>
    <w:rsid w:val="00F80D66"/>
  </w:style>
  <w:style w:type="paragraph" w:customStyle="1" w:styleId="BD1CA26790A645E889444A1E3A13483E">
    <w:name w:val="BD1CA26790A645E889444A1E3A13483E"/>
    <w:rsid w:val="00F80D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Dep.sekr.</SenderTitle>
      <SenderMail> </SenderMail>
      <SenderPhone> </SenderPhone>
    </Sender>
    <TopId>1</TopId>
    <TopSender>Finansmarknads- och bostadsministern, biträdande finansministern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2020-03-18T00:00:00</HeaderDate>
    <Office/>
    <Dnr>Fi2020/01048/SPN</Dnr>
    <ParagrafNr/>
    <DocumentTitle/>
    <VisitingAddress/>
    <Extra1/>
    <Extra2/>
    <Extra3>Ann-Charlotte Hammar Johnsson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d1e0480c-5ad7-48e9-9d77-db8665aade7b</RD_Svarsid>
  </documentManagement>
</p:properties>
</file>

<file path=customXml/itemProps1.xml><?xml version="1.0" encoding="utf-8"?>
<ds:datastoreItem xmlns:ds="http://schemas.openxmlformats.org/officeDocument/2006/customXml" ds:itemID="{5F83CFCE-FF42-465E-9B18-B2DDA4555E2A}"/>
</file>

<file path=customXml/itemProps2.xml><?xml version="1.0" encoding="utf-8"?>
<ds:datastoreItem xmlns:ds="http://schemas.openxmlformats.org/officeDocument/2006/customXml" ds:itemID="{165B9066-89EC-4F94-88C9-B6DA091A7E49}"/>
</file>

<file path=customXml/itemProps3.xml><?xml version="1.0" encoding="utf-8"?>
<ds:datastoreItem xmlns:ds="http://schemas.openxmlformats.org/officeDocument/2006/customXml" ds:itemID="{DB70C1CB-14C2-4A6B-87CA-FCBD47E6E509}"/>
</file>

<file path=customXml/itemProps4.xml><?xml version="1.0" encoding="utf-8"?>
<ds:datastoreItem xmlns:ds="http://schemas.openxmlformats.org/officeDocument/2006/customXml" ds:itemID="{34DDDBAB-15EE-4260-9743-2EC84AA186B7}"/>
</file>

<file path=customXml/itemProps5.xml><?xml version="1.0" encoding="utf-8"?>
<ds:datastoreItem xmlns:ds="http://schemas.openxmlformats.org/officeDocument/2006/customXml" ds:itemID="{03904035-3C17-43F2-92F4-C7E3E888D60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435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1079.docx</dc:title>
  <dc:subject/>
  <dc:creator>Linn Gloppestad</dc:creator>
  <cp:keywords/>
  <dc:description/>
  <cp:lastModifiedBy>Linn Gloppestad</cp:lastModifiedBy>
  <cp:revision>3</cp:revision>
  <dcterms:created xsi:type="dcterms:W3CDTF">2020-03-17T12:14:00Z</dcterms:created>
  <dcterms:modified xsi:type="dcterms:W3CDTF">2020-03-17T12:41:00Z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