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112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27 april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7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informellt möte med EU:s stats- och regeringschefer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28 april kl. 14.30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27 april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2020-04-27</SAFIR_Sammantradesdatum_Doc>
    <SAFIR_SammantradeID xmlns="C07A1A6C-0B19-41D9-BDF8-F523BA3921EB">7a6fae9f-1240-4b6e-9f50-555d89465932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8AEB18-F4D5-48F7-A207-FEDE2EBAA34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27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